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0C3CA" w14:textId="77777777" w:rsidR="006356D7" w:rsidRDefault="004A4784">
      <w:pPr>
        <w:spacing w:after="5" w:line="248" w:lineRule="auto"/>
        <w:ind w:left="157" w:right="-147" w:hanging="1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288C8EE" wp14:editId="5490FAC5">
            <wp:simplePos x="0" y="0"/>
            <wp:positionH relativeFrom="column">
              <wp:posOffset>-342899</wp:posOffset>
            </wp:positionH>
            <wp:positionV relativeFrom="paragraph">
              <wp:posOffset>-330199</wp:posOffset>
            </wp:positionV>
            <wp:extent cx="986155" cy="969645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6155" cy="969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Informacja  nr 39/2026</w:t>
      </w:r>
    </w:p>
    <w:p w14:paraId="2B03F7CC" w14:textId="77777777" w:rsidR="006356D7" w:rsidRDefault="004A4784">
      <w:pPr>
        <w:spacing w:after="5" w:line="248" w:lineRule="auto"/>
        <w:ind w:left="1638" w:right="1334" w:hanging="10"/>
        <w:jc w:val="center"/>
      </w:pPr>
      <w:r>
        <w:rPr>
          <w:b/>
          <w:sz w:val="20"/>
        </w:rPr>
        <w:t>Państwowego Powiatowego Inspektora Sanitarnego w Złotowie z dnia 24 sierpnia 2026 r.</w:t>
      </w:r>
    </w:p>
    <w:p w14:paraId="524617AA" w14:textId="403435DB" w:rsidR="006356D7" w:rsidRDefault="00F83720">
      <w:pPr>
        <w:spacing w:after="586" w:line="248" w:lineRule="auto"/>
        <w:ind w:left="10" w:right="898" w:hanging="10"/>
      </w:pPr>
      <w:r>
        <w:rPr>
          <w:b/>
          <w:sz w:val="20"/>
        </w:rPr>
        <w:t xml:space="preserve">                     </w:t>
      </w:r>
      <w:r w:rsidR="004A4784">
        <w:rPr>
          <w:b/>
          <w:sz w:val="20"/>
        </w:rPr>
        <w:t>w sprawie jakości wody przeznaczonej do spożycia przez ludzi</w:t>
      </w:r>
    </w:p>
    <w:p w14:paraId="6606A454" w14:textId="77777777" w:rsidR="006356D7" w:rsidRDefault="004A4784">
      <w:pPr>
        <w:spacing w:after="470" w:line="248" w:lineRule="auto"/>
        <w:ind w:left="10" w:right="898" w:hanging="10"/>
      </w:pPr>
      <w:r>
        <w:rPr>
          <w:b/>
          <w:sz w:val="20"/>
        </w:rPr>
        <w:t xml:space="preserve">dotyczy: jakości wody przeznaczonej do spożycia przez ludzi w strefie zaopatrzenia Lotyń </w:t>
      </w:r>
    </w:p>
    <w:p w14:paraId="27DB26F9" w14:textId="77777777" w:rsidR="006356D7" w:rsidRDefault="004A4784">
      <w:pPr>
        <w:spacing w:after="230" w:line="248" w:lineRule="auto"/>
        <w:ind w:left="-5" w:hanging="10"/>
      </w:pPr>
      <w:r>
        <w:rPr>
          <w:sz w:val="20"/>
        </w:rPr>
        <w:t xml:space="preserve">Państwowy Powiatowy Inspektor Sanitarny w Złotowie informuje, że na podstawie przeprowadzonych badań kontrolnych wody w strefie zaopatrzenia Lotyń stwierdzono, iż w zakresie przebadanych parametrów jakość wody uległa poprawie i tym samym woda </w:t>
      </w:r>
      <w:r>
        <w:rPr>
          <w:sz w:val="20"/>
        </w:rPr>
        <w:t>spełnia wymagania określone w rozporządzeniu Ministra Zdrowia z dnia 22 maja 2026 r. w sprawie jakości wody przeznaczonej do spożycia przez ludzi (Dz. U. z 2026r., poz. 748).</w:t>
      </w:r>
    </w:p>
    <w:p w14:paraId="1D72ECFC" w14:textId="77777777" w:rsidR="006356D7" w:rsidRDefault="004A4784">
      <w:pPr>
        <w:spacing w:after="226" w:line="248" w:lineRule="auto"/>
        <w:ind w:left="10" w:right="898" w:hanging="10"/>
      </w:pPr>
      <w:r>
        <w:rPr>
          <w:b/>
          <w:sz w:val="20"/>
        </w:rPr>
        <w:t>Woda jest przydatna do spożycia przez ludzi.</w:t>
      </w:r>
    </w:p>
    <w:p w14:paraId="5CFA40CF" w14:textId="77777777" w:rsidR="006356D7" w:rsidRDefault="004A4784">
      <w:pPr>
        <w:spacing w:after="269"/>
      </w:pPr>
      <w:r>
        <w:rPr>
          <w:sz w:val="20"/>
        </w:rPr>
        <w:t xml:space="preserve">      </w:t>
      </w:r>
    </w:p>
    <w:p w14:paraId="0795270F" w14:textId="77777777" w:rsidR="006356D7" w:rsidRDefault="004A4784">
      <w:pPr>
        <w:spacing w:after="181"/>
      </w:pPr>
      <w:r>
        <w:rPr>
          <w:rFonts w:ascii="Times New Roman" w:eastAsia="Times New Roman" w:hAnsi="Times New Roman" w:cs="Times New Roman"/>
          <w:sz w:val="24"/>
        </w:rPr>
        <w:t xml:space="preserve">                  </w:t>
      </w:r>
      <w:r>
        <w:rPr>
          <w:noProof/>
        </w:rPr>
        <w:drawing>
          <wp:inline distT="0" distB="0" distL="0" distR="0" wp14:anchorId="58F14D21" wp14:editId="3C28DB9B">
            <wp:extent cx="3754774" cy="1193165"/>
            <wp:effectExtent l="0" t="0" r="0" b="0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54774" cy="119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82679" w14:textId="77777777" w:rsidR="006356D7" w:rsidRDefault="004A4784">
      <w:pPr>
        <w:spacing w:after="0"/>
      </w:pPr>
      <w:r>
        <w:rPr>
          <w:sz w:val="20"/>
        </w:rPr>
        <w:t xml:space="preserve">           </w:t>
      </w:r>
    </w:p>
    <w:p w14:paraId="53B89007" w14:textId="77777777" w:rsidR="006356D7" w:rsidRDefault="004A4784">
      <w:pPr>
        <w:spacing w:after="706" w:line="248" w:lineRule="auto"/>
        <w:ind w:left="-5" w:hanging="10"/>
      </w:pPr>
      <w:r>
        <w:rPr>
          <w:sz w:val="20"/>
        </w:rPr>
        <w:t>Informacja dotycząca jakości wody obowiązuje do czasu wydania kolejnej aktualizacji.</w:t>
      </w:r>
    </w:p>
    <w:p w14:paraId="6A7A2C7E" w14:textId="6FDC5917" w:rsidR="006356D7" w:rsidRDefault="004A4784">
      <w:pPr>
        <w:spacing w:after="12" w:line="248" w:lineRule="auto"/>
        <w:ind w:left="-5" w:hanging="10"/>
      </w:pPr>
      <w:r>
        <w:rPr>
          <w:sz w:val="20"/>
        </w:rPr>
        <w:t>Halina Godlewska</w:t>
      </w:r>
      <w:r w:rsidR="00F83720">
        <w:rPr>
          <w:sz w:val="20"/>
        </w:rPr>
        <w:t>-Sylwestrzak</w:t>
      </w:r>
    </w:p>
    <w:p w14:paraId="6C09BDFB" w14:textId="77777777" w:rsidR="006356D7" w:rsidRDefault="004A4784">
      <w:pPr>
        <w:spacing w:after="12" w:line="248" w:lineRule="auto"/>
        <w:ind w:left="-5" w:hanging="10"/>
      </w:pPr>
      <w:r>
        <w:rPr>
          <w:sz w:val="20"/>
        </w:rPr>
        <w:t>Państwowy Powiatowy Inspektor Sanitarny w Złotowie</w:t>
      </w:r>
    </w:p>
    <w:p w14:paraId="4CCA28B7" w14:textId="77777777" w:rsidR="006356D7" w:rsidRDefault="004A4784">
      <w:pPr>
        <w:spacing w:after="12" w:line="248" w:lineRule="auto"/>
        <w:ind w:left="-5" w:hanging="10"/>
      </w:pPr>
      <w:r>
        <w:rPr>
          <w:sz w:val="20"/>
        </w:rPr>
        <w:t>/dokument podpisany elektronicznie/</w:t>
      </w:r>
    </w:p>
    <w:sectPr w:rsidR="006356D7">
      <w:pgSz w:w="11906" w:h="16838"/>
      <w:pgMar w:top="1440" w:right="1711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6D7"/>
    <w:rsid w:val="004A4784"/>
    <w:rsid w:val="006356D7"/>
    <w:rsid w:val="00F35A7E"/>
    <w:rsid w:val="00F8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58FC7"/>
  <w15:docId w15:val="{A8EB2AD9-124F-48C1-AE67-851248F3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844</Characters>
  <Application>Microsoft Office Word</Application>
  <DocSecurity>0</DocSecurity>
  <Lines>7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Nask</dc:creator>
  <cp:keywords/>
  <cp:lastModifiedBy>PSSE Złotów - Monika Skowrońska</cp:lastModifiedBy>
  <cp:revision>2</cp:revision>
  <dcterms:created xsi:type="dcterms:W3CDTF">2026-08-24T16:47:00Z</dcterms:created>
  <dcterms:modified xsi:type="dcterms:W3CDTF">2026-08-24T16:47:00Z</dcterms:modified>
</cp:coreProperties>
</file>