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C29D7" w14:textId="77777777" w:rsidR="00120FD2" w:rsidRPr="00387313" w:rsidRDefault="00120FD2" w:rsidP="00120FD2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 w:rsidRPr="00387313">
        <w:rPr>
          <w:rFonts w:cstheme="minorHAnsi"/>
          <w:b/>
        </w:rPr>
        <w:t>Oświadczenie</w:t>
      </w:r>
    </w:p>
    <w:p w14:paraId="131DC233" w14:textId="77777777" w:rsidR="00120FD2" w:rsidRPr="00387313" w:rsidRDefault="00120FD2" w:rsidP="00120FD2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14:paraId="6E498FA7" w14:textId="6756DACE" w:rsidR="00F31FED" w:rsidRPr="00387313" w:rsidRDefault="00120FD2" w:rsidP="00F31FED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  <w:b/>
        </w:rPr>
      </w:pPr>
      <w:r w:rsidRPr="00387313">
        <w:rPr>
          <w:rFonts w:cstheme="minorHAnsi"/>
        </w:rPr>
        <w:t xml:space="preserve">Ja ……………… ………………… oświadczam, że zapoznała/em się z zamieszczonymi poniżej informacjami dotyczącymi przetwarzania moich danych osobowych w związku z udziałem w postepowaniu dotyczącym nieodpłatnego przekazania majątku należącego do </w:t>
      </w:r>
      <w:r w:rsidR="00FE06D1">
        <w:rPr>
          <w:rFonts w:cstheme="minorHAnsi"/>
        </w:rPr>
        <w:t>Konsulatu Generalnego RP w Manchesterze</w:t>
      </w:r>
      <w:r w:rsidRPr="00387313">
        <w:rPr>
          <w:rFonts w:cstheme="minorHAnsi"/>
        </w:rPr>
        <w:t>, zakwalifikowanego jako zbędny, a także znane mi są wszystkie przysługujące mi prawa, o których mowa w art. 15, 16 oraz 18 RODO</w:t>
      </w:r>
      <w:r w:rsidR="00F31FED">
        <w:rPr>
          <w:rFonts w:cstheme="minorHAnsi"/>
        </w:rPr>
        <w:t xml:space="preserve"> </w:t>
      </w:r>
    </w:p>
    <w:p w14:paraId="2CD1CD19" w14:textId="569D3711" w:rsidR="00F31FED" w:rsidRDefault="00F31FED" w:rsidP="00F31FED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</w:p>
    <w:p w14:paraId="18FCBFB5" w14:textId="77777777" w:rsidR="00EC6574" w:rsidRPr="00387313" w:rsidRDefault="00EC6574" w:rsidP="00BA13E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5D57D0B6" w14:textId="77777777" w:rsidR="00BA13E4" w:rsidRPr="00387313" w:rsidRDefault="00BA13E4" w:rsidP="00BA13E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0CEEB97A" w14:textId="77777777" w:rsidR="00BA13E4" w:rsidRPr="00387313" w:rsidRDefault="00BA13E4" w:rsidP="00BA13E4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……………………………………………………</w:t>
      </w:r>
    </w:p>
    <w:p w14:paraId="3D4E2B40" w14:textId="77777777" w:rsidR="00BA13E4" w:rsidRPr="00387313" w:rsidRDefault="00BA13E4" w:rsidP="00BA13E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</w:r>
      <w:r w:rsidRPr="00387313">
        <w:rPr>
          <w:rFonts w:cstheme="minorHAnsi"/>
        </w:rPr>
        <w:tab/>
        <w:t>/data i podpis/</w:t>
      </w:r>
    </w:p>
    <w:p w14:paraId="7ADE1D59" w14:textId="77777777" w:rsidR="00BA13E4" w:rsidRPr="00387313" w:rsidRDefault="00BA13E4" w:rsidP="00BA13E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8567DA3" w14:textId="77777777" w:rsidR="00F31FED" w:rsidRDefault="00F31FED" w:rsidP="00F31FED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</w:p>
    <w:p w14:paraId="179FB264" w14:textId="648B5A2D" w:rsidR="00F31FED" w:rsidRDefault="00F31FED" w:rsidP="00F31FED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>
        <w:rPr>
          <w:rFonts w:cstheme="minorHAnsi"/>
          <w:b/>
        </w:rPr>
        <w:t>I</w:t>
      </w:r>
      <w:r w:rsidR="00120FD2" w:rsidRPr="00387313">
        <w:rPr>
          <w:rFonts w:cstheme="minorHAnsi"/>
          <w:b/>
        </w:rPr>
        <w:t>nformacja dotycząca przetwarzania danych osobowych przez</w:t>
      </w:r>
    </w:p>
    <w:p w14:paraId="33560324" w14:textId="753576F1" w:rsidR="00120FD2" w:rsidRPr="00387313" w:rsidRDefault="00FE06D1" w:rsidP="00F31FED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>
        <w:rPr>
          <w:rFonts w:cstheme="minorHAnsi"/>
          <w:b/>
        </w:rPr>
        <w:t>Konsulat Generalny RP w Manchesterze</w:t>
      </w:r>
    </w:p>
    <w:p w14:paraId="5A5634A7" w14:textId="510F64DC" w:rsidR="00120FD2" w:rsidRPr="00387313" w:rsidRDefault="00120FD2" w:rsidP="00120FD2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D319FDE" w14:textId="591EB6B9" w:rsidR="00553295" w:rsidRDefault="00553295" w:rsidP="00120FD2">
      <w:pPr>
        <w:spacing w:line="276" w:lineRule="auto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196E0A">
        <w:t xml:space="preserve"> i art. 14</w:t>
      </w:r>
      <w:r w:rsidRPr="009A57E2">
        <w:t xml:space="preserve"> rozporządzenia Parlamentu Europejskiego i Rady (UE) 2016/679 z dnia 27 kwietnia</w:t>
      </w:r>
      <w:r w:rsidR="00D32F3C">
        <w:t xml:space="preserve"> 2016 r. w sprawie ochrony osób</w:t>
      </w:r>
      <w:r w:rsidR="003555D3">
        <w:t xml:space="preserve"> </w:t>
      </w:r>
      <w:r w:rsidRPr="009A57E2">
        <w:t>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</w:t>
      </w:r>
      <w:r w:rsidR="0051105F">
        <w:rPr>
          <w:rFonts w:eastAsia="Times New Roman" w:cs="Arial"/>
          <w:lang w:eastAsia="pl-PL"/>
        </w:rPr>
        <w:t xml:space="preserve"> dalej „RODO” (Dz. Urz. UE L 119 z 4.05.2016 r., s. 1 oraz Dz. Urz. UE L 127 z 23.05.2018 r., s. 2).</w:t>
      </w:r>
    </w:p>
    <w:p w14:paraId="0A54AF40" w14:textId="77777777" w:rsidR="00F31FED" w:rsidRPr="009A57E2" w:rsidRDefault="00F31FED" w:rsidP="00120FD2">
      <w:pPr>
        <w:spacing w:line="276" w:lineRule="auto"/>
        <w:rPr>
          <w:rFonts w:eastAsia="Times New Roman" w:cs="Arial"/>
          <w:lang w:eastAsia="pl-PL"/>
        </w:rPr>
      </w:pPr>
    </w:p>
    <w:p w14:paraId="63CED293" w14:textId="64476C43" w:rsidR="00553295" w:rsidRPr="00F73B60" w:rsidRDefault="00553295" w:rsidP="0051105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DC59F0">
        <w:t xml:space="preserve">, natomiast wykonującym obowiązki administratora jest </w:t>
      </w:r>
      <w:bookmarkStart w:id="0" w:name="_Hlk208746246"/>
      <w:r w:rsidR="00120FD2" w:rsidRPr="00387313">
        <w:rPr>
          <w:rFonts w:cstheme="minorHAnsi"/>
        </w:rPr>
        <w:t xml:space="preserve">kierujący </w:t>
      </w:r>
      <w:bookmarkEnd w:id="0"/>
      <w:r w:rsidR="00FE06D1">
        <w:rPr>
          <w:rFonts w:cstheme="minorHAnsi"/>
        </w:rPr>
        <w:t>Konsulatem Generalnym RP w Manchesterze</w:t>
      </w:r>
      <w:r w:rsidR="007C1F95">
        <w:rPr>
          <w:rFonts w:cstheme="minorHAnsi"/>
        </w:rPr>
        <w:t xml:space="preserve"> z siedzibą w Manchesterze, 51 Portland </w:t>
      </w:r>
      <w:proofErr w:type="spellStart"/>
      <w:r w:rsidR="007C1F95">
        <w:rPr>
          <w:rFonts w:cstheme="minorHAnsi"/>
        </w:rPr>
        <w:t>Street</w:t>
      </w:r>
      <w:proofErr w:type="spellEnd"/>
      <w:r w:rsidR="007C1F95">
        <w:rPr>
          <w:rFonts w:cstheme="minorHAnsi"/>
        </w:rPr>
        <w:t>, M1 3LD.</w:t>
      </w:r>
      <w:r w:rsidR="00120FD2">
        <w:t xml:space="preserve"> 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1105F">
      <w:pPr>
        <w:pStyle w:val="Akapitzlist"/>
        <w:suppressAutoHyphens/>
        <w:autoSpaceDE w:val="0"/>
        <w:autoSpaceDN w:val="0"/>
        <w:adjustRightInd w:val="0"/>
        <w:spacing w:after="12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CE210B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08EE4D5A" w:rsidR="00553295" w:rsidRPr="005E1E41" w:rsidRDefault="00553295" w:rsidP="0051105F">
      <w:pPr>
        <w:suppressAutoHyphens/>
        <w:autoSpaceDE w:val="0"/>
        <w:autoSpaceDN w:val="0"/>
        <w:adjustRightInd w:val="0"/>
        <w:spacing w:after="120" w:line="276" w:lineRule="auto"/>
        <w:contextualSpacing/>
        <w:jc w:val="both"/>
        <w:rPr>
          <w:rFonts w:eastAsia="Times New Roman" w:cs="Arial"/>
          <w:bCs/>
          <w:lang w:eastAsia="pl-PL"/>
        </w:rPr>
      </w:pPr>
      <w:r w:rsidRPr="005E1E41">
        <w:rPr>
          <w:rFonts w:eastAsia="Times New Roman" w:cs="Arial"/>
          <w:bCs/>
          <w:lang w:eastAsia="pl-PL"/>
        </w:rPr>
        <w:t xml:space="preserve">      adres  e-mail: </w:t>
      </w:r>
      <w:hyperlink r:id="rId9" w:history="1">
        <w:r w:rsidR="00196E0A" w:rsidRPr="005E1E41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</w:p>
    <w:p w14:paraId="577F7DCF" w14:textId="77777777" w:rsidR="00120FD2" w:rsidRPr="00120FD2" w:rsidRDefault="00120FD2" w:rsidP="0049759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60"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120FD2">
        <w:rPr>
          <w:rFonts w:cstheme="minorHAnsi"/>
        </w:rPr>
        <w:t>Dane osobowe będą przetwarzane na postawie: art. 6 ust. 1. lit. b RODO - przetwarzanie danych osobowych osób reprezentujących Wykonawcę w celu podpisania i realizacji umowy;</w:t>
      </w:r>
      <w:r w:rsidRPr="00120FD2" w:rsidDel="000340DC">
        <w:rPr>
          <w:rFonts w:cstheme="minorHAnsi"/>
        </w:rPr>
        <w:t xml:space="preserve"> </w:t>
      </w:r>
      <w:r w:rsidRPr="00120FD2">
        <w:rPr>
          <w:rFonts w:cstheme="minorHAnsi"/>
        </w:rPr>
        <w:br/>
        <w:t xml:space="preserve">art. 6 ust. 1 lit. f RODO - prawnie uzasadniony interes Zamawiającego polegający na właściwej realizacji przedmiotu umowy w zakresie osób wyznaczonych do kontaktu, nadzoru, odbioru </w:t>
      </w:r>
      <w:r w:rsidRPr="00120FD2">
        <w:rPr>
          <w:rFonts w:cstheme="minorHAnsi"/>
        </w:rPr>
        <w:br/>
        <w:t xml:space="preserve">i realizacji przedmiotu umowy, </w:t>
      </w:r>
      <w:r w:rsidRPr="00120FD2">
        <w:rPr>
          <w:rFonts w:eastAsia="Times New Roman" w:cstheme="minorHAnsi"/>
          <w:lang w:eastAsia="pl-PL"/>
        </w:rPr>
        <w:t xml:space="preserve">w związku z § 17 ust. 1 rozporządzenia Rady Ministrów z dnia 21 października 2019 r. w sprawie szczegółowego sposobu gospodarowania niektórymi składnikami majątku Skarbu Państwa (Dz.U. 2017 poz. 729) </w:t>
      </w:r>
      <w:r w:rsidRPr="00120FD2">
        <w:rPr>
          <w:rFonts w:eastAsia="Times New Roman" w:cstheme="minorHAnsi"/>
          <w:bCs/>
          <w:lang w:eastAsia="pl-PL"/>
        </w:rPr>
        <w:t xml:space="preserve"> w nieodpłatnego przekazania majątku.</w:t>
      </w:r>
    </w:p>
    <w:p w14:paraId="1CFB11CC" w14:textId="675CE6F8" w:rsidR="00C16152" w:rsidRPr="00120FD2" w:rsidRDefault="00C16152" w:rsidP="0049759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60"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120FD2">
        <w:rPr>
          <w:rFonts w:eastAsia="Times New Roman" w:cs="Arial"/>
          <w:bCs/>
          <w:lang w:eastAsia="pl-PL"/>
        </w:rPr>
        <w:t>Dane osobowe będą przetwarzane</w:t>
      </w:r>
      <w:r w:rsidR="00094E55" w:rsidRPr="00120FD2">
        <w:rPr>
          <w:rFonts w:eastAsia="Times New Roman" w:cs="Arial"/>
          <w:bCs/>
          <w:lang w:eastAsia="pl-PL"/>
        </w:rPr>
        <w:t xml:space="preserve"> </w:t>
      </w:r>
      <w:r w:rsidRPr="00120FD2">
        <w:rPr>
          <w:rFonts w:eastAsia="Times New Roman" w:cs="Arial"/>
          <w:bCs/>
          <w:lang w:eastAsia="pl-PL"/>
        </w:rPr>
        <w:t xml:space="preserve">do czasu ustania celu przetwarzania, o którym mowa w pkt  </w:t>
      </w:r>
      <w:r w:rsidR="001878FD">
        <w:rPr>
          <w:rFonts w:eastAsia="Times New Roman" w:cs="Arial"/>
          <w:bCs/>
          <w:lang w:eastAsia="pl-PL"/>
        </w:rPr>
        <w:t>3</w:t>
      </w:r>
      <w:r w:rsidRPr="00120FD2">
        <w:rPr>
          <w:rFonts w:eastAsia="Times New Roman" w:cs="Arial"/>
          <w:bCs/>
          <w:lang w:eastAsia="pl-PL"/>
        </w:rPr>
        <w:t>, a następnie będą przechowywane w celach archiwalnych, zgodnie z przepisami ustawy z dnia 14 lipca 1983 r. o narodowym zasobie archiwalnym i archiwach oraz przepisami wewnętrznymi MSZ wynikającymi z przepisów ww. ustawy.</w:t>
      </w:r>
    </w:p>
    <w:p w14:paraId="182CC064" w14:textId="19FFFBCD" w:rsidR="000A2489" w:rsidRDefault="000A2489" w:rsidP="000A248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uprawnieni pracownicy MSZ </w:t>
      </w:r>
      <w:r w:rsidRPr="00EB432E">
        <w:rPr>
          <w:rFonts w:eastAsia="Times New Roman" w:cs="Arial"/>
          <w:bCs/>
          <w:lang w:eastAsia="pl-PL"/>
        </w:rPr>
        <w:t xml:space="preserve">i </w:t>
      </w:r>
      <w:r w:rsidR="00FE06D1">
        <w:rPr>
          <w:rFonts w:eastAsia="Times New Roman" w:cs="Arial"/>
          <w:bCs/>
          <w:lang w:eastAsia="pl-PL"/>
        </w:rPr>
        <w:t>Konsulatu Generalnego RP w Manchesterze</w:t>
      </w:r>
      <w:r w:rsidR="00120FD2">
        <w:rPr>
          <w:rFonts w:eastAsia="Times New Roman" w:cs="Arial"/>
          <w:bCs/>
          <w:lang w:eastAsia="pl-PL"/>
        </w:rPr>
        <w:t>.</w:t>
      </w:r>
    </w:p>
    <w:p w14:paraId="3473AF5F" w14:textId="47A6CBA3" w:rsidR="000A2489" w:rsidRPr="000A2489" w:rsidRDefault="000A2489" w:rsidP="000A248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0A2489">
        <w:rPr>
          <w:rFonts w:eastAsia="Times New Roman" w:cs="Arial"/>
          <w:bCs/>
          <w:lang w:eastAsia="pl-PL"/>
        </w:rPr>
        <w:t xml:space="preserve">Dane osobowe mogą być udostępniane osobom </w:t>
      </w:r>
      <w:r w:rsidR="00EF761D">
        <w:rPr>
          <w:rFonts w:eastAsia="Times New Roman" w:cs="Arial"/>
          <w:bCs/>
          <w:lang w:eastAsia="pl-PL"/>
        </w:rPr>
        <w:t>lub</w:t>
      </w:r>
      <w:r w:rsidRPr="000A2489">
        <w:rPr>
          <w:rFonts w:eastAsia="Times New Roman" w:cs="Arial"/>
          <w:bCs/>
          <w:lang w:eastAsia="pl-PL"/>
        </w:rPr>
        <w:t xml:space="preserve"> podmiotom trzecim uprawnionym do dostępu do nich na podstawie obowiązujących przepisów prawa. Odrębną kategorię odbiorców stanowią </w:t>
      </w:r>
      <w:r w:rsidRPr="000A2489">
        <w:rPr>
          <w:rFonts w:eastAsia="Times New Roman" w:cs="Arial"/>
          <w:bCs/>
          <w:lang w:eastAsia="pl-PL"/>
        </w:rPr>
        <w:lastRenderedPageBreak/>
        <w:t xml:space="preserve">podmioty przetwarzające dane osobowe na zlecenie Administratora, w szczególności </w:t>
      </w:r>
      <w:r w:rsidR="00EF761D">
        <w:rPr>
          <w:rFonts w:eastAsia="Times New Roman" w:cs="Arial"/>
          <w:bCs/>
          <w:lang w:eastAsia="pl-PL"/>
        </w:rPr>
        <w:t xml:space="preserve">w związku </w:t>
      </w:r>
      <w:r w:rsidR="00120FD2">
        <w:rPr>
          <w:rFonts w:eastAsia="Times New Roman" w:cs="Arial"/>
          <w:bCs/>
          <w:lang w:eastAsia="pl-PL"/>
        </w:rPr>
        <w:br/>
      </w:r>
      <w:r w:rsidR="00EF761D">
        <w:rPr>
          <w:rFonts w:eastAsia="Times New Roman" w:cs="Arial"/>
          <w:bCs/>
          <w:lang w:eastAsia="pl-PL"/>
        </w:rPr>
        <w:t xml:space="preserve">z podpisanymi umowami, np. </w:t>
      </w:r>
      <w:r w:rsidRPr="000A2489">
        <w:rPr>
          <w:rFonts w:eastAsia="Times New Roman" w:cs="Arial"/>
          <w:bCs/>
          <w:lang w:eastAsia="pl-PL"/>
        </w:rPr>
        <w:t>dostawcy usług IT.</w:t>
      </w:r>
    </w:p>
    <w:p w14:paraId="4E72A61B" w14:textId="61E28C0B" w:rsidR="00F31FED" w:rsidRDefault="00CE472A" w:rsidP="003D452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</w:t>
      </w:r>
      <w:r w:rsidR="00CC7A8A">
        <w:rPr>
          <w:rFonts w:eastAsia="Times New Roman" w:cs="Arial"/>
          <w:bCs/>
          <w:lang w:eastAsia="pl-PL"/>
        </w:rPr>
        <w:t xml:space="preserve"> osobowe nie będą przekazywane do p</w:t>
      </w:r>
      <w:r w:rsidR="003E08E4">
        <w:rPr>
          <w:rFonts w:eastAsia="Times New Roman" w:cs="Arial"/>
          <w:bCs/>
          <w:lang w:eastAsia="pl-PL"/>
        </w:rPr>
        <w:t>aństw</w:t>
      </w:r>
      <w:r w:rsidR="00CC7A8A">
        <w:rPr>
          <w:rFonts w:eastAsia="Times New Roman" w:cs="Arial"/>
          <w:bCs/>
          <w:lang w:eastAsia="pl-PL"/>
        </w:rPr>
        <w:t>a</w:t>
      </w:r>
      <w:r>
        <w:rPr>
          <w:rFonts w:eastAsia="Times New Roman" w:cs="Arial"/>
          <w:bCs/>
          <w:lang w:eastAsia="pl-PL"/>
        </w:rPr>
        <w:t xml:space="preserve"> trzeci</w:t>
      </w:r>
      <w:r w:rsidR="00CC7A8A">
        <w:rPr>
          <w:rFonts w:eastAsia="Times New Roman" w:cs="Arial"/>
          <w:bCs/>
          <w:lang w:eastAsia="pl-PL"/>
        </w:rPr>
        <w:t xml:space="preserve">ego, ani do </w:t>
      </w:r>
      <w:r w:rsidR="00837D6D">
        <w:rPr>
          <w:rFonts w:eastAsia="Times New Roman" w:cs="Arial"/>
          <w:bCs/>
          <w:lang w:eastAsia="pl-PL"/>
        </w:rPr>
        <w:t>organizacji międzynarodowych.</w:t>
      </w:r>
      <w:r w:rsidR="003E08E4">
        <w:rPr>
          <w:rFonts w:eastAsia="Times New Roman" w:cs="Arial"/>
          <w:bCs/>
          <w:lang w:eastAsia="pl-PL"/>
        </w:rPr>
        <w:t xml:space="preserve"> </w:t>
      </w:r>
    </w:p>
    <w:p w14:paraId="5368E0D5" w14:textId="77777777" w:rsidR="003D4521" w:rsidRDefault="003D4521" w:rsidP="003D452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>a danych, określone w art. 15-19 RODO</w:t>
      </w:r>
      <w:r w:rsidRPr="00F465F9">
        <w:t xml:space="preserve">, w  szczególności </w:t>
      </w:r>
      <w:r>
        <w:t>prawo dostępu do treści swoich danych i ich sprostowania, prawo do usunięcia danych oraz ograniczenia ich przetwarzania oraz w art. 21 (prawo do sprzeciwu), o ile będą miały zastosowanie.</w:t>
      </w:r>
    </w:p>
    <w:p w14:paraId="03F939BE" w14:textId="196AE05D" w:rsidR="003D4521" w:rsidRPr="004A0C55" w:rsidRDefault="003D4521" w:rsidP="003D452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F53F92">
        <w:t>który będzie miał wpływ na podejmowanie decyzji mogących wywołać skutki prawne lub w podobny sposób istotnie na nią wpłynąć</w:t>
      </w:r>
      <w:r>
        <w:t>. D</w:t>
      </w:r>
      <w:r w:rsidRPr="004A0C55">
        <w:t>ane nie będą poddawane</w:t>
      </w:r>
      <w:r>
        <w:t xml:space="preserve"> profilowaniu.</w:t>
      </w:r>
    </w:p>
    <w:p w14:paraId="7FFEA8CD" w14:textId="77777777" w:rsidR="003D4521" w:rsidRDefault="00553295" w:rsidP="003D452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465F9">
        <w:t xml:space="preserve">Osoba, której dane dotyczą ma prawo wniesienia skargi do organu nadzorczego na adres: </w:t>
      </w:r>
    </w:p>
    <w:p w14:paraId="4A6ADB54" w14:textId="3C82C64F" w:rsidR="00553295" w:rsidRPr="00F465F9" w:rsidRDefault="00553295" w:rsidP="003D452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Prezes</w:t>
      </w:r>
      <w:r w:rsidRPr="00F465F9">
        <w:t xml:space="preserve"> Urzędu Ochrony Danych Osobowych </w:t>
      </w:r>
    </w:p>
    <w:p w14:paraId="006D0773" w14:textId="101748EA" w:rsidR="00553295" w:rsidRPr="00F465F9" w:rsidRDefault="00553295" w:rsidP="003D452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</w:t>
      </w:r>
      <w:r w:rsidR="00D21B27">
        <w:t>Moniuszki 1A</w:t>
      </w:r>
      <w:r w:rsidRPr="00F465F9">
        <w:t xml:space="preserve"> </w:t>
      </w:r>
    </w:p>
    <w:p w14:paraId="7588E683" w14:textId="0BD9D93D" w:rsidR="00C377BF" w:rsidRDefault="00553295" w:rsidP="00C8730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00-</w:t>
      </w:r>
      <w:r w:rsidR="00D21B27">
        <w:t>014</w:t>
      </w:r>
      <w:r>
        <w:t xml:space="preserve"> Warszawa</w:t>
      </w:r>
    </w:p>
    <w:sectPr w:rsidR="00C377BF" w:rsidSect="00F216B9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6707FA9"/>
    <w:multiLevelType w:val="hybridMultilevel"/>
    <w:tmpl w:val="713C956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DDA6403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C6F2089"/>
    <w:multiLevelType w:val="hybridMultilevel"/>
    <w:tmpl w:val="B5F859E6"/>
    <w:lvl w:ilvl="0" w:tplc="53CC169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10B43"/>
    <w:multiLevelType w:val="multilevel"/>
    <w:tmpl w:val="7C9CEE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99364211">
    <w:abstractNumId w:val="5"/>
  </w:num>
  <w:num w:numId="2" w16cid:durableId="1019428679">
    <w:abstractNumId w:val="0"/>
  </w:num>
  <w:num w:numId="3" w16cid:durableId="42602385">
    <w:abstractNumId w:val="4"/>
  </w:num>
  <w:num w:numId="4" w16cid:durableId="1263144020">
    <w:abstractNumId w:val="7"/>
  </w:num>
  <w:num w:numId="5" w16cid:durableId="756051212">
    <w:abstractNumId w:val="2"/>
  </w:num>
  <w:num w:numId="6" w16cid:durableId="1180049283">
    <w:abstractNumId w:val="8"/>
  </w:num>
  <w:num w:numId="7" w16cid:durableId="714887929">
    <w:abstractNumId w:val="1"/>
  </w:num>
  <w:num w:numId="8" w16cid:durableId="1598127793">
    <w:abstractNumId w:val="3"/>
  </w:num>
  <w:num w:numId="9" w16cid:durableId="621574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95"/>
    <w:rsid w:val="000117C1"/>
    <w:rsid w:val="00053517"/>
    <w:rsid w:val="00065F05"/>
    <w:rsid w:val="00091285"/>
    <w:rsid w:val="00094E55"/>
    <w:rsid w:val="000A2489"/>
    <w:rsid w:val="000C2308"/>
    <w:rsid w:val="00120FD2"/>
    <w:rsid w:val="001878FD"/>
    <w:rsid w:val="00196E0A"/>
    <w:rsid w:val="001D56EB"/>
    <w:rsid w:val="001E73B1"/>
    <w:rsid w:val="00297069"/>
    <w:rsid w:val="003040EB"/>
    <w:rsid w:val="00336569"/>
    <w:rsid w:val="003555D3"/>
    <w:rsid w:val="0035650F"/>
    <w:rsid w:val="00386268"/>
    <w:rsid w:val="003C08A8"/>
    <w:rsid w:val="003D4107"/>
    <w:rsid w:val="003D4521"/>
    <w:rsid w:val="003E08E4"/>
    <w:rsid w:val="00467354"/>
    <w:rsid w:val="0047051D"/>
    <w:rsid w:val="004E7414"/>
    <w:rsid w:val="0051105F"/>
    <w:rsid w:val="0053535F"/>
    <w:rsid w:val="0054722A"/>
    <w:rsid w:val="00553295"/>
    <w:rsid w:val="005643AC"/>
    <w:rsid w:val="005A209F"/>
    <w:rsid w:val="005A3F57"/>
    <w:rsid w:val="005E1E41"/>
    <w:rsid w:val="00753266"/>
    <w:rsid w:val="00775C75"/>
    <w:rsid w:val="007C1F95"/>
    <w:rsid w:val="008134CB"/>
    <w:rsid w:val="00835936"/>
    <w:rsid w:val="00837D6D"/>
    <w:rsid w:val="00840750"/>
    <w:rsid w:val="009202BD"/>
    <w:rsid w:val="0094272F"/>
    <w:rsid w:val="00942B41"/>
    <w:rsid w:val="00976E46"/>
    <w:rsid w:val="00977F9E"/>
    <w:rsid w:val="009A57E2"/>
    <w:rsid w:val="009C3F0E"/>
    <w:rsid w:val="00A0423E"/>
    <w:rsid w:val="00A47F5E"/>
    <w:rsid w:val="00A81595"/>
    <w:rsid w:val="00A83408"/>
    <w:rsid w:val="00AB156C"/>
    <w:rsid w:val="00B54A5E"/>
    <w:rsid w:val="00BA13E4"/>
    <w:rsid w:val="00BE5B1B"/>
    <w:rsid w:val="00C0757E"/>
    <w:rsid w:val="00C16152"/>
    <w:rsid w:val="00C377BF"/>
    <w:rsid w:val="00C5247D"/>
    <w:rsid w:val="00C60680"/>
    <w:rsid w:val="00C811FC"/>
    <w:rsid w:val="00C87300"/>
    <w:rsid w:val="00CA42E4"/>
    <w:rsid w:val="00CB7225"/>
    <w:rsid w:val="00CC7A8A"/>
    <w:rsid w:val="00CE210B"/>
    <w:rsid w:val="00CE472A"/>
    <w:rsid w:val="00CF1992"/>
    <w:rsid w:val="00CF3981"/>
    <w:rsid w:val="00D21B27"/>
    <w:rsid w:val="00D32F3C"/>
    <w:rsid w:val="00D45880"/>
    <w:rsid w:val="00D73F6A"/>
    <w:rsid w:val="00DA7FA5"/>
    <w:rsid w:val="00DC59F0"/>
    <w:rsid w:val="00DD7656"/>
    <w:rsid w:val="00DD7F92"/>
    <w:rsid w:val="00E060F4"/>
    <w:rsid w:val="00E465E6"/>
    <w:rsid w:val="00E661B2"/>
    <w:rsid w:val="00EB432E"/>
    <w:rsid w:val="00EC6574"/>
    <w:rsid w:val="00EF761D"/>
    <w:rsid w:val="00F201C1"/>
    <w:rsid w:val="00F216B9"/>
    <w:rsid w:val="00F23D8F"/>
    <w:rsid w:val="00F31FED"/>
    <w:rsid w:val="00F5719D"/>
    <w:rsid w:val="00F7656E"/>
    <w:rsid w:val="00FE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docId w15:val="{31AD48E6-7869-4D8D-AFA5-13005ACF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6E0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977F9E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8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937D2B1D8F5A428496BCB8365BE5D7" ma:contentTypeVersion="1" ma:contentTypeDescription="Utwórz nowy dokument." ma:contentTypeScope="" ma:versionID="7cda0375372b35e00d614da6414e61d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45925-8C9B-43CB-9E17-A989E15D4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3EE19-A85E-41AB-9711-F4ECB9407E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655F2B-0331-4C96-91D1-D6B4037DC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C29607-5E99-47B5-8EF4-E7C007FB4A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Sala Barbara</cp:lastModifiedBy>
  <cp:revision>3</cp:revision>
  <cp:lastPrinted>2025-09-14T10:03:00Z</cp:lastPrinted>
  <dcterms:created xsi:type="dcterms:W3CDTF">2026-02-27T16:47:00Z</dcterms:created>
  <dcterms:modified xsi:type="dcterms:W3CDTF">2026-03-01T07:38:00Z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0x010100B0937D2B1D8F5A428496BCB8365BE5D7</vt:lpwstr>
  </property>
</Properties>
</file>