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946EA" w14:textId="77777777" w:rsidR="00B14130" w:rsidRPr="009E0A2A" w:rsidRDefault="00E06429">
      <w:pPr>
        <w:jc w:val="center"/>
        <w:rPr>
          <w:color w:val="215E99" w:themeColor="text2" w:themeTint="BF"/>
        </w:rPr>
      </w:pP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VI</w:t>
      </w:r>
      <w:r w:rsidRPr="009E0A2A">
        <w:rPr>
          <w:rFonts w:cs="Calibri"/>
          <w:b/>
          <w:bCs/>
          <w:color w:val="215E99" w:themeColor="text2" w:themeTint="BF"/>
          <w:spacing w:val="-13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MIĘDZYNARODOWY</w:t>
      </w:r>
      <w:r w:rsidRPr="009E0A2A">
        <w:rPr>
          <w:rFonts w:cs="Calibri"/>
          <w:b/>
          <w:bCs/>
          <w:color w:val="215E99" w:themeColor="text2" w:themeTint="BF"/>
          <w:spacing w:val="-12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KONKURS SKRZYPCOWY</w:t>
      </w:r>
    </w:p>
    <w:p w14:paraId="37B225AC" w14:textId="77777777" w:rsidR="00B14130" w:rsidRPr="009E0A2A" w:rsidRDefault="00E06429">
      <w:pPr>
        <w:jc w:val="center"/>
        <w:rPr>
          <w:color w:val="215E99" w:themeColor="text2" w:themeTint="BF"/>
        </w:rPr>
      </w:pP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„Witold</w:t>
      </w:r>
      <w:r w:rsidRPr="009E0A2A">
        <w:rPr>
          <w:rFonts w:cs="Calibri"/>
          <w:b/>
          <w:bCs/>
          <w:color w:val="215E99" w:themeColor="text2" w:themeTint="BF"/>
          <w:spacing w:val="-5"/>
          <w:sz w:val="36"/>
          <w:szCs w:val="36"/>
        </w:rPr>
        <w:t xml:space="preserve"> </w:t>
      </w: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Rowicki</w:t>
      </w:r>
      <w:proofErr w:type="spellEnd"/>
      <w:r w:rsidRPr="009E0A2A">
        <w:rPr>
          <w:rFonts w:cs="Calibri"/>
          <w:b/>
          <w:bCs/>
          <w:color w:val="215E99" w:themeColor="text2" w:themeTint="BF"/>
          <w:spacing w:val="-5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in</w:t>
      </w:r>
      <w:r w:rsidRPr="009E0A2A">
        <w:rPr>
          <w:rFonts w:cs="Calibri"/>
          <w:b/>
          <w:bCs/>
          <w:color w:val="215E99" w:themeColor="text2" w:themeTint="BF"/>
          <w:spacing w:val="-5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Memoriam”</w:t>
      </w:r>
    </w:p>
    <w:p w14:paraId="485C06D5" w14:textId="77777777" w:rsidR="00B14130" w:rsidRPr="009E0A2A" w:rsidRDefault="00E06429">
      <w:pPr>
        <w:jc w:val="center"/>
        <w:rPr>
          <w:color w:val="215E99" w:themeColor="text2" w:themeTint="BF"/>
        </w:rPr>
      </w:pPr>
      <w:r w:rsidRPr="009E0A2A">
        <w:rPr>
          <w:rFonts w:cs="Calibri"/>
          <w:b/>
          <w:bCs/>
          <w:noProof/>
          <w:color w:val="215E99" w:themeColor="text2" w:themeTint="BF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62287D7" wp14:editId="55C22AF4">
            <wp:simplePos x="0" y="0"/>
            <wp:positionH relativeFrom="page">
              <wp:posOffset>2774883</wp:posOffset>
            </wp:positionH>
            <wp:positionV relativeFrom="paragraph">
              <wp:posOffset>1054083</wp:posOffset>
            </wp:positionV>
            <wp:extent cx="2096636" cy="1523884"/>
            <wp:effectExtent l="0" t="0" r="0" b="116"/>
            <wp:wrapTopAndBottom/>
            <wp:docPr id="1" name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6636" cy="15238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9E0A2A">
        <w:rPr>
          <w:rFonts w:cs="Calibri"/>
          <w:b/>
          <w:bCs/>
          <w:noProof/>
          <w:color w:val="215E99" w:themeColor="text2" w:themeTint="BF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4F6C968" wp14:editId="5A994A6F">
            <wp:simplePos x="0" y="0"/>
            <wp:positionH relativeFrom="page">
              <wp:posOffset>900363</wp:posOffset>
            </wp:positionH>
            <wp:positionV relativeFrom="paragraph">
              <wp:posOffset>873718</wp:posOffset>
            </wp:positionV>
            <wp:extent cx="1493635" cy="2057400"/>
            <wp:effectExtent l="0" t="0" r="0" b="0"/>
            <wp:wrapTopAndBottom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3635" cy="2057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dla</w:t>
      </w:r>
      <w:proofErr w:type="spellEnd"/>
      <w:r w:rsidRPr="009E0A2A">
        <w:rPr>
          <w:rFonts w:cs="Calibri"/>
          <w:b/>
          <w:bCs/>
          <w:color w:val="215E99" w:themeColor="text2" w:themeTint="BF"/>
          <w:spacing w:val="-5"/>
          <w:sz w:val="36"/>
          <w:szCs w:val="36"/>
        </w:rPr>
        <w:t xml:space="preserve"> </w:t>
      </w: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Uczniów</w:t>
      </w:r>
      <w:proofErr w:type="spellEnd"/>
      <w:r w:rsidRPr="009E0A2A">
        <w:rPr>
          <w:rFonts w:cs="Calibri"/>
          <w:b/>
          <w:bCs/>
          <w:color w:val="215E99" w:themeColor="text2" w:themeTint="BF"/>
          <w:spacing w:val="-4"/>
          <w:sz w:val="36"/>
          <w:szCs w:val="36"/>
        </w:rPr>
        <w:t xml:space="preserve"> </w:t>
      </w: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Szkół</w:t>
      </w:r>
      <w:proofErr w:type="spellEnd"/>
      <w:r w:rsidRPr="009E0A2A">
        <w:rPr>
          <w:rFonts w:cs="Calibri"/>
          <w:b/>
          <w:bCs/>
          <w:color w:val="215E99" w:themeColor="text2" w:themeTint="BF"/>
          <w:spacing w:val="-2"/>
          <w:sz w:val="36"/>
          <w:szCs w:val="36"/>
        </w:rPr>
        <w:t xml:space="preserve"> </w:t>
      </w: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Muzycznych</w:t>
      </w:r>
      <w:proofErr w:type="spellEnd"/>
      <w:r w:rsidRPr="009E0A2A">
        <w:rPr>
          <w:rFonts w:cs="Calibri"/>
          <w:b/>
          <w:bCs/>
          <w:color w:val="215E99" w:themeColor="text2" w:themeTint="BF"/>
          <w:spacing w:val="-4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I</w:t>
      </w:r>
      <w:r w:rsidRPr="009E0A2A">
        <w:rPr>
          <w:rFonts w:cs="Calibri"/>
          <w:b/>
          <w:bCs/>
          <w:color w:val="215E99" w:themeColor="text2" w:themeTint="BF"/>
          <w:spacing w:val="-4"/>
          <w:sz w:val="36"/>
          <w:szCs w:val="36"/>
        </w:rPr>
        <w:t xml:space="preserve"> </w:t>
      </w: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i</w:t>
      </w:r>
      <w:proofErr w:type="spellEnd"/>
      <w:r w:rsidRPr="009E0A2A">
        <w:rPr>
          <w:rFonts w:cs="Calibri"/>
          <w:b/>
          <w:bCs/>
          <w:color w:val="215E99" w:themeColor="text2" w:themeTint="BF"/>
          <w:spacing w:val="-5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II</w:t>
      </w:r>
      <w:r w:rsidRPr="009E0A2A">
        <w:rPr>
          <w:rFonts w:cs="Calibri"/>
          <w:b/>
          <w:bCs/>
          <w:color w:val="215E99" w:themeColor="text2" w:themeTint="BF"/>
          <w:spacing w:val="-4"/>
          <w:sz w:val="36"/>
          <w:szCs w:val="36"/>
        </w:rPr>
        <w:t xml:space="preserve"> </w:t>
      </w: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stopnia</w:t>
      </w:r>
      <w:proofErr w:type="spellEnd"/>
    </w:p>
    <w:p w14:paraId="0D7F00EF" w14:textId="0500B5A1" w:rsidR="00B14130" w:rsidRPr="009E0A2A" w:rsidRDefault="00E06429">
      <w:pPr>
        <w:jc w:val="center"/>
        <w:rPr>
          <w:color w:val="215E99" w:themeColor="text2" w:themeTint="BF"/>
        </w:rPr>
      </w:pPr>
      <w:proofErr w:type="spellStart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Żywiec</w:t>
      </w:r>
      <w:proofErr w:type="spellEnd"/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,</w:t>
      </w:r>
      <w:r w:rsidRPr="009E0A2A">
        <w:rPr>
          <w:rFonts w:cs="Calibri"/>
          <w:b/>
          <w:bCs/>
          <w:color w:val="215E99" w:themeColor="text2" w:themeTint="BF"/>
          <w:spacing w:val="-3"/>
          <w:sz w:val="36"/>
          <w:szCs w:val="36"/>
        </w:rPr>
        <w:t xml:space="preserve"> </w:t>
      </w:r>
      <w:r w:rsidR="00451412" w:rsidRPr="009E0A2A">
        <w:rPr>
          <w:rFonts w:cs="Calibri"/>
          <w:b/>
          <w:bCs/>
          <w:color w:val="215E99" w:themeColor="text2" w:themeTint="BF"/>
          <w:spacing w:val="-3"/>
          <w:sz w:val="36"/>
          <w:szCs w:val="36"/>
        </w:rPr>
        <w:t xml:space="preserve">21-23 </w:t>
      </w:r>
      <w:proofErr w:type="spellStart"/>
      <w:r w:rsidR="00451412" w:rsidRPr="009E0A2A">
        <w:rPr>
          <w:rFonts w:cs="Calibri"/>
          <w:b/>
          <w:bCs/>
          <w:color w:val="215E99" w:themeColor="text2" w:themeTint="BF"/>
          <w:spacing w:val="-3"/>
          <w:sz w:val="36"/>
          <w:szCs w:val="36"/>
        </w:rPr>
        <w:t>października</w:t>
      </w:r>
      <w:proofErr w:type="spellEnd"/>
      <w:r w:rsidRPr="009E0A2A">
        <w:rPr>
          <w:rFonts w:cs="Calibri"/>
          <w:b/>
          <w:bCs/>
          <w:color w:val="215E99" w:themeColor="text2" w:themeTint="BF"/>
          <w:spacing w:val="-1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2026</w:t>
      </w:r>
      <w:r w:rsidRPr="009E0A2A">
        <w:rPr>
          <w:rFonts w:cs="Calibri"/>
          <w:b/>
          <w:bCs/>
          <w:color w:val="215E99" w:themeColor="text2" w:themeTint="BF"/>
          <w:spacing w:val="-2"/>
          <w:sz w:val="36"/>
          <w:szCs w:val="36"/>
        </w:rPr>
        <w:t xml:space="preserve"> </w:t>
      </w:r>
      <w:r w:rsidRPr="009E0A2A">
        <w:rPr>
          <w:rFonts w:cs="Calibri"/>
          <w:b/>
          <w:bCs/>
          <w:color w:val="215E99" w:themeColor="text2" w:themeTint="BF"/>
          <w:sz w:val="36"/>
          <w:szCs w:val="36"/>
        </w:rPr>
        <w:t>r.</w:t>
      </w:r>
    </w:p>
    <w:p w14:paraId="5C538559" w14:textId="77777777" w:rsidR="00B14130" w:rsidRDefault="00B14130">
      <w:pPr>
        <w:rPr>
          <w:rFonts w:cs="Calibri"/>
          <w:b/>
          <w:bCs/>
          <w:color w:val="0E2841"/>
          <w:sz w:val="36"/>
          <w:szCs w:val="36"/>
          <w:u w:val="thick"/>
        </w:rPr>
      </w:pPr>
    </w:p>
    <w:p w14:paraId="0B2F8DD6" w14:textId="77777777" w:rsidR="00B14130" w:rsidRDefault="00B14130">
      <w:pPr>
        <w:rPr>
          <w:rFonts w:cs="Calibri"/>
          <w:sz w:val="24"/>
          <w:szCs w:val="24"/>
          <w:u w:val="thick"/>
        </w:rPr>
      </w:pPr>
    </w:p>
    <w:p w14:paraId="3A6110CD" w14:textId="77777777" w:rsidR="00B14130" w:rsidRDefault="00B14130">
      <w:pPr>
        <w:rPr>
          <w:rFonts w:cs="Calibri"/>
          <w:sz w:val="24"/>
          <w:szCs w:val="24"/>
          <w:u w:val="thick"/>
        </w:rPr>
      </w:pPr>
    </w:p>
    <w:p w14:paraId="38CE5BF2" w14:textId="661965A4" w:rsidR="00B14130" w:rsidRDefault="00E06429">
      <w:pPr>
        <w:jc w:val="center"/>
        <w:rPr>
          <w:rFonts w:cs="Calibri"/>
          <w:b/>
          <w:bCs/>
          <w:sz w:val="36"/>
          <w:szCs w:val="36"/>
          <w:u w:val="thick"/>
        </w:rPr>
      </w:pPr>
      <w:r>
        <w:rPr>
          <w:rFonts w:cs="Calibri"/>
          <w:b/>
          <w:bCs/>
          <w:sz w:val="36"/>
          <w:szCs w:val="36"/>
          <w:u w:val="thick"/>
        </w:rPr>
        <w:t>REGULAMIN</w:t>
      </w:r>
      <w:r>
        <w:rPr>
          <w:rFonts w:cs="Calibri"/>
          <w:b/>
          <w:bCs/>
          <w:spacing w:val="-5"/>
          <w:sz w:val="36"/>
          <w:szCs w:val="36"/>
          <w:u w:val="thick"/>
        </w:rPr>
        <w:t xml:space="preserve"> </w:t>
      </w:r>
      <w:r>
        <w:rPr>
          <w:rFonts w:cs="Calibri"/>
          <w:b/>
          <w:bCs/>
          <w:sz w:val="36"/>
          <w:szCs w:val="36"/>
          <w:u w:val="thick"/>
        </w:rPr>
        <w:t>KONKURSU</w:t>
      </w:r>
    </w:p>
    <w:p w14:paraId="17DDCC65" w14:textId="77777777" w:rsidR="00CB0BB7" w:rsidRDefault="00CB0BB7">
      <w:pPr>
        <w:jc w:val="center"/>
      </w:pPr>
    </w:p>
    <w:p w14:paraId="5FAA13BA" w14:textId="77777777" w:rsidR="00B14130" w:rsidRDefault="00B14130">
      <w:pPr>
        <w:rPr>
          <w:rFonts w:cs="Calibri"/>
          <w:sz w:val="24"/>
          <w:szCs w:val="24"/>
        </w:rPr>
      </w:pPr>
    </w:p>
    <w:p w14:paraId="1AC3A4FC" w14:textId="77777777" w:rsidR="00B14130" w:rsidRDefault="00E06429">
      <w:r>
        <w:rPr>
          <w:rFonts w:cs="Calibri"/>
          <w:b/>
          <w:bCs/>
          <w:w w:val="75"/>
          <w:sz w:val="28"/>
          <w:szCs w:val="28"/>
        </w:rPr>
        <w:t>NAZWA</w:t>
      </w:r>
      <w:r>
        <w:rPr>
          <w:rFonts w:cs="Calibri"/>
          <w:b/>
          <w:bCs/>
          <w:spacing w:val="1"/>
          <w:w w:val="75"/>
          <w:sz w:val="28"/>
          <w:szCs w:val="28"/>
        </w:rPr>
        <w:t xml:space="preserve"> </w:t>
      </w:r>
      <w:r>
        <w:rPr>
          <w:rFonts w:cs="Calibri"/>
          <w:b/>
          <w:bCs/>
          <w:w w:val="75"/>
          <w:sz w:val="28"/>
          <w:szCs w:val="28"/>
        </w:rPr>
        <w:t>KONKURSU</w:t>
      </w:r>
    </w:p>
    <w:p w14:paraId="5E9D05ED" w14:textId="77777777" w:rsidR="00B14130" w:rsidRDefault="00E06429">
      <w:r>
        <w:rPr>
          <w:rFonts w:cs="Calibri"/>
          <w:sz w:val="24"/>
          <w:szCs w:val="24"/>
        </w:rPr>
        <w:t>VI</w:t>
      </w:r>
      <w:r>
        <w:rPr>
          <w:rFonts w:cs="Calibri"/>
          <w:spacing w:val="-5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Międzynarodowy</w:t>
      </w:r>
      <w:proofErr w:type="spellEnd"/>
      <w:r>
        <w:rPr>
          <w:rFonts w:cs="Calibri"/>
          <w:spacing w:val="-4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Konkurs</w:t>
      </w:r>
      <w:proofErr w:type="spellEnd"/>
      <w:r>
        <w:rPr>
          <w:rFonts w:cs="Calibri"/>
          <w:spacing w:val="-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Skrzypcowy</w:t>
      </w:r>
      <w:proofErr w:type="spellEnd"/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„Witold</w:t>
      </w:r>
      <w:r>
        <w:rPr>
          <w:rFonts w:cs="Calibri"/>
          <w:spacing w:val="-4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Rowicki</w:t>
      </w:r>
      <w:proofErr w:type="spellEnd"/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i/>
          <w:sz w:val="24"/>
          <w:szCs w:val="24"/>
        </w:rPr>
        <w:t>in</w:t>
      </w:r>
      <w:r>
        <w:rPr>
          <w:rFonts w:cs="Calibri"/>
          <w:i/>
          <w:spacing w:val="-5"/>
          <w:sz w:val="24"/>
          <w:szCs w:val="24"/>
        </w:rPr>
        <w:t xml:space="preserve"> </w:t>
      </w:r>
      <w:r>
        <w:rPr>
          <w:rFonts w:cs="Calibri"/>
          <w:i/>
          <w:sz w:val="24"/>
          <w:szCs w:val="24"/>
        </w:rPr>
        <w:t>Memoriam”.</w:t>
      </w:r>
    </w:p>
    <w:p w14:paraId="48F93FA5" w14:textId="77777777" w:rsidR="00B14130" w:rsidRDefault="00B14130">
      <w:pPr>
        <w:rPr>
          <w:rFonts w:cs="Calibri"/>
          <w:i/>
          <w:sz w:val="24"/>
          <w:szCs w:val="24"/>
        </w:rPr>
      </w:pPr>
    </w:p>
    <w:p w14:paraId="5D87D4ED" w14:textId="77777777" w:rsidR="00B14130" w:rsidRDefault="00E06429">
      <w:r>
        <w:rPr>
          <w:rFonts w:cs="Calibri"/>
          <w:b/>
          <w:bCs/>
          <w:w w:val="85"/>
          <w:sz w:val="28"/>
          <w:szCs w:val="28"/>
        </w:rPr>
        <w:t>ORGANIZATOR</w:t>
      </w:r>
    </w:p>
    <w:p w14:paraId="3F008381" w14:textId="77777777" w:rsidR="00B14130" w:rsidRDefault="00E06429">
      <w:r>
        <w:rPr>
          <w:rFonts w:cs="Calibri"/>
          <w:sz w:val="24"/>
          <w:szCs w:val="24"/>
        </w:rPr>
        <w:t>Centrum</w:t>
      </w:r>
      <w:r>
        <w:rPr>
          <w:rFonts w:cs="Calibri"/>
          <w:spacing w:val="-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Edukacji</w:t>
      </w:r>
      <w:proofErr w:type="spellEnd"/>
      <w:r>
        <w:rPr>
          <w:rFonts w:cs="Calibri"/>
          <w:spacing w:val="-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Artystycznej</w:t>
      </w:r>
      <w:proofErr w:type="spellEnd"/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w</w:t>
      </w:r>
      <w:r>
        <w:rPr>
          <w:rFonts w:cs="Calibri"/>
          <w:spacing w:val="-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Warszawie</w:t>
      </w:r>
      <w:proofErr w:type="spellEnd"/>
    </w:p>
    <w:p w14:paraId="11C1CBED" w14:textId="77777777" w:rsidR="00B14130" w:rsidRDefault="00B14130">
      <w:pPr>
        <w:rPr>
          <w:rFonts w:cs="Calibri"/>
          <w:sz w:val="24"/>
          <w:szCs w:val="24"/>
        </w:rPr>
      </w:pPr>
    </w:p>
    <w:p w14:paraId="1C0F0021" w14:textId="77777777" w:rsidR="00B14130" w:rsidRDefault="00E06429">
      <w:r>
        <w:rPr>
          <w:rFonts w:cs="Calibri"/>
          <w:b/>
          <w:bCs/>
          <w:w w:val="85"/>
          <w:sz w:val="28"/>
          <w:szCs w:val="28"/>
        </w:rPr>
        <w:t>WSPÓŁORGANIZATOR</w:t>
      </w:r>
    </w:p>
    <w:p w14:paraId="0684B8F3" w14:textId="77777777" w:rsidR="00B14130" w:rsidRDefault="00E06429">
      <w:proofErr w:type="spellStart"/>
      <w:r>
        <w:rPr>
          <w:rFonts w:cs="Calibri"/>
          <w:sz w:val="24"/>
          <w:szCs w:val="24"/>
        </w:rPr>
        <w:t>Państwowa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Szkoła</w:t>
      </w:r>
      <w:proofErr w:type="spellEnd"/>
      <w:r>
        <w:rPr>
          <w:rFonts w:cs="Calibri"/>
          <w:spacing w:val="-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Muzyczna</w:t>
      </w:r>
      <w:proofErr w:type="spellEnd"/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I </w:t>
      </w:r>
      <w:proofErr w:type="spellStart"/>
      <w:r>
        <w:rPr>
          <w:rFonts w:cs="Calibri"/>
          <w:sz w:val="24"/>
          <w:szCs w:val="24"/>
        </w:rPr>
        <w:t>i</w:t>
      </w:r>
      <w:proofErr w:type="spellEnd"/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II </w:t>
      </w:r>
      <w:proofErr w:type="spellStart"/>
      <w:r>
        <w:rPr>
          <w:rFonts w:cs="Calibri"/>
          <w:sz w:val="24"/>
          <w:szCs w:val="24"/>
        </w:rPr>
        <w:t>stopnia</w:t>
      </w:r>
      <w:proofErr w:type="spellEnd"/>
      <w:r>
        <w:rPr>
          <w:rFonts w:cs="Calibri"/>
          <w:spacing w:val="-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im</w:t>
      </w:r>
      <w:proofErr w:type="spellEnd"/>
      <w:r>
        <w:rPr>
          <w:rFonts w:cs="Calibri"/>
          <w:sz w:val="24"/>
          <w:szCs w:val="24"/>
        </w:rPr>
        <w:t>.</w:t>
      </w:r>
      <w:r>
        <w:rPr>
          <w:rFonts w:cs="Calibri"/>
          <w:spacing w:val="-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Witolda</w:t>
      </w:r>
      <w:proofErr w:type="spellEnd"/>
      <w:r>
        <w:rPr>
          <w:rFonts w:cs="Calibri"/>
          <w:spacing w:val="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Rowickiego</w:t>
      </w:r>
      <w:proofErr w:type="spellEnd"/>
      <w:r>
        <w:rPr>
          <w:rFonts w:cs="Calibri"/>
          <w:sz w:val="24"/>
          <w:szCs w:val="24"/>
        </w:rPr>
        <w:t xml:space="preserve"> w</w:t>
      </w:r>
      <w:r>
        <w:rPr>
          <w:rFonts w:cs="Calibri"/>
          <w:spacing w:val="-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Żywcu</w:t>
      </w:r>
      <w:proofErr w:type="spellEnd"/>
      <w:r>
        <w:rPr>
          <w:rFonts w:cs="Calibri"/>
          <w:sz w:val="24"/>
          <w:szCs w:val="24"/>
        </w:rPr>
        <w:t>.</w:t>
      </w:r>
    </w:p>
    <w:p w14:paraId="2CB7F647" w14:textId="77777777" w:rsidR="00B14130" w:rsidRDefault="00B14130">
      <w:pPr>
        <w:rPr>
          <w:rFonts w:cs="Calibri"/>
          <w:sz w:val="24"/>
          <w:szCs w:val="24"/>
        </w:rPr>
      </w:pPr>
    </w:p>
    <w:p w14:paraId="669FE3A4" w14:textId="77777777" w:rsidR="00B14130" w:rsidRDefault="00E06429">
      <w:r>
        <w:rPr>
          <w:rFonts w:cs="Calibri"/>
          <w:b/>
          <w:bCs/>
          <w:w w:val="75"/>
          <w:sz w:val="28"/>
          <w:szCs w:val="28"/>
        </w:rPr>
        <w:t>TERMIN</w:t>
      </w:r>
      <w:r>
        <w:rPr>
          <w:rFonts w:cs="Calibri"/>
          <w:b/>
          <w:bCs/>
          <w:spacing w:val="-12"/>
          <w:w w:val="75"/>
          <w:sz w:val="28"/>
          <w:szCs w:val="28"/>
        </w:rPr>
        <w:t xml:space="preserve"> </w:t>
      </w:r>
      <w:r>
        <w:rPr>
          <w:rFonts w:cs="Calibri"/>
          <w:b/>
          <w:bCs/>
          <w:w w:val="75"/>
          <w:sz w:val="28"/>
          <w:szCs w:val="28"/>
        </w:rPr>
        <w:t>I</w:t>
      </w:r>
      <w:r>
        <w:rPr>
          <w:rFonts w:cs="Calibri"/>
          <w:b/>
          <w:bCs/>
          <w:spacing w:val="-13"/>
          <w:w w:val="75"/>
          <w:sz w:val="28"/>
          <w:szCs w:val="28"/>
        </w:rPr>
        <w:t xml:space="preserve"> </w:t>
      </w:r>
      <w:r>
        <w:rPr>
          <w:rFonts w:cs="Calibri"/>
          <w:b/>
          <w:bCs/>
          <w:w w:val="75"/>
          <w:sz w:val="28"/>
          <w:szCs w:val="28"/>
        </w:rPr>
        <w:t>MIEJSCE</w:t>
      </w:r>
    </w:p>
    <w:p w14:paraId="7593E9CF" w14:textId="1D5D190D" w:rsidR="00F72FF0" w:rsidRDefault="00E06429">
      <w:pPr>
        <w:rPr>
          <w:rFonts w:cs="Calibri"/>
          <w:spacing w:val="-61"/>
          <w:sz w:val="24"/>
          <w:szCs w:val="24"/>
        </w:rPr>
      </w:pPr>
      <w:proofErr w:type="spellStart"/>
      <w:r>
        <w:rPr>
          <w:rFonts w:cs="Calibri"/>
          <w:sz w:val="24"/>
          <w:szCs w:val="24"/>
        </w:rPr>
        <w:t>Konkurs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odbędzie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się</w:t>
      </w:r>
      <w:proofErr w:type="spellEnd"/>
      <w:r>
        <w:rPr>
          <w:rFonts w:cs="Calibri"/>
          <w:sz w:val="24"/>
          <w:szCs w:val="24"/>
        </w:rPr>
        <w:t xml:space="preserve"> w </w:t>
      </w:r>
      <w:proofErr w:type="spellStart"/>
      <w:r>
        <w:rPr>
          <w:rFonts w:cs="Calibri"/>
          <w:sz w:val="24"/>
          <w:szCs w:val="24"/>
        </w:rPr>
        <w:t>dniach</w:t>
      </w:r>
      <w:proofErr w:type="spellEnd"/>
      <w:r>
        <w:rPr>
          <w:rFonts w:cs="Calibri"/>
          <w:sz w:val="24"/>
          <w:szCs w:val="24"/>
        </w:rPr>
        <w:t xml:space="preserve"> </w:t>
      </w:r>
      <w:r w:rsidR="00060A15" w:rsidRPr="00060A15">
        <w:rPr>
          <w:rFonts w:cs="Calibri"/>
          <w:color w:val="000000" w:themeColor="text1"/>
          <w:sz w:val="24"/>
          <w:szCs w:val="24"/>
        </w:rPr>
        <w:t xml:space="preserve">21-23 </w:t>
      </w:r>
      <w:proofErr w:type="spellStart"/>
      <w:r w:rsidR="00060A15" w:rsidRPr="00060A15">
        <w:rPr>
          <w:rFonts w:cs="Calibri"/>
          <w:color w:val="000000" w:themeColor="text1"/>
          <w:sz w:val="24"/>
          <w:szCs w:val="24"/>
        </w:rPr>
        <w:t>października</w:t>
      </w:r>
      <w:proofErr w:type="spellEnd"/>
      <w:r w:rsidR="00060A15" w:rsidRPr="00060A15">
        <w:rPr>
          <w:rFonts w:cs="Calibri"/>
          <w:color w:val="000000" w:themeColor="text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2026 r. w </w:t>
      </w:r>
      <w:r>
        <w:rPr>
          <w:rFonts w:cs="Calibri"/>
          <w:spacing w:val="-1"/>
          <w:sz w:val="24"/>
          <w:szCs w:val="24"/>
        </w:rPr>
        <w:t xml:space="preserve">Sali </w:t>
      </w:r>
      <w:proofErr w:type="spellStart"/>
      <w:r>
        <w:rPr>
          <w:rFonts w:cs="Calibri"/>
          <w:spacing w:val="-1"/>
          <w:sz w:val="24"/>
          <w:szCs w:val="24"/>
        </w:rPr>
        <w:t>Koncertowej</w:t>
      </w:r>
      <w:proofErr w:type="spellEnd"/>
      <w:r w:rsidR="00F72FF0">
        <w:rPr>
          <w:rFonts w:cs="Calibri"/>
          <w:spacing w:val="-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Państwowej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Szkoły</w:t>
      </w:r>
      <w:proofErr w:type="spellEnd"/>
      <w:r>
        <w:rPr>
          <w:rFonts w:cs="Calibri"/>
          <w:spacing w:val="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Muzycznej</w:t>
      </w:r>
      <w:proofErr w:type="spellEnd"/>
      <w:r>
        <w:rPr>
          <w:rFonts w:cs="Calibri"/>
          <w:sz w:val="24"/>
          <w:szCs w:val="24"/>
        </w:rPr>
        <w:t xml:space="preserve"> I </w:t>
      </w:r>
      <w:proofErr w:type="spellStart"/>
      <w:r>
        <w:rPr>
          <w:rFonts w:cs="Calibri"/>
          <w:sz w:val="24"/>
          <w:szCs w:val="24"/>
        </w:rPr>
        <w:t>i</w:t>
      </w:r>
      <w:proofErr w:type="spellEnd"/>
      <w:r>
        <w:rPr>
          <w:rFonts w:cs="Calibri"/>
          <w:sz w:val="24"/>
          <w:szCs w:val="24"/>
        </w:rPr>
        <w:t xml:space="preserve"> II </w:t>
      </w:r>
      <w:proofErr w:type="spellStart"/>
      <w:r>
        <w:rPr>
          <w:rFonts w:cs="Calibri"/>
          <w:sz w:val="24"/>
          <w:szCs w:val="24"/>
        </w:rPr>
        <w:t>st.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im</w:t>
      </w:r>
      <w:proofErr w:type="spellEnd"/>
      <w:r>
        <w:rPr>
          <w:rFonts w:cs="Calibri"/>
          <w:sz w:val="24"/>
          <w:szCs w:val="24"/>
        </w:rPr>
        <w:t xml:space="preserve">. </w:t>
      </w:r>
      <w:proofErr w:type="spellStart"/>
      <w:r>
        <w:rPr>
          <w:rFonts w:cs="Calibri"/>
          <w:sz w:val="24"/>
          <w:szCs w:val="24"/>
        </w:rPr>
        <w:t>Witolda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Rowickiego</w:t>
      </w:r>
      <w:proofErr w:type="spellEnd"/>
      <w:r>
        <w:rPr>
          <w:rFonts w:cs="Calibri"/>
          <w:sz w:val="24"/>
          <w:szCs w:val="24"/>
        </w:rPr>
        <w:t xml:space="preserve"> w </w:t>
      </w:r>
      <w:proofErr w:type="spellStart"/>
      <w:r>
        <w:rPr>
          <w:rFonts w:cs="Calibri"/>
          <w:sz w:val="24"/>
          <w:szCs w:val="24"/>
        </w:rPr>
        <w:t>Żywcu</w:t>
      </w:r>
      <w:proofErr w:type="spellEnd"/>
      <w:r>
        <w:rPr>
          <w:rFonts w:cs="Calibri"/>
          <w:spacing w:val="-61"/>
          <w:sz w:val="24"/>
          <w:szCs w:val="24"/>
        </w:rPr>
        <w:t xml:space="preserve">  </w:t>
      </w:r>
      <w:r w:rsidR="00F72FF0">
        <w:rPr>
          <w:rFonts w:cs="Calibri"/>
          <w:spacing w:val="-61"/>
          <w:sz w:val="24"/>
          <w:szCs w:val="24"/>
        </w:rPr>
        <w:t xml:space="preserve">                  </w:t>
      </w:r>
    </w:p>
    <w:p w14:paraId="611E0906" w14:textId="45F57B9C" w:rsidR="00B14130" w:rsidRDefault="00E06429">
      <w:proofErr w:type="spellStart"/>
      <w:r>
        <w:rPr>
          <w:rFonts w:cs="Calibri"/>
          <w:sz w:val="24"/>
          <w:szCs w:val="24"/>
        </w:rPr>
        <w:t>ul</w:t>
      </w:r>
      <w:proofErr w:type="spellEnd"/>
      <w:r>
        <w:rPr>
          <w:rFonts w:cs="Calibri"/>
          <w:sz w:val="24"/>
          <w:szCs w:val="24"/>
        </w:rPr>
        <w:t>.</w:t>
      </w:r>
      <w:r>
        <w:rPr>
          <w:rFonts w:cs="Calibri"/>
          <w:spacing w:val="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Sienkiewicza</w:t>
      </w:r>
      <w:proofErr w:type="spellEnd"/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19,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34-300</w:t>
      </w:r>
      <w:r>
        <w:rPr>
          <w:rFonts w:cs="Calibri"/>
          <w:spacing w:val="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Żywiec</w:t>
      </w:r>
      <w:proofErr w:type="spellEnd"/>
      <w:r>
        <w:rPr>
          <w:rFonts w:cs="Calibri"/>
          <w:sz w:val="24"/>
          <w:szCs w:val="24"/>
        </w:rPr>
        <w:t>.</w:t>
      </w:r>
    </w:p>
    <w:p w14:paraId="584D192C" w14:textId="77777777" w:rsidR="00B14130" w:rsidRDefault="00B14130">
      <w:pPr>
        <w:rPr>
          <w:rFonts w:cs="Calibri"/>
          <w:sz w:val="24"/>
          <w:szCs w:val="24"/>
        </w:rPr>
      </w:pPr>
    </w:p>
    <w:p w14:paraId="3EBA7363" w14:textId="77777777" w:rsidR="00B14130" w:rsidRDefault="00E06429">
      <w:r>
        <w:rPr>
          <w:rFonts w:cs="Calibri"/>
          <w:b/>
          <w:bCs/>
          <w:w w:val="75"/>
          <w:sz w:val="28"/>
          <w:szCs w:val="28"/>
        </w:rPr>
        <w:t>CEL</w:t>
      </w:r>
      <w:r>
        <w:rPr>
          <w:rFonts w:cs="Calibri"/>
          <w:b/>
          <w:bCs/>
          <w:spacing w:val="16"/>
          <w:w w:val="75"/>
          <w:sz w:val="28"/>
          <w:szCs w:val="28"/>
        </w:rPr>
        <w:t xml:space="preserve"> </w:t>
      </w:r>
      <w:r>
        <w:rPr>
          <w:rFonts w:cs="Calibri"/>
          <w:b/>
          <w:bCs/>
          <w:w w:val="75"/>
          <w:sz w:val="28"/>
          <w:szCs w:val="28"/>
        </w:rPr>
        <w:t>KONKURSU</w:t>
      </w:r>
    </w:p>
    <w:p w14:paraId="1DBF6BF3" w14:textId="77777777" w:rsidR="00CB0BB7" w:rsidRPr="00CB0BB7" w:rsidRDefault="00E06429" w:rsidP="00CB0BB7">
      <w:pPr>
        <w:pStyle w:val="Akapitzlist"/>
        <w:numPr>
          <w:ilvl w:val="0"/>
          <w:numId w:val="34"/>
        </w:numPr>
      </w:pPr>
      <w:r>
        <w:rPr>
          <w:rFonts w:ascii="Calibri" w:hAnsi="Calibri" w:cs="Calibri"/>
          <w:sz w:val="24"/>
          <w:szCs w:val="24"/>
        </w:rPr>
        <w:t>Rozwijanie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uzdolnień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prezentacja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osiągnięć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artystycznych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młodych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 w:rsidR="00CB0BB7">
        <w:rPr>
          <w:rFonts w:ascii="Calibri" w:hAnsi="Calibri" w:cs="Calibri"/>
          <w:spacing w:val="-61"/>
          <w:sz w:val="24"/>
          <w:szCs w:val="24"/>
        </w:rPr>
        <w:t xml:space="preserve">  </w:t>
      </w:r>
      <w:r w:rsidR="00CB0BB7">
        <w:t xml:space="preserve"> </w:t>
      </w:r>
      <w:r w:rsidRPr="00CB0BB7">
        <w:rPr>
          <w:rFonts w:ascii="Calibri" w:hAnsi="Calibri" w:cs="Calibri"/>
          <w:sz w:val="24"/>
          <w:szCs w:val="24"/>
        </w:rPr>
        <w:t>skrzypków.</w:t>
      </w:r>
      <w:r w:rsidR="00CB0BB7" w:rsidRPr="00CB0BB7">
        <w:rPr>
          <w:rFonts w:ascii="Calibri" w:hAnsi="Calibri" w:cs="Calibri"/>
          <w:sz w:val="24"/>
          <w:szCs w:val="24"/>
        </w:rPr>
        <w:t xml:space="preserve"> </w:t>
      </w:r>
    </w:p>
    <w:p w14:paraId="11E9833F" w14:textId="035B90E8" w:rsidR="00B14130" w:rsidRDefault="00E06429" w:rsidP="00CB0BB7">
      <w:pPr>
        <w:pStyle w:val="Akapitzlist"/>
        <w:numPr>
          <w:ilvl w:val="0"/>
          <w:numId w:val="34"/>
        </w:numPr>
      </w:pPr>
      <w:r w:rsidRPr="00CB0BB7">
        <w:rPr>
          <w:rFonts w:ascii="Calibri" w:hAnsi="Calibri" w:cs="Calibri"/>
          <w:sz w:val="24"/>
          <w:szCs w:val="24"/>
        </w:rPr>
        <w:t>Wspomaganie</w:t>
      </w:r>
      <w:r w:rsidRPr="00CB0BB7">
        <w:rPr>
          <w:rFonts w:ascii="Calibri" w:hAnsi="Calibri" w:cs="Calibri"/>
          <w:sz w:val="24"/>
          <w:szCs w:val="24"/>
        </w:rPr>
        <w:tab/>
        <w:t>zdolności</w:t>
      </w:r>
      <w:r w:rsidR="00060A15">
        <w:rPr>
          <w:rFonts w:ascii="Calibri" w:hAnsi="Calibri" w:cs="Calibri"/>
          <w:sz w:val="24"/>
          <w:szCs w:val="24"/>
        </w:rPr>
        <w:t xml:space="preserve"> </w:t>
      </w:r>
      <w:r w:rsidRPr="00CB0BB7">
        <w:rPr>
          <w:rFonts w:ascii="Calibri" w:hAnsi="Calibri" w:cs="Calibri"/>
          <w:sz w:val="24"/>
          <w:szCs w:val="24"/>
        </w:rPr>
        <w:t>stosowania</w:t>
      </w:r>
      <w:r w:rsidRPr="00CB0BB7">
        <w:rPr>
          <w:rFonts w:ascii="Calibri" w:hAnsi="Calibri" w:cs="Calibri"/>
          <w:sz w:val="24"/>
          <w:szCs w:val="24"/>
        </w:rPr>
        <w:tab/>
        <w:t>zdobytej</w:t>
      </w:r>
      <w:r w:rsidR="00060A15">
        <w:rPr>
          <w:rFonts w:ascii="Calibri" w:hAnsi="Calibri" w:cs="Calibri"/>
          <w:sz w:val="24"/>
          <w:szCs w:val="24"/>
        </w:rPr>
        <w:t xml:space="preserve"> </w:t>
      </w:r>
      <w:r w:rsidRPr="00CB0BB7">
        <w:rPr>
          <w:rFonts w:ascii="Calibri" w:hAnsi="Calibri" w:cs="Calibri"/>
          <w:sz w:val="24"/>
          <w:szCs w:val="24"/>
        </w:rPr>
        <w:t>wiedzy</w:t>
      </w:r>
      <w:r w:rsidR="00060A15">
        <w:rPr>
          <w:rFonts w:ascii="Calibri" w:hAnsi="Calibri" w:cs="Calibri"/>
          <w:sz w:val="24"/>
          <w:szCs w:val="24"/>
        </w:rPr>
        <w:t xml:space="preserve"> </w:t>
      </w:r>
      <w:r w:rsidRPr="00CB0BB7">
        <w:rPr>
          <w:rFonts w:ascii="Calibri" w:hAnsi="Calibri" w:cs="Calibri"/>
          <w:sz w:val="24"/>
          <w:szCs w:val="24"/>
        </w:rPr>
        <w:t>i</w:t>
      </w:r>
      <w:r w:rsidR="00693687" w:rsidRPr="00CB0BB7">
        <w:rPr>
          <w:rFonts w:ascii="Calibri" w:hAnsi="Calibri" w:cs="Calibri"/>
          <w:sz w:val="24"/>
          <w:szCs w:val="24"/>
        </w:rPr>
        <w:t xml:space="preserve"> </w:t>
      </w:r>
      <w:r w:rsidRPr="00CB0BB7">
        <w:rPr>
          <w:rFonts w:ascii="Calibri" w:hAnsi="Calibri" w:cs="Calibri"/>
          <w:sz w:val="24"/>
          <w:szCs w:val="24"/>
        </w:rPr>
        <w:t xml:space="preserve">umiejętności </w:t>
      </w:r>
      <w:r w:rsidR="00693687" w:rsidRPr="00CB0BB7">
        <w:rPr>
          <w:rFonts w:ascii="Calibri" w:hAnsi="Calibri" w:cs="Calibri"/>
          <w:sz w:val="24"/>
          <w:szCs w:val="24"/>
        </w:rPr>
        <w:t xml:space="preserve">w </w:t>
      </w:r>
      <w:r w:rsidRPr="00CB0BB7">
        <w:rPr>
          <w:rFonts w:ascii="Calibri" w:hAnsi="Calibri" w:cs="Calibri"/>
          <w:sz w:val="24"/>
          <w:szCs w:val="24"/>
        </w:rPr>
        <w:t>praktycznym</w:t>
      </w:r>
      <w:r w:rsidRPr="00CB0BB7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CB0BB7">
        <w:rPr>
          <w:rFonts w:ascii="Calibri" w:hAnsi="Calibri" w:cs="Calibri"/>
          <w:sz w:val="24"/>
          <w:szCs w:val="24"/>
        </w:rPr>
        <w:t>działaniu.</w:t>
      </w:r>
    </w:p>
    <w:p w14:paraId="465CB90A" w14:textId="77777777" w:rsidR="00B14130" w:rsidRDefault="00E06429" w:rsidP="00CB0BB7">
      <w:pPr>
        <w:pStyle w:val="Akapitzlist"/>
        <w:numPr>
          <w:ilvl w:val="0"/>
          <w:numId w:val="34"/>
        </w:numPr>
      </w:pPr>
      <w:r>
        <w:rPr>
          <w:rFonts w:ascii="Calibri" w:hAnsi="Calibri" w:cs="Calibri"/>
          <w:sz w:val="24"/>
          <w:szCs w:val="24"/>
        </w:rPr>
        <w:t>Konfrontacja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osiągnięć,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także</w:t>
      </w:r>
      <w:r>
        <w:rPr>
          <w:rFonts w:ascii="Calibri" w:hAnsi="Calibri" w:cs="Calibri"/>
          <w:spacing w:val="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wymiana</w:t>
      </w:r>
      <w:r>
        <w:rPr>
          <w:rFonts w:ascii="Calibri" w:hAnsi="Calibri" w:cs="Calibri"/>
          <w:spacing w:val="6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doświadczeń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pedagogicznych.</w:t>
      </w:r>
    </w:p>
    <w:p w14:paraId="6E339477" w14:textId="32F6FD8F" w:rsidR="00B14130" w:rsidRPr="00CB0BB7" w:rsidRDefault="00E06429" w:rsidP="00CB0BB7">
      <w:pPr>
        <w:pStyle w:val="Akapitzlist"/>
        <w:numPr>
          <w:ilvl w:val="0"/>
          <w:numId w:val="34"/>
        </w:numPr>
      </w:pPr>
      <w:r>
        <w:rPr>
          <w:rFonts w:ascii="Calibri" w:hAnsi="Calibri" w:cs="Calibri"/>
          <w:sz w:val="24"/>
          <w:szCs w:val="24"/>
        </w:rPr>
        <w:t>Przygotowanie</w:t>
      </w:r>
      <w:r>
        <w:rPr>
          <w:rFonts w:ascii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uczniów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</w:t>
      </w:r>
      <w:r>
        <w:rPr>
          <w:rFonts w:ascii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nauki</w:t>
      </w:r>
      <w:r>
        <w:rPr>
          <w:rFonts w:ascii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hyperlink r:id="rId9" w:history="1">
        <w:r>
          <w:rPr>
            <w:rFonts w:ascii="Calibri" w:hAnsi="Calibri" w:cs="Calibri"/>
            <w:sz w:val="24"/>
            <w:szCs w:val="24"/>
          </w:rPr>
          <w:t>szkołach</w:t>
        </w:r>
      </w:hyperlink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wyższego</w:t>
      </w:r>
      <w:r>
        <w:rPr>
          <w:rFonts w:ascii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stopnia</w:t>
      </w:r>
      <w:r>
        <w:rPr>
          <w:rFonts w:ascii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</w:t>
      </w:r>
      <w:r>
        <w:rPr>
          <w:rFonts w:ascii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</w:t>
      </w:r>
      <w:r w:rsidR="00CB0BB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wykonywania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hyperlink r:id="rId10" w:history="1">
        <w:r>
          <w:rPr>
            <w:rFonts w:ascii="Calibri" w:hAnsi="Calibri" w:cs="Calibri"/>
            <w:sz w:val="24"/>
            <w:szCs w:val="24"/>
          </w:rPr>
          <w:t>zawodu</w:t>
        </w:r>
      </w:hyperlink>
      <w:r>
        <w:rPr>
          <w:rFonts w:ascii="Calibri" w:hAnsi="Calibri" w:cs="Calibri"/>
          <w:sz w:val="24"/>
          <w:szCs w:val="24"/>
        </w:rPr>
        <w:t>.</w:t>
      </w:r>
    </w:p>
    <w:p w14:paraId="4934EDDD" w14:textId="77777777" w:rsidR="00CB0BB7" w:rsidRPr="00CB0BB7" w:rsidRDefault="00CB0BB7" w:rsidP="00CB0BB7">
      <w:pPr>
        <w:pStyle w:val="Akapitzlist"/>
        <w:numPr>
          <w:ilvl w:val="0"/>
          <w:numId w:val="34"/>
        </w:numPr>
      </w:pPr>
      <w:r>
        <w:rPr>
          <w:rFonts w:ascii="Calibri" w:hAnsi="Calibri" w:cs="Calibri"/>
          <w:sz w:val="24"/>
          <w:szCs w:val="24"/>
        </w:rPr>
        <w:t>Integracja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szkół,</w:t>
      </w:r>
      <w:r>
        <w:rPr>
          <w:rFonts w:ascii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nauczycieli</w:t>
      </w:r>
      <w:r>
        <w:rPr>
          <w:rFonts w:ascii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uczniów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poprzez</w:t>
      </w:r>
      <w:r>
        <w:rPr>
          <w:rFonts w:ascii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udział</w:t>
      </w:r>
      <w:r>
        <w:rPr>
          <w:rFonts w:ascii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we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wspólnym</w:t>
      </w:r>
      <w:r>
        <w:rPr>
          <w:rFonts w:ascii="Calibri" w:hAnsi="Calibri" w:cs="Calibri"/>
          <w:spacing w:val="-61"/>
          <w:sz w:val="24"/>
          <w:szCs w:val="24"/>
        </w:rPr>
        <w:t xml:space="preserve">      </w:t>
      </w:r>
    </w:p>
    <w:p w14:paraId="0E9607D6" w14:textId="77777777" w:rsidR="00CB0BB7" w:rsidRDefault="00CB0BB7" w:rsidP="00CB0BB7">
      <w:pPr>
        <w:pStyle w:val="Akapitzlist"/>
      </w:pPr>
      <w:r>
        <w:rPr>
          <w:rFonts w:ascii="Calibri" w:hAnsi="Calibri" w:cs="Calibri"/>
          <w:sz w:val="24"/>
          <w:szCs w:val="24"/>
        </w:rPr>
        <w:lastRenderedPageBreak/>
        <w:t>przedsięwzięciu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artystycznym.</w:t>
      </w:r>
    </w:p>
    <w:p w14:paraId="1111548F" w14:textId="77777777" w:rsidR="00CB0BB7" w:rsidRDefault="00CB0BB7" w:rsidP="00CB0BB7">
      <w:pPr>
        <w:pStyle w:val="Akapitzlist"/>
        <w:numPr>
          <w:ilvl w:val="0"/>
          <w:numId w:val="34"/>
        </w:numPr>
      </w:pPr>
      <w:r>
        <w:rPr>
          <w:rFonts w:ascii="Calibri" w:hAnsi="Calibri" w:cs="Calibri"/>
          <w:sz w:val="24"/>
          <w:szCs w:val="24"/>
        </w:rPr>
        <w:t>Promocja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młodych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solistów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interesującej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osobowości</w:t>
      </w:r>
    </w:p>
    <w:p w14:paraId="51B0B3DD" w14:textId="77777777" w:rsidR="00CB0BB7" w:rsidRDefault="00CB0BB7" w:rsidP="00CB0BB7">
      <w:pPr>
        <w:pStyle w:val="Akapitzlist"/>
      </w:pPr>
    </w:p>
    <w:p w14:paraId="66175BED" w14:textId="77777777" w:rsidR="00B14130" w:rsidRDefault="00E06429">
      <w:r>
        <w:rPr>
          <w:rFonts w:cs="Calibri"/>
          <w:b/>
          <w:bCs/>
          <w:w w:val="75"/>
          <w:sz w:val="30"/>
          <w:szCs w:val="30"/>
          <w:u w:val="single"/>
        </w:rPr>
        <w:t>FORMA</w:t>
      </w:r>
      <w:r>
        <w:rPr>
          <w:rFonts w:cs="Calibri"/>
          <w:b/>
          <w:bCs/>
          <w:spacing w:val="16"/>
          <w:w w:val="75"/>
          <w:sz w:val="30"/>
          <w:szCs w:val="30"/>
          <w:u w:val="single"/>
        </w:rPr>
        <w:t xml:space="preserve"> </w:t>
      </w:r>
      <w:r>
        <w:rPr>
          <w:rFonts w:cs="Calibri"/>
          <w:b/>
          <w:bCs/>
          <w:w w:val="75"/>
          <w:sz w:val="30"/>
          <w:szCs w:val="30"/>
          <w:u w:val="single"/>
        </w:rPr>
        <w:t>KONKURSU</w:t>
      </w:r>
    </w:p>
    <w:p w14:paraId="292E6FC9" w14:textId="77777777" w:rsidR="00B14130" w:rsidRDefault="00B14130">
      <w:pPr>
        <w:rPr>
          <w:rFonts w:cs="Calibri"/>
          <w:b/>
          <w:bCs/>
          <w:sz w:val="28"/>
          <w:szCs w:val="28"/>
        </w:rPr>
      </w:pPr>
    </w:p>
    <w:p w14:paraId="4738FD28" w14:textId="0E1CE211" w:rsidR="00B14130" w:rsidRPr="00013373" w:rsidRDefault="00E06429" w:rsidP="00013373">
      <w:pPr>
        <w:pStyle w:val="Akapitzlist"/>
        <w:numPr>
          <w:ilvl w:val="0"/>
          <w:numId w:val="14"/>
        </w:numPr>
      </w:pPr>
      <w:r>
        <w:rPr>
          <w:rFonts w:ascii="Calibri" w:hAnsi="Calibri" w:cs="Calibri"/>
          <w:sz w:val="24"/>
          <w:szCs w:val="24"/>
        </w:rPr>
        <w:t>W konkursie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mogą brać udział skrzypkowie w czterech grupach:</w:t>
      </w:r>
    </w:p>
    <w:p w14:paraId="3840B0F6" w14:textId="77777777" w:rsidR="00013373" w:rsidRPr="00013373" w:rsidRDefault="00013373" w:rsidP="000C1AAC">
      <w:pPr>
        <w:pStyle w:val="Akapitzlist"/>
      </w:pPr>
    </w:p>
    <w:p w14:paraId="7054C411" w14:textId="5CCD9FE1" w:rsidR="00B14130" w:rsidRPr="00094A02" w:rsidRDefault="001A280F" w:rsidP="00C14855">
      <w:pPr>
        <w:pStyle w:val="Akapitzlist"/>
        <w:numPr>
          <w:ilvl w:val="1"/>
          <w:numId w:val="44"/>
        </w:numPr>
        <w:rPr>
          <w:color w:val="000000" w:themeColor="text1"/>
        </w:rPr>
      </w:pPr>
      <w:r w:rsidRPr="00094A02">
        <w:rPr>
          <w:rFonts w:ascii="Calibri" w:hAnsi="Calibri" w:cs="Calibri"/>
          <w:color w:val="000000" w:themeColor="text1"/>
          <w:sz w:val="24"/>
          <w:szCs w:val="24"/>
        </w:rPr>
        <w:t xml:space="preserve"> I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Grupa:</w:t>
      </w:r>
      <w:r w:rsidR="00E06429" w:rsidRPr="00094A02">
        <w:rPr>
          <w:rFonts w:ascii="Calibri" w:hAnsi="Calibri" w:cs="Calibri"/>
          <w:color w:val="000000" w:themeColor="text1"/>
          <w:spacing w:val="-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klasy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III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 IV C/6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 8 , klasa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II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C/4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oraz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młodsi uczniowie szkół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muzycznych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</w:t>
      </w:r>
      <w:r w:rsidR="00E06429" w:rsidRPr="00094A02">
        <w:rPr>
          <w:rFonts w:ascii="Calibri" w:hAnsi="Calibri" w:cs="Calibri"/>
          <w:color w:val="000000" w:themeColor="text1"/>
          <w:spacing w:val="-61"/>
          <w:sz w:val="24"/>
          <w:szCs w:val="24"/>
        </w:rPr>
        <w:t xml:space="preserve"> </w:t>
      </w:r>
      <w:r w:rsidR="00693687" w:rsidRPr="00094A02">
        <w:rPr>
          <w:rFonts w:ascii="Calibri" w:hAnsi="Calibri" w:cs="Calibri"/>
          <w:color w:val="000000" w:themeColor="text1"/>
          <w:spacing w:val="-6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stopnia;</w:t>
      </w:r>
    </w:p>
    <w:p w14:paraId="7EF2A686" w14:textId="1D384AA9" w:rsidR="00B14130" w:rsidRPr="00094A02" w:rsidRDefault="001A280F" w:rsidP="00C14855">
      <w:pPr>
        <w:pStyle w:val="Akapitzlist"/>
        <w:numPr>
          <w:ilvl w:val="1"/>
          <w:numId w:val="44"/>
        </w:numPr>
        <w:rPr>
          <w:color w:val="000000" w:themeColor="text1"/>
        </w:rPr>
      </w:pPr>
      <w:r w:rsidRPr="00094A02">
        <w:rPr>
          <w:rFonts w:ascii="Calibri" w:hAnsi="Calibri" w:cs="Calibri"/>
          <w:color w:val="000000" w:themeColor="text1"/>
          <w:sz w:val="24"/>
          <w:szCs w:val="24"/>
        </w:rPr>
        <w:t xml:space="preserve"> II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Grupa:</w:t>
      </w:r>
      <w:r w:rsidR="00E06429" w:rsidRPr="00094A02">
        <w:rPr>
          <w:rFonts w:ascii="Calibri" w:hAnsi="Calibri" w:cs="Calibri"/>
          <w:color w:val="000000" w:themeColor="text1"/>
          <w:spacing w:val="-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klasy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V i VI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C/6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 8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oraz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klasy III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IV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C/4 szkół</w:t>
      </w:r>
      <w:r w:rsidR="00E06429" w:rsidRPr="00094A02">
        <w:rPr>
          <w:rFonts w:ascii="Calibri" w:hAnsi="Calibri" w:cs="Calibri"/>
          <w:color w:val="000000" w:themeColor="text1"/>
          <w:spacing w:val="3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muzycznych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stopnia;</w:t>
      </w:r>
    </w:p>
    <w:p w14:paraId="3DEB67AE" w14:textId="31F07B94" w:rsidR="00B14130" w:rsidRPr="00094A02" w:rsidRDefault="001A280F" w:rsidP="00C14855">
      <w:pPr>
        <w:pStyle w:val="Akapitzlist"/>
        <w:numPr>
          <w:ilvl w:val="1"/>
          <w:numId w:val="44"/>
        </w:numPr>
        <w:rPr>
          <w:color w:val="000000" w:themeColor="text1"/>
        </w:rPr>
      </w:pPr>
      <w:r w:rsidRPr="00094A02">
        <w:rPr>
          <w:rFonts w:ascii="Calibri" w:hAnsi="Calibri" w:cs="Calibri"/>
          <w:color w:val="000000" w:themeColor="text1"/>
          <w:sz w:val="24"/>
          <w:szCs w:val="24"/>
        </w:rPr>
        <w:t xml:space="preserve"> III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Grupa:</w:t>
      </w:r>
      <w:r w:rsidR="00E06429" w:rsidRPr="00094A02">
        <w:rPr>
          <w:rFonts w:ascii="Calibri" w:hAnsi="Calibri" w:cs="Calibri"/>
          <w:color w:val="000000" w:themeColor="text1"/>
          <w:spacing w:val="-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klasy  I-III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szkół muzycznych drugiego stopnia,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klasy VII i VIII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C/8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OSM</w:t>
      </w:r>
      <w:r w:rsidR="00E06429" w:rsidRPr="00094A02">
        <w:rPr>
          <w:rFonts w:ascii="Calibri" w:hAnsi="Calibri" w:cs="Calibri"/>
          <w:color w:val="000000" w:themeColor="text1"/>
          <w:spacing w:val="-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</w:t>
      </w:r>
      <w:r w:rsidR="00E06429" w:rsidRPr="00094A02">
        <w:rPr>
          <w:rFonts w:ascii="Calibri" w:hAnsi="Calibri" w:cs="Calibri"/>
          <w:color w:val="000000" w:themeColor="text1"/>
          <w:spacing w:val="-61"/>
          <w:sz w:val="24"/>
          <w:szCs w:val="24"/>
        </w:rPr>
        <w:t xml:space="preserve"> </w:t>
      </w:r>
      <w:r w:rsidR="00693687" w:rsidRPr="00094A02">
        <w:rPr>
          <w:rFonts w:ascii="Calibri" w:hAnsi="Calibri" w:cs="Calibri"/>
          <w:color w:val="000000" w:themeColor="text1"/>
          <w:spacing w:val="-6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stopnia, klasa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</w:t>
      </w:r>
      <w:r w:rsidR="00E06429" w:rsidRPr="00094A02">
        <w:rPr>
          <w:rFonts w:ascii="Calibri" w:hAnsi="Calibri" w:cs="Calibri"/>
          <w:color w:val="000000" w:themeColor="text1"/>
          <w:spacing w:val="3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C/4</w:t>
      </w:r>
      <w:r w:rsidR="00E06429" w:rsidRPr="00094A02">
        <w:rPr>
          <w:rFonts w:ascii="Calibri" w:hAnsi="Calibri" w:cs="Calibri"/>
          <w:color w:val="000000" w:themeColor="text1"/>
          <w:spacing w:val="4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OSM</w:t>
      </w:r>
      <w:r w:rsidR="00E06429" w:rsidRPr="00094A0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II</w:t>
      </w:r>
      <w:r w:rsidR="00E06429" w:rsidRPr="00094A0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stopnia;</w:t>
      </w:r>
    </w:p>
    <w:p w14:paraId="0AF54193" w14:textId="5C3E55E7" w:rsidR="00B14130" w:rsidRDefault="001A280F" w:rsidP="00C14855">
      <w:pPr>
        <w:pStyle w:val="Akapitzlist"/>
        <w:numPr>
          <w:ilvl w:val="1"/>
          <w:numId w:val="44"/>
        </w:numPr>
      </w:pPr>
      <w:r w:rsidRPr="00094A02">
        <w:rPr>
          <w:rFonts w:ascii="Calibri" w:hAnsi="Calibri" w:cs="Calibri"/>
          <w:color w:val="000000" w:themeColor="text1"/>
          <w:sz w:val="24"/>
          <w:szCs w:val="24"/>
        </w:rPr>
        <w:t xml:space="preserve">IV </w:t>
      </w:r>
      <w:r w:rsidR="00E06429" w:rsidRPr="00094A02">
        <w:rPr>
          <w:rFonts w:ascii="Calibri" w:hAnsi="Calibri" w:cs="Calibri"/>
          <w:color w:val="000000" w:themeColor="text1"/>
          <w:sz w:val="24"/>
          <w:szCs w:val="24"/>
        </w:rPr>
        <w:t>Grupa</w:t>
      </w:r>
      <w:r w:rsidR="00E06429">
        <w:rPr>
          <w:rFonts w:ascii="Calibri" w:hAnsi="Calibri" w:cs="Calibri"/>
          <w:sz w:val="24"/>
          <w:szCs w:val="24"/>
        </w:rPr>
        <w:t>: klasy</w:t>
      </w:r>
      <w:r w:rsidR="00E06429">
        <w:rPr>
          <w:rFonts w:ascii="Calibri" w:hAnsi="Calibri" w:cs="Calibri"/>
          <w:spacing w:val="2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IV-VI szkół</w:t>
      </w:r>
      <w:r w:rsidR="00E06429">
        <w:rPr>
          <w:rFonts w:ascii="Calibri" w:hAnsi="Calibri" w:cs="Calibri"/>
          <w:spacing w:val="2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muzycznych</w:t>
      </w:r>
      <w:r w:rsidR="00E06429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drugiego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stopnia,</w:t>
      </w:r>
      <w:r w:rsidR="00E06429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klasy</w:t>
      </w:r>
      <w:r w:rsidR="00E06429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II-IV</w:t>
      </w:r>
      <w:r w:rsidR="00E06429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OSM II stopnia.</w:t>
      </w:r>
    </w:p>
    <w:p w14:paraId="7DE16330" w14:textId="77777777" w:rsidR="00B14130" w:rsidRDefault="00B14130">
      <w:pPr>
        <w:rPr>
          <w:rFonts w:cs="Calibri"/>
          <w:sz w:val="24"/>
          <w:szCs w:val="24"/>
        </w:rPr>
      </w:pPr>
    </w:p>
    <w:p w14:paraId="0B0B1F1A" w14:textId="2ECA63ED" w:rsidR="00B14130" w:rsidRPr="000A1966" w:rsidRDefault="00E06429" w:rsidP="003B47CA">
      <w:pPr>
        <w:pStyle w:val="Akapitzlist"/>
        <w:numPr>
          <w:ilvl w:val="0"/>
          <w:numId w:val="14"/>
        </w:numPr>
      </w:pPr>
      <w:r>
        <w:rPr>
          <w:rFonts w:ascii="Calibri" w:hAnsi="Calibri" w:cs="Calibri"/>
          <w:sz w:val="24"/>
          <w:szCs w:val="24"/>
        </w:rPr>
        <w:t>Dla uczestników z zagranicy są to odpowiednio:</w:t>
      </w:r>
    </w:p>
    <w:p w14:paraId="38BE6DBC" w14:textId="77777777" w:rsidR="000A1966" w:rsidRPr="003B47CA" w:rsidRDefault="000A1966" w:rsidP="000A1966">
      <w:pPr>
        <w:pStyle w:val="Akapitzlist"/>
      </w:pPr>
    </w:p>
    <w:p w14:paraId="15B5ED22" w14:textId="77777777" w:rsidR="003B47CA" w:rsidRPr="003B47CA" w:rsidRDefault="003B47CA" w:rsidP="003B47CA">
      <w:pPr>
        <w:pStyle w:val="Akapitzlist"/>
        <w:numPr>
          <w:ilvl w:val="0"/>
          <w:numId w:val="45"/>
        </w:numPr>
        <w:ind w:firstLine="414"/>
      </w:pPr>
      <w:r>
        <w:rPr>
          <w:rFonts w:ascii="Calibri" w:hAnsi="Calibri" w:cs="Calibri"/>
          <w:spacing w:val="-1"/>
          <w:w w:val="105"/>
          <w:sz w:val="24"/>
          <w:szCs w:val="24"/>
        </w:rPr>
        <w:t>I Grupa</w:t>
      </w:r>
      <w:r>
        <w:rPr>
          <w:rFonts w:ascii="Calibri" w:hAnsi="Calibri" w:cs="Calibri"/>
          <w:spacing w:val="-12"/>
          <w:w w:val="105"/>
          <w:sz w:val="24"/>
          <w:szCs w:val="24"/>
        </w:rPr>
        <w:t xml:space="preserve">   </w:t>
      </w:r>
      <w:r>
        <w:rPr>
          <w:rFonts w:ascii="Calibri" w:hAnsi="Calibri" w:cs="Calibri"/>
          <w:w w:val="115"/>
          <w:sz w:val="24"/>
          <w:szCs w:val="24"/>
        </w:rPr>
        <w:t>–</w:t>
      </w:r>
      <w:r>
        <w:rPr>
          <w:rFonts w:ascii="Calibri" w:hAnsi="Calibri" w:cs="Calibri"/>
          <w:spacing w:val="-18"/>
          <w:w w:val="11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urodzeni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w</w:t>
      </w:r>
      <w:r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roku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2016</w:t>
      </w:r>
      <w:r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i</w:t>
      </w:r>
      <w:r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 xml:space="preserve">później </w:t>
      </w:r>
    </w:p>
    <w:p w14:paraId="6DE74DBE" w14:textId="3ED89416" w:rsidR="003B47CA" w:rsidRDefault="003B47CA" w:rsidP="003B47CA">
      <w:pPr>
        <w:pStyle w:val="Akapitzlist"/>
        <w:numPr>
          <w:ilvl w:val="0"/>
          <w:numId w:val="45"/>
        </w:numPr>
        <w:ind w:firstLine="414"/>
      </w:pPr>
      <w:r>
        <w:rPr>
          <w:rFonts w:ascii="Calibri" w:hAnsi="Calibri" w:cs="Calibri"/>
          <w:w w:val="105"/>
          <w:sz w:val="24"/>
          <w:szCs w:val="24"/>
        </w:rPr>
        <w:t>II Grupa – urodzeni w latach 2014-2015</w:t>
      </w:r>
    </w:p>
    <w:p w14:paraId="6B6E06FF" w14:textId="77777777" w:rsidR="00B14130" w:rsidRDefault="00E06429" w:rsidP="00C14855">
      <w:pPr>
        <w:pStyle w:val="Akapitzlist"/>
        <w:numPr>
          <w:ilvl w:val="0"/>
          <w:numId w:val="45"/>
        </w:numPr>
        <w:ind w:firstLine="414"/>
      </w:pPr>
      <w:r>
        <w:rPr>
          <w:rFonts w:ascii="Calibri" w:hAnsi="Calibri" w:cs="Calibri"/>
          <w:w w:val="105"/>
          <w:sz w:val="24"/>
          <w:szCs w:val="24"/>
        </w:rPr>
        <w:t>III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Grupa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–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urodzeni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w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latach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2011</w:t>
      </w:r>
      <w:r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–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2013</w:t>
      </w:r>
    </w:p>
    <w:p w14:paraId="770F5361" w14:textId="77777777" w:rsidR="00B14130" w:rsidRDefault="00E06429" w:rsidP="00C14855">
      <w:pPr>
        <w:pStyle w:val="Akapitzlist"/>
        <w:numPr>
          <w:ilvl w:val="0"/>
          <w:numId w:val="45"/>
        </w:numPr>
        <w:ind w:firstLine="414"/>
      </w:pPr>
      <w:r>
        <w:rPr>
          <w:rFonts w:ascii="Calibri" w:hAnsi="Calibri" w:cs="Calibri"/>
          <w:w w:val="105"/>
          <w:sz w:val="24"/>
          <w:szCs w:val="24"/>
        </w:rPr>
        <w:t>IV</w:t>
      </w:r>
      <w:r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Grupa</w:t>
      </w:r>
      <w:r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–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urodzeni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w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latach</w:t>
      </w:r>
      <w:r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2008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–</w:t>
      </w:r>
      <w:r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>
        <w:rPr>
          <w:rFonts w:ascii="Calibri" w:hAnsi="Calibri" w:cs="Calibri"/>
          <w:w w:val="105"/>
          <w:sz w:val="24"/>
          <w:szCs w:val="24"/>
        </w:rPr>
        <w:t>2010</w:t>
      </w:r>
    </w:p>
    <w:p w14:paraId="21FE9C10" w14:textId="77777777" w:rsidR="00B14130" w:rsidRDefault="00B14130">
      <w:pPr>
        <w:rPr>
          <w:rFonts w:cs="Calibri"/>
          <w:sz w:val="24"/>
          <w:szCs w:val="24"/>
        </w:rPr>
      </w:pPr>
    </w:p>
    <w:p w14:paraId="3FB5D3F9" w14:textId="51F9D8E7" w:rsidR="00B14130" w:rsidRDefault="00E06429">
      <w:pPr>
        <w:pStyle w:val="Akapitzlist"/>
        <w:numPr>
          <w:ilvl w:val="0"/>
          <w:numId w:val="14"/>
        </w:numPr>
      </w:pPr>
      <w:r>
        <w:rPr>
          <w:rFonts w:ascii="Calibri" w:hAnsi="Calibri" w:cs="Calibri"/>
          <w:sz w:val="24"/>
          <w:szCs w:val="24"/>
        </w:rPr>
        <w:t>Konkurs ma zasięg międzynarodowy, przebieg jednoetapowy, jest otwarty dla</w:t>
      </w:r>
      <w:r w:rsidR="00F72FF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publiczności.</w:t>
      </w:r>
    </w:p>
    <w:p w14:paraId="3D91E035" w14:textId="77777777" w:rsidR="00B14130" w:rsidRDefault="00B14130">
      <w:pPr>
        <w:pStyle w:val="Akapitzlist"/>
        <w:rPr>
          <w:rFonts w:ascii="Calibri" w:hAnsi="Calibri" w:cs="Calibri"/>
          <w:sz w:val="24"/>
          <w:szCs w:val="24"/>
        </w:rPr>
      </w:pPr>
    </w:p>
    <w:p w14:paraId="2053288C" w14:textId="77777777" w:rsidR="00B14130" w:rsidRDefault="00E06429">
      <w:r>
        <w:rPr>
          <w:rFonts w:cs="Calibri"/>
          <w:b/>
          <w:bCs/>
          <w:w w:val="75"/>
          <w:sz w:val="30"/>
          <w:szCs w:val="30"/>
          <w:u w:val="single"/>
        </w:rPr>
        <w:t>OBOWIĄZUJĄCY</w:t>
      </w:r>
      <w:r>
        <w:rPr>
          <w:rFonts w:cs="Calibri"/>
          <w:b/>
          <w:bCs/>
          <w:spacing w:val="5"/>
          <w:w w:val="75"/>
          <w:sz w:val="30"/>
          <w:szCs w:val="30"/>
          <w:u w:val="single"/>
        </w:rPr>
        <w:t xml:space="preserve"> </w:t>
      </w:r>
      <w:r>
        <w:rPr>
          <w:rFonts w:cs="Calibri"/>
          <w:b/>
          <w:bCs/>
          <w:w w:val="75"/>
          <w:sz w:val="30"/>
          <w:szCs w:val="30"/>
          <w:u w:val="single"/>
        </w:rPr>
        <w:t>PROGRAM</w:t>
      </w:r>
      <w:r>
        <w:rPr>
          <w:rFonts w:cs="Calibri"/>
          <w:b/>
          <w:bCs/>
          <w:spacing w:val="5"/>
          <w:w w:val="75"/>
          <w:sz w:val="30"/>
          <w:szCs w:val="30"/>
          <w:u w:val="single"/>
        </w:rPr>
        <w:t xml:space="preserve"> </w:t>
      </w:r>
      <w:r>
        <w:rPr>
          <w:rFonts w:cs="Calibri"/>
          <w:b/>
          <w:bCs/>
          <w:w w:val="75"/>
          <w:sz w:val="30"/>
          <w:szCs w:val="30"/>
          <w:u w:val="single"/>
        </w:rPr>
        <w:t>KONKURSU:</w:t>
      </w:r>
    </w:p>
    <w:p w14:paraId="31474DCA" w14:textId="77777777" w:rsidR="00B14130" w:rsidRDefault="00B14130">
      <w:pPr>
        <w:rPr>
          <w:rFonts w:cs="Calibri"/>
          <w:b/>
          <w:bCs/>
          <w:sz w:val="28"/>
          <w:szCs w:val="28"/>
        </w:rPr>
      </w:pPr>
    </w:p>
    <w:p w14:paraId="17800A70" w14:textId="77777777" w:rsidR="00B14130" w:rsidRDefault="00E06429" w:rsidP="00C14855">
      <w:pPr>
        <w:ind w:firstLine="426"/>
      </w:pPr>
      <w:proofErr w:type="spellStart"/>
      <w:r>
        <w:rPr>
          <w:rFonts w:cs="Calibri"/>
          <w:b/>
          <w:bCs/>
          <w:sz w:val="28"/>
          <w:szCs w:val="28"/>
          <w:u w:val="single"/>
        </w:rPr>
        <w:t>Dla</w:t>
      </w:r>
      <w:proofErr w:type="spellEnd"/>
      <w:r>
        <w:rPr>
          <w:rFonts w:cs="Calibri"/>
          <w:b/>
          <w:bCs/>
          <w:spacing w:val="-1"/>
          <w:sz w:val="28"/>
          <w:szCs w:val="28"/>
          <w:u w:val="single"/>
        </w:rPr>
        <w:t xml:space="preserve"> </w:t>
      </w:r>
      <w:proofErr w:type="spellStart"/>
      <w:r>
        <w:rPr>
          <w:rFonts w:cs="Calibri"/>
          <w:b/>
          <w:bCs/>
          <w:sz w:val="28"/>
          <w:szCs w:val="28"/>
          <w:u w:val="single"/>
        </w:rPr>
        <w:t>grupy</w:t>
      </w:r>
      <w:proofErr w:type="spellEnd"/>
      <w:r>
        <w:rPr>
          <w:rFonts w:cs="Calibri"/>
          <w:b/>
          <w:bCs/>
          <w:spacing w:val="3"/>
          <w:sz w:val="28"/>
          <w:szCs w:val="28"/>
          <w:u w:val="single"/>
        </w:rPr>
        <w:t xml:space="preserve"> </w:t>
      </w:r>
      <w:r>
        <w:rPr>
          <w:rFonts w:cs="Calibri"/>
          <w:b/>
          <w:bCs/>
          <w:sz w:val="28"/>
          <w:szCs w:val="28"/>
          <w:u w:val="single"/>
        </w:rPr>
        <w:t>I</w:t>
      </w:r>
    </w:p>
    <w:p w14:paraId="261D2C2D" w14:textId="0164416D" w:rsidR="00B14130" w:rsidRDefault="00E06429" w:rsidP="000C1AAC">
      <w:pPr>
        <w:ind w:left="426"/>
      </w:pPr>
      <w:proofErr w:type="spellStart"/>
      <w:r>
        <w:rPr>
          <w:rFonts w:cs="Calibri"/>
          <w:sz w:val="24"/>
          <w:szCs w:val="24"/>
        </w:rPr>
        <w:t>Etiuda</w:t>
      </w:r>
      <w:proofErr w:type="spellEnd"/>
      <w:r>
        <w:rPr>
          <w:rFonts w:cs="Calibri"/>
          <w:spacing w:val="15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oraz</w:t>
      </w:r>
      <w:proofErr w:type="spellEnd"/>
      <w:r>
        <w:rPr>
          <w:rFonts w:cs="Calibri"/>
          <w:spacing w:val="15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utwór</w:t>
      </w:r>
      <w:proofErr w:type="spellEnd"/>
      <w:r>
        <w:rPr>
          <w:rFonts w:cs="Calibri"/>
          <w:spacing w:val="16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dowolny</w:t>
      </w:r>
      <w:proofErr w:type="spellEnd"/>
      <w:r>
        <w:rPr>
          <w:rFonts w:cs="Calibri"/>
          <w:spacing w:val="1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z</w:t>
      </w:r>
      <w:r>
        <w:rPr>
          <w:rFonts w:cs="Calibri"/>
          <w:spacing w:val="15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towarzyszeniem</w:t>
      </w:r>
      <w:proofErr w:type="spellEnd"/>
      <w:r>
        <w:rPr>
          <w:rFonts w:cs="Calibri"/>
          <w:spacing w:val="16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fortepianu</w:t>
      </w:r>
      <w:proofErr w:type="spellEnd"/>
      <w:r>
        <w:rPr>
          <w:rFonts w:cs="Calibri"/>
          <w:spacing w:val="1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(</w:t>
      </w:r>
      <w:proofErr w:type="spellStart"/>
      <w:r>
        <w:rPr>
          <w:rFonts w:cs="Calibri"/>
          <w:sz w:val="24"/>
          <w:szCs w:val="24"/>
        </w:rPr>
        <w:t>zamiast</w:t>
      </w:r>
      <w:proofErr w:type="spellEnd"/>
      <w:r>
        <w:rPr>
          <w:rFonts w:cs="Calibri"/>
          <w:spacing w:val="15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utworu</w:t>
      </w:r>
      <w:proofErr w:type="spellEnd"/>
      <w:r>
        <w:rPr>
          <w:rFonts w:cs="Calibri"/>
          <w:spacing w:val="16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dowolnego</w:t>
      </w:r>
      <w:proofErr w:type="spellEnd"/>
      <w:r w:rsidR="00F72FF0">
        <w:rPr>
          <w:rFonts w:cs="Calibri"/>
          <w:sz w:val="24"/>
          <w:szCs w:val="24"/>
        </w:rPr>
        <w:t xml:space="preserve"> </w:t>
      </w:r>
      <w:r>
        <w:rPr>
          <w:rFonts w:cs="Calibri"/>
          <w:spacing w:val="-60"/>
          <w:sz w:val="24"/>
          <w:szCs w:val="24"/>
        </w:rPr>
        <w:t xml:space="preserve"> </w:t>
      </w:r>
      <w:r w:rsidR="000C1AAC">
        <w:rPr>
          <w:rFonts w:cs="Calibri"/>
          <w:spacing w:val="-60"/>
          <w:sz w:val="24"/>
          <w:szCs w:val="24"/>
        </w:rPr>
        <w:t xml:space="preserve">  </w:t>
      </w:r>
      <w:proofErr w:type="spellStart"/>
      <w:r>
        <w:rPr>
          <w:rFonts w:cs="Calibri"/>
          <w:sz w:val="24"/>
          <w:szCs w:val="24"/>
        </w:rPr>
        <w:t>dozwolona</w:t>
      </w:r>
      <w:proofErr w:type="spellEnd"/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1</w:t>
      </w:r>
      <w:r>
        <w:rPr>
          <w:rFonts w:cs="Calibri"/>
          <w:spacing w:val="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lub</w:t>
      </w:r>
      <w:proofErr w:type="spellEnd"/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3</w:t>
      </w:r>
      <w:r>
        <w:rPr>
          <w:rFonts w:cs="Calibri"/>
          <w:spacing w:val="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część</w:t>
      </w:r>
      <w:proofErr w:type="spellEnd"/>
      <w:r>
        <w:rPr>
          <w:rFonts w:cs="Calibri"/>
          <w:spacing w:val="3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koncertu</w:t>
      </w:r>
      <w:proofErr w:type="spellEnd"/>
      <w:r>
        <w:rPr>
          <w:rFonts w:cs="Calibri"/>
          <w:sz w:val="24"/>
          <w:szCs w:val="24"/>
        </w:rPr>
        <w:t>).</w:t>
      </w:r>
    </w:p>
    <w:p w14:paraId="48348ABF" w14:textId="77777777" w:rsidR="00B14130" w:rsidRDefault="00E06429" w:rsidP="00C14855">
      <w:pPr>
        <w:ind w:firstLine="426"/>
      </w:pPr>
      <w:proofErr w:type="spellStart"/>
      <w:r>
        <w:rPr>
          <w:rFonts w:cs="Calibri"/>
          <w:b/>
          <w:bCs/>
          <w:sz w:val="28"/>
          <w:szCs w:val="28"/>
          <w:u w:val="single"/>
        </w:rPr>
        <w:t>Dla</w:t>
      </w:r>
      <w:proofErr w:type="spellEnd"/>
      <w:r>
        <w:rPr>
          <w:rFonts w:cs="Calibri"/>
          <w:b/>
          <w:bCs/>
          <w:spacing w:val="-1"/>
          <w:sz w:val="28"/>
          <w:szCs w:val="28"/>
          <w:u w:val="single"/>
        </w:rPr>
        <w:t xml:space="preserve"> </w:t>
      </w:r>
      <w:proofErr w:type="spellStart"/>
      <w:r>
        <w:rPr>
          <w:rFonts w:cs="Calibri"/>
          <w:b/>
          <w:bCs/>
          <w:sz w:val="28"/>
          <w:szCs w:val="28"/>
          <w:u w:val="single"/>
        </w:rPr>
        <w:t>grupy</w:t>
      </w:r>
      <w:proofErr w:type="spellEnd"/>
      <w:r>
        <w:rPr>
          <w:rFonts w:cs="Calibri"/>
          <w:b/>
          <w:bCs/>
          <w:spacing w:val="1"/>
          <w:sz w:val="28"/>
          <w:szCs w:val="28"/>
          <w:u w:val="single"/>
        </w:rPr>
        <w:t xml:space="preserve"> </w:t>
      </w:r>
      <w:r>
        <w:rPr>
          <w:rFonts w:cs="Calibri"/>
          <w:b/>
          <w:bCs/>
          <w:sz w:val="28"/>
          <w:szCs w:val="28"/>
          <w:u w:val="single"/>
        </w:rPr>
        <w:t>II</w:t>
      </w:r>
    </w:p>
    <w:p w14:paraId="22BB9768" w14:textId="03A2F566" w:rsidR="00B14130" w:rsidRDefault="00E06429" w:rsidP="000C1AAC">
      <w:pPr>
        <w:ind w:left="426"/>
      </w:pPr>
      <w:proofErr w:type="spellStart"/>
      <w:r>
        <w:rPr>
          <w:rFonts w:cs="Calibri"/>
          <w:sz w:val="24"/>
          <w:szCs w:val="24"/>
        </w:rPr>
        <w:t>Etiuda</w:t>
      </w:r>
      <w:proofErr w:type="spellEnd"/>
      <w:r>
        <w:rPr>
          <w:rFonts w:cs="Calibri"/>
          <w:spacing w:val="20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lub</w:t>
      </w:r>
      <w:proofErr w:type="spellEnd"/>
      <w:r>
        <w:rPr>
          <w:rFonts w:cs="Calibri"/>
          <w:spacing w:val="2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kaprys</w:t>
      </w:r>
      <w:proofErr w:type="spellEnd"/>
      <w:r>
        <w:rPr>
          <w:rFonts w:cs="Calibri"/>
          <w:spacing w:val="2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oraz</w:t>
      </w:r>
      <w:proofErr w:type="spellEnd"/>
      <w:r>
        <w:rPr>
          <w:rFonts w:cs="Calibri"/>
          <w:spacing w:val="2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utwór</w:t>
      </w:r>
      <w:proofErr w:type="spellEnd"/>
      <w:r>
        <w:rPr>
          <w:rFonts w:cs="Calibri"/>
          <w:spacing w:val="20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dowolny</w:t>
      </w:r>
      <w:proofErr w:type="spellEnd"/>
      <w:r>
        <w:rPr>
          <w:rFonts w:cs="Calibri"/>
          <w:spacing w:val="2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z</w:t>
      </w:r>
      <w:r>
        <w:rPr>
          <w:rFonts w:cs="Calibri"/>
          <w:spacing w:val="20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towarzyszeniem</w:t>
      </w:r>
      <w:proofErr w:type="spellEnd"/>
      <w:r>
        <w:rPr>
          <w:rFonts w:cs="Calibri"/>
          <w:spacing w:val="20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fortepianu</w:t>
      </w:r>
      <w:proofErr w:type="spellEnd"/>
      <w:r>
        <w:rPr>
          <w:rFonts w:cs="Calibri"/>
          <w:spacing w:val="2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(</w:t>
      </w:r>
      <w:proofErr w:type="spellStart"/>
      <w:r>
        <w:rPr>
          <w:rFonts w:cs="Calibri"/>
          <w:sz w:val="24"/>
          <w:szCs w:val="24"/>
        </w:rPr>
        <w:t>zamiast</w:t>
      </w:r>
      <w:proofErr w:type="spellEnd"/>
      <w:r>
        <w:rPr>
          <w:rFonts w:cs="Calibri"/>
          <w:spacing w:val="2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utworu</w:t>
      </w:r>
      <w:proofErr w:type="spellEnd"/>
      <w:r w:rsidR="00F72FF0">
        <w:rPr>
          <w:rFonts w:cs="Calibri"/>
          <w:sz w:val="24"/>
          <w:szCs w:val="24"/>
        </w:rPr>
        <w:t xml:space="preserve"> </w:t>
      </w:r>
      <w:r>
        <w:rPr>
          <w:rFonts w:cs="Calibri"/>
          <w:spacing w:val="-6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dowolnego</w:t>
      </w:r>
      <w:proofErr w:type="spellEnd"/>
      <w:r>
        <w:rPr>
          <w:rFonts w:cs="Calibri"/>
          <w:spacing w:val="3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dozwolona</w:t>
      </w:r>
      <w:proofErr w:type="spellEnd"/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1</w:t>
      </w:r>
      <w:r>
        <w:rPr>
          <w:rFonts w:cs="Calibri"/>
          <w:spacing w:val="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lub</w:t>
      </w:r>
      <w:proofErr w:type="spellEnd"/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3</w:t>
      </w:r>
      <w:r>
        <w:rPr>
          <w:rFonts w:cs="Calibri"/>
          <w:spacing w:val="4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część</w:t>
      </w:r>
      <w:proofErr w:type="spellEnd"/>
      <w:r>
        <w:rPr>
          <w:rFonts w:cs="Calibri"/>
          <w:spacing w:val="3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koncertu</w:t>
      </w:r>
      <w:proofErr w:type="spellEnd"/>
      <w:r>
        <w:rPr>
          <w:rFonts w:cs="Calibri"/>
          <w:sz w:val="24"/>
          <w:szCs w:val="24"/>
        </w:rPr>
        <w:t>).</w:t>
      </w:r>
    </w:p>
    <w:p w14:paraId="11AC3857" w14:textId="77777777" w:rsidR="00B14130" w:rsidRDefault="00E06429" w:rsidP="00C14855">
      <w:pPr>
        <w:ind w:firstLine="426"/>
      </w:pPr>
      <w:proofErr w:type="spellStart"/>
      <w:r>
        <w:rPr>
          <w:rFonts w:cs="Calibri"/>
          <w:b/>
          <w:bCs/>
          <w:sz w:val="28"/>
          <w:szCs w:val="28"/>
          <w:u w:val="single"/>
        </w:rPr>
        <w:t>Dla</w:t>
      </w:r>
      <w:proofErr w:type="spellEnd"/>
      <w:r>
        <w:rPr>
          <w:rFonts w:cs="Calibri"/>
          <w:b/>
          <w:bCs/>
          <w:spacing w:val="-1"/>
          <w:sz w:val="28"/>
          <w:szCs w:val="28"/>
          <w:u w:val="single"/>
        </w:rPr>
        <w:t xml:space="preserve"> </w:t>
      </w:r>
      <w:proofErr w:type="spellStart"/>
      <w:r>
        <w:rPr>
          <w:rFonts w:cs="Calibri"/>
          <w:b/>
          <w:bCs/>
          <w:sz w:val="28"/>
          <w:szCs w:val="28"/>
          <w:u w:val="single"/>
        </w:rPr>
        <w:t>grupy</w:t>
      </w:r>
      <w:proofErr w:type="spellEnd"/>
      <w:r>
        <w:rPr>
          <w:rFonts w:cs="Calibri"/>
          <w:b/>
          <w:bCs/>
          <w:spacing w:val="1"/>
          <w:sz w:val="28"/>
          <w:szCs w:val="28"/>
          <w:u w:val="single"/>
        </w:rPr>
        <w:t xml:space="preserve"> </w:t>
      </w:r>
      <w:r>
        <w:rPr>
          <w:rFonts w:cs="Calibri"/>
          <w:b/>
          <w:bCs/>
          <w:sz w:val="28"/>
          <w:szCs w:val="28"/>
          <w:u w:val="single"/>
        </w:rPr>
        <w:t xml:space="preserve">III </w:t>
      </w:r>
      <w:proofErr w:type="spellStart"/>
      <w:r>
        <w:rPr>
          <w:rFonts w:cs="Calibri"/>
          <w:b/>
          <w:bCs/>
          <w:sz w:val="28"/>
          <w:szCs w:val="28"/>
          <w:u w:val="single"/>
        </w:rPr>
        <w:t>i</w:t>
      </w:r>
      <w:proofErr w:type="spellEnd"/>
      <w:r>
        <w:rPr>
          <w:rFonts w:cs="Calibri"/>
          <w:b/>
          <w:bCs/>
          <w:spacing w:val="-1"/>
          <w:sz w:val="28"/>
          <w:szCs w:val="28"/>
          <w:u w:val="single"/>
        </w:rPr>
        <w:t xml:space="preserve"> </w:t>
      </w:r>
      <w:r>
        <w:rPr>
          <w:rFonts w:cs="Calibri"/>
          <w:b/>
          <w:bCs/>
          <w:sz w:val="28"/>
          <w:szCs w:val="28"/>
          <w:u w:val="single"/>
        </w:rPr>
        <w:t>IV</w:t>
      </w:r>
    </w:p>
    <w:p w14:paraId="16FA26FE" w14:textId="414583FE" w:rsidR="00B14130" w:rsidRPr="00F72FF0" w:rsidRDefault="00E06429" w:rsidP="000C1AAC">
      <w:pPr>
        <w:ind w:left="426"/>
        <w:rPr>
          <w:sz w:val="24"/>
          <w:szCs w:val="24"/>
        </w:rPr>
      </w:pPr>
      <w:proofErr w:type="spellStart"/>
      <w:r w:rsidRPr="00F72FF0">
        <w:rPr>
          <w:sz w:val="24"/>
          <w:szCs w:val="24"/>
        </w:rPr>
        <w:t>Etiuda</w:t>
      </w:r>
      <w:proofErr w:type="spellEnd"/>
      <w:r w:rsidRPr="00F72FF0">
        <w:rPr>
          <w:spacing w:val="20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lub</w:t>
      </w:r>
      <w:proofErr w:type="spellEnd"/>
      <w:r w:rsidRPr="00F72FF0">
        <w:rPr>
          <w:spacing w:val="21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kaprys</w:t>
      </w:r>
      <w:proofErr w:type="spellEnd"/>
      <w:r w:rsidRPr="00F72FF0">
        <w:rPr>
          <w:spacing w:val="22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oraz</w:t>
      </w:r>
      <w:proofErr w:type="spellEnd"/>
      <w:r w:rsidRPr="00F72FF0">
        <w:rPr>
          <w:spacing w:val="21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utwór</w:t>
      </w:r>
      <w:proofErr w:type="spellEnd"/>
      <w:r w:rsidRPr="00F72FF0">
        <w:rPr>
          <w:spacing w:val="20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dowolny</w:t>
      </w:r>
      <w:proofErr w:type="spellEnd"/>
      <w:r w:rsidRPr="00F72FF0">
        <w:rPr>
          <w:spacing w:val="20"/>
          <w:sz w:val="24"/>
          <w:szCs w:val="24"/>
        </w:rPr>
        <w:t xml:space="preserve"> </w:t>
      </w:r>
      <w:r w:rsidRPr="00F72FF0">
        <w:rPr>
          <w:sz w:val="24"/>
          <w:szCs w:val="24"/>
        </w:rPr>
        <w:t>z</w:t>
      </w:r>
      <w:r w:rsidRPr="00F72FF0">
        <w:rPr>
          <w:spacing w:val="20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towarzyszeniem</w:t>
      </w:r>
      <w:proofErr w:type="spellEnd"/>
      <w:r w:rsidRPr="00F72FF0">
        <w:rPr>
          <w:spacing w:val="20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fortepianu</w:t>
      </w:r>
      <w:proofErr w:type="spellEnd"/>
      <w:r w:rsidRPr="00F72FF0">
        <w:rPr>
          <w:spacing w:val="20"/>
          <w:sz w:val="24"/>
          <w:szCs w:val="24"/>
        </w:rPr>
        <w:t xml:space="preserve"> </w:t>
      </w:r>
      <w:r w:rsidRPr="00F72FF0">
        <w:rPr>
          <w:sz w:val="24"/>
          <w:szCs w:val="24"/>
        </w:rPr>
        <w:t>(</w:t>
      </w:r>
      <w:proofErr w:type="spellStart"/>
      <w:r w:rsidRPr="00F72FF0">
        <w:rPr>
          <w:sz w:val="24"/>
          <w:szCs w:val="24"/>
        </w:rPr>
        <w:t>zamiast</w:t>
      </w:r>
      <w:proofErr w:type="spellEnd"/>
      <w:r w:rsidRPr="00F72FF0">
        <w:rPr>
          <w:spacing w:val="22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utworu</w:t>
      </w:r>
      <w:proofErr w:type="spellEnd"/>
      <w:r w:rsidR="00F72FF0">
        <w:rPr>
          <w:sz w:val="24"/>
          <w:szCs w:val="24"/>
        </w:rPr>
        <w:t xml:space="preserve"> </w:t>
      </w:r>
      <w:r w:rsidRPr="00F72FF0">
        <w:rPr>
          <w:spacing w:val="-61"/>
          <w:sz w:val="24"/>
          <w:szCs w:val="24"/>
        </w:rPr>
        <w:t xml:space="preserve"> </w:t>
      </w:r>
      <w:r w:rsidR="00F72FF0" w:rsidRPr="00F72FF0">
        <w:rPr>
          <w:spacing w:val="-61"/>
          <w:sz w:val="24"/>
          <w:szCs w:val="24"/>
        </w:rPr>
        <w:t xml:space="preserve">     </w:t>
      </w:r>
      <w:proofErr w:type="spellStart"/>
      <w:r w:rsidRPr="00F72FF0">
        <w:rPr>
          <w:sz w:val="24"/>
          <w:szCs w:val="24"/>
        </w:rPr>
        <w:t>dowolnego</w:t>
      </w:r>
      <w:proofErr w:type="spellEnd"/>
      <w:r w:rsidRPr="00F72FF0">
        <w:rPr>
          <w:spacing w:val="3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dozwolona</w:t>
      </w:r>
      <w:proofErr w:type="spellEnd"/>
      <w:r w:rsidRPr="00F72FF0">
        <w:rPr>
          <w:spacing w:val="2"/>
          <w:sz w:val="24"/>
          <w:szCs w:val="24"/>
        </w:rPr>
        <w:t xml:space="preserve"> </w:t>
      </w:r>
      <w:r w:rsidRPr="00F72FF0">
        <w:rPr>
          <w:sz w:val="24"/>
          <w:szCs w:val="24"/>
        </w:rPr>
        <w:t>1</w:t>
      </w:r>
      <w:r w:rsidRPr="00F72FF0">
        <w:rPr>
          <w:spacing w:val="2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lub</w:t>
      </w:r>
      <w:proofErr w:type="spellEnd"/>
      <w:r w:rsidRPr="00F72FF0">
        <w:rPr>
          <w:spacing w:val="1"/>
          <w:sz w:val="24"/>
          <w:szCs w:val="24"/>
        </w:rPr>
        <w:t xml:space="preserve"> </w:t>
      </w:r>
      <w:r w:rsidRPr="00F72FF0">
        <w:rPr>
          <w:sz w:val="24"/>
          <w:szCs w:val="24"/>
        </w:rPr>
        <w:t>3</w:t>
      </w:r>
      <w:r w:rsidRPr="00F72FF0">
        <w:rPr>
          <w:spacing w:val="4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część</w:t>
      </w:r>
      <w:proofErr w:type="spellEnd"/>
      <w:r w:rsidRPr="00F72FF0">
        <w:rPr>
          <w:spacing w:val="3"/>
          <w:sz w:val="24"/>
          <w:szCs w:val="24"/>
        </w:rPr>
        <w:t xml:space="preserve"> </w:t>
      </w:r>
      <w:proofErr w:type="spellStart"/>
      <w:r w:rsidRPr="00F72FF0">
        <w:rPr>
          <w:sz w:val="24"/>
          <w:szCs w:val="24"/>
        </w:rPr>
        <w:t>koncertu</w:t>
      </w:r>
      <w:proofErr w:type="spellEnd"/>
      <w:r w:rsidRPr="00F72FF0">
        <w:rPr>
          <w:sz w:val="24"/>
          <w:szCs w:val="24"/>
        </w:rPr>
        <w:t>).</w:t>
      </w:r>
    </w:p>
    <w:p w14:paraId="15B69965" w14:textId="77777777" w:rsidR="00B14130" w:rsidRDefault="00B14130" w:rsidP="00C14855">
      <w:pPr>
        <w:ind w:firstLine="426"/>
        <w:rPr>
          <w:rFonts w:cs="Calibri"/>
          <w:sz w:val="24"/>
          <w:szCs w:val="24"/>
        </w:rPr>
      </w:pPr>
    </w:p>
    <w:p w14:paraId="1927773C" w14:textId="77777777" w:rsidR="00B14130" w:rsidRDefault="00E06429" w:rsidP="00C14855">
      <w:pPr>
        <w:ind w:firstLine="426"/>
      </w:pPr>
      <w:r>
        <w:rPr>
          <w:rFonts w:cs="Calibri"/>
          <w:sz w:val="24"/>
          <w:szCs w:val="24"/>
        </w:rPr>
        <w:t>Program</w:t>
      </w:r>
      <w:r>
        <w:rPr>
          <w:rFonts w:cs="Calibri"/>
          <w:spacing w:val="-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konkursu</w:t>
      </w:r>
      <w:proofErr w:type="spellEnd"/>
      <w:r>
        <w:rPr>
          <w:rFonts w:cs="Calibri"/>
          <w:spacing w:val="2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należy</w:t>
      </w:r>
      <w:proofErr w:type="spellEnd"/>
      <w:r>
        <w:rPr>
          <w:rFonts w:cs="Calibri"/>
          <w:sz w:val="24"/>
          <w:szCs w:val="24"/>
        </w:rPr>
        <w:t xml:space="preserve"> w</w:t>
      </w:r>
      <w:r>
        <w:rPr>
          <w:rFonts w:cs="Calibri"/>
          <w:spacing w:val="-1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całości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wykonać</w:t>
      </w:r>
      <w:proofErr w:type="spellEnd"/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z </w:t>
      </w:r>
      <w:proofErr w:type="spellStart"/>
      <w:r>
        <w:rPr>
          <w:rFonts w:cs="Calibri"/>
          <w:sz w:val="24"/>
          <w:szCs w:val="24"/>
        </w:rPr>
        <w:t>pamięci</w:t>
      </w:r>
      <w:proofErr w:type="spellEnd"/>
      <w:r>
        <w:rPr>
          <w:rFonts w:cs="Calibri"/>
          <w:sz w:val="24"/>
          <w:szCs w:val="24"/>
        </w:rPr>
        <w:t>.</w:t>
      </w:r>
    </w:p>
    <w:p w14:paraId="1A15ED79" w14:textId="77777777" w:rsidR="00B14130" w:rsidRDefault="00B14130">
      <w:pPr>
        <w:rPr>
          <w:rFonts w:cs="Calibri"/>
          <w:sz w:val="24"/>
          <w:szCs w:val="24"/>
        </w:rPr>
      </w:pPr>
    </w:p>
    <w:p w14:paraId="56440908" w14:textId="77777777" w:rsidR="00B14130" w:rsidRDefault="00E06429">
      <w:r>
        <w:rPr>
          <w:rFonts w:cs="Calibri"/>
          <w:b/>
          <w:bCs/>
          <w:w w:val="70"/>
          <w:sz w:val="30"/>
          <w:szCs w:val="30"/>
          <w:u w:val="single"/>
        </w:rPr>
        <w:t>KRYTERIA</w:t>
      </w:r>
      <w:r>
        <w:rPr>
          <w:rFonts w:cs="Calibri"/>
          <w:b/>
          <w:bCs/>
          <w:spacing w:val="31"/>
          <w:w w:val="70"/>
          <w:sz w:val="30"/>
          <w:szCs w:val="30"/>
          <w:u w:val="single"/>
        </w:rPr>
        <w:t xml:space="preserve"> </w:t>
      </w:r>
      <w:r>
        <w:rPr>
          <w:rFonts w:cs="Calibri"/>
          <w:b/>
          <w:bCs/>
          <w:w w:val="70"/>
          <w:sz w:val="30"/>
          <w:szCs w:val="30"/>
          <w:u w:val="single"/>
        </w:rPr>
        <w:t>OCENIANIA</w:t>
      </w:r>
    </w:p>
    <w:p w14:paraId="41C37591" w14:textId="77777777" w:rsidR="00693687" w:rsidRPr="00693687" w:rsidRDefault="00E06429">
      <w:pPr>
        <w:pStyle w:val="Akapitzlist"/>
        <w:numPr>
          <w:ilvl w:val="0"/>
          <w:numId w:val="17"/>
        </w:numPr>
      </w:pPr>
      <w:r>
        <w:rPr>
          <w:rFonts w:ascii="Calibri" w:hAnsi="Calibri" w:cs="Calibri"/>
          <w:sz w:val="24"/>
          <w:szCs w:val="24"/>
        </w:rPr>
        <w:t>Jury będzie oceniać występy uczestników, przyznając punkty od 1- 25,</w:t>
      </w:r>
      <w:r w:rsidR="0069368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uwzględniając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następujące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kryteria:</w:t>
      </w:r>
      <w:r w:rsidR="00693687">
        <w:rPr>
          <w:rFonts w:ascii="Calibri" w:hAnsi="Calibri" w:cs="Calibri"/>
          <w:sz w:val="24"/>
          <w:szCs w:val="24"/>
        </w:rPr>
        <w:t xml:space="preserve"> </w:t>
      </w:r>
    </w:p>
    <w:p w14:paraId="0B1B5C17" w14:textId="538C2064" w:rsidR="00B14130" w:rsidRDefault="00E06429" w:rsidP="00693687">
      <w:pPr>
        <w:pStyle w:val="Akapitzlist"/>
        <w:numPr>
          <w:ilvl w:val="0"/>
          <w:numId w:val="32"/>
        </w:numPr>
      </w:pPr>
      <w:r>
        <w:rPr>
          <w:rFonts w:ascii="Calibri" w:hAnsi="Calibri" w:cs="Calibri"/>
          <w:sz w:val="24"/>
          <w:szCs w:val="24"/>
        </w:rPr>
        <w:t>aparat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gry,</w:t>
      </w:r>
    </w:p>
    <w:p w14:paraId="33A88C36" w14:textId="77777777" w:rsidR="00B14130" w:rsidRDefault="00E06429" w:rsidP="00693687">
      <w:pPr>
        <w:pStyle w:val="Akapitzlist"/>
        <w:numPr>
          <w:ilvl w:val="0"/>
          <w:numId w:val="32"/>
        </w:numPr>
      </w:pPr>
      <w:r>
        <w:rPr>
          <w:rFonts w:ascii="Calibri" w:hAnsi="Calibri" w:cs="Calibri"/>
          <w:sz w:val="24"/>
          <w:szCs w:val="24"/>
        </w:rPr>
        <w:t>intonacja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jakość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brzmienia,</w:t>
      </w:r>
    </w:p>
    <w:p w14:paraId="6417D3C0" w14:textId="77777777" w:rsidR="00B14130" w:rsidRDefault="00E06429" w:rsidP="00693687">
      <w:pPr>
        <w:pStyle w:val="Akapitzlist"/>
        <w:numPr>
          <w:ilvl w:val="0"/>
          <w:numId w:val="32"/>
        </w:numPr>
      </w:pPr>
      <w:r>
        <w:rPr>
          <w:rFonts w:ascii="Calibri" w:hAnsi="Calibri" w:cs="Calibri"/>
          <w:sz w:val="24"/>
          <w:szCs w:val="24"/>
        </w:rPr>
        <w:t>znajomość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formy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utworu i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umiejętność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jej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realizacji,</w:t>
      </w:r>
    </w:p>
    <w:p w14:paraId="01234851" w14:textId="77777777" w:rsidR="00B14130" w:rsidRDefault="00E06429" w:rsidP="00693687">
      <w:pPr>
        <w:pStyle w:val="Akapitzlist"/>
        <w:numPr>
          <w:ilvl w:val="0"/>
          <w:numId w:val="32"/>
        </w:numPr>
      </w:pPr>
      <w:r>
        <w:rPr>
          <w:rFonts w:ascii="Calibri" w:hAnsi="Calibri" w:cs="Calibri"/>
          <w:sz w:val="24"/>
          <w:szCs w:val="24"/>
        </w:rPr>
        <w:t>interpretacja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stylowość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wykonania,</w:t>
      </w:r>
    </w:p>
    <w:p w14:paraId="4199FD8E" w14:textId="41735AC2" w:rsidR="00B14130" w:rsidRDefault="00E06429" w:rsidP="00693687">
      <w:pPr>
        <w:pStyle w:val="Akapitzlist"/>
        <w:numPr>
          <w:ilvl w:val="0"/>
          <w:numId w:val="32"/>
        </w:numPr>
      </w:pPr>
      <w:r>
        <w:rPr>
          <w:rFonts w:ascii="Calibri" w:hAnsi="Calibri" w:cs="Calibri"/>
          <w:sz w:val="24"/>
          <w:szCs w:val="24"/>
        </w:rPr>
        <w:lastRenderedPageBreak/>
        <w:t>prawidłowy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dobór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repertuaru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(stopień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trudności),</w:t>
      </w:r>
    </w:p>
    <w:p w14:paraId="4BA0F7EB" w14:textId="77777777" w:rsidR="00B14130" w:rsidRDefault="00E06429" w:rsidP="00693687">
      <w:pPr>
        <w:pStyle w:val="Akapitzlist"/>
        <w:numPr>
          <w:ilvl w:val="0"/>
          <w:numId w:val="32"/>
        </w:numPr>
      </w:pPr>
      <w:r>
        <w:rPr>
          <w:rFonts w:ascii="Calibri" w:hAnsi="Calibri" w:cs="Calibri"/>
          <w:sz w:val="24"/>
          <w:szCs w:val="24"/>
        </w:rPr>
        <w:t>prezentacja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sceniczna</w:t>
      </w:r>
      <w:r>
        <w:rPr>
          <w:rFonts w:ascii="Calibri" w:hAnsi="Calibri" w:cs="Calibri"/>
          <w:i/>
          <w:sz w:val="24"/>
          <w:szCs w:val="24"/>
        </w:rPr>
        <w:t>.</w:t>
      </w:r>
    </w:p>
    <w:p w14:paraId="2012D6AD" w14:textId="77777777" w:rsidR="00B14130" w:rsidRDefault="00B14130">
      <w:pPr>
        <w:rPr>
          <w:rFonts w:cs="Calibri"/>
          <w:sz w:val="24"/>
          <w:szCs w:val="24"/>
        </w:rPr>
      </w:pPr>
    </w:p>
    <w:p w14:paraId="2378A78D" w14:textId="77777777" w:rsidR="00C916DC" w:rsidRPr="00451412" w:rsidRDefault="00E06429" w:rsidP="00C916DC">
      <w:pPr>
        <w:ind w:left="360"/>
        <w:rPr>
          <w:color w:val="000000" w:themeColor="text1"/>
        </w:rPr>
      </w:pPr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2. W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celu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zapewnienia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odpowiedniej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rangi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konkursu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oraz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uniknięcia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nadmiernej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liczby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miejsc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ex aequo,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wprowadza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się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zawężenie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punktacji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kwalifikującej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do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tytułu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laureata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.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Tytuł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laureata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otrzymują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 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uczestnicy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którzy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uzyskali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wynik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mieszczący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się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w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przedziale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punktowym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określonym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poniższą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punktacją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:</w:t>
      </w:r>
    </w:p>
    <w:p w14:paraId="280B5506" w14:textId="77777777" w:rsidR="00C916DC" w:rsidRPr="00451412" w:rsidRDefault="00E06429" w:rsidP="00C916DC">
      <w:pPr>
        <w:ind w:left="360"/>
        <w:rPr>
          <w:color w:val="000000" w:themeColor="text1"/>
        </w:rPr>
      </w:pP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Warunkiem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uzyskania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tytułu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laureata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jest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zdobycie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Grand Prix, I, II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lub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III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miejsca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przy</w:t>
      </w:r>
      <w:proofErr w:type="spellEnd"/>
      <w:r w:rsidRPr="00451412">
        <w:rPr>
          <w:rFonts w:eastAsia="Times New Roman" w:cs="Calibri"/>
          <w:color w:val="000000" w:themeColor="text1"/>
          <w:spacing w:val="-61"/>
          <w:sz w:val="24"/>
          <w:szCs w:val="24"/>
          <w:lang w:eastAsia="pl-PL"/>
        </w:rPr>
        <w:t xml:space="preserve"> </w:t>
      </w:r>
      <w:proofErr w:type="spellStart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czym</w:t>
      </w:r>
      <w:proofErr w:type="spellEnd"/>
      <w:r w:rsidRPr="00451412">
        <w:rPr>
          <w:rFonts w:eastAsia="Times New Roman" w:cs="Calibri"/>
          <w:color w:val="000000" w:themeColor="text1"/>
          <w:sz w:val="24"/>
          <w:szCs w:val="24"/>
          <w:lang w:eastAsia="pl-PL"/>
        </w:rPr>
        <w:t>:</w:t>
      </w:r>
    </w:p>
    <w:p w14:paraId="3294F59A" w14:textId="77777777" w:rsidR="00C916DC" w:rsidRDefault="00C916DC" w:rsidP="00C916DC">
      <w:pPr>
        <w:ind w:left="360"/>
      </w:pPr>
    </w:p>
    <w:p w14:paraId="71ED3B5E" w14:textId="55C99CE6" w:rsidR="00B14130" w:rsidRPr="00C916DC" w:rsidRDefault="00E06429" w:rsidP="00C916DC">
      <w:pPr>
        <w:pStyle w:val="Akapitzlist"/>
        <w:numPr>
          <w:ilvl w:val="2"/>
          <w:numId w:val="43"/>
        </w:numPr>
        <w:spacing w:line="360" w:lineRule="auto"/>
        <w:ind w:left="1560" w:hanging="426"/>
        <w:rPr>
          <w:rFonts w:ascii="Calibri" w:hAnsi="Calibri" w:cs="Calibri"/>
        </w:rPr>
      </w:pPr>
      <w:r w:rsidRPr="00C916DC">
        <w:rPr>
          <w:rFonts w:ascii="Calibri" w:hAnsi="Calibri" w:cs="Calibri"/>
          <w:lang w:eastAsia="pl-PL"/>
        </w:rPr>
        <w:t>Laureatem Grand Prix zostaje uczestnik, który otrzymał 25 punktów</w:t>
      </w:r>
    </w:p>
    <w:p w14:paraId="350B83B4" w14:textId="77777777" w:rsidR="00B14130" w:rsidRPr="00C916DC" w:rsidRDefault="00E06429" w:rsidP="00C916DC">
      <w:pPr>
        <w:pStyle w:val="Akapitzlist"/>
        <w:numPr>
          <w:ilvl w:val="2"/>
          <w:numId w:val="43"/>
        </w:numPr>
        <w:spacing w:line="360" w:lineRule="auto"/>
        <w:ind w:left="1560" w:hanging="426"/>
        <w:rPr>
          <w:rFonts w:ascii="Calibri" w:hAnsi="Calibri" w:cs="Calibri"/>
        </w:rPr>
      </w:pPr>
      <w:r w:rsidRPr="00C916DC">
        <w:rPr>
          <w:rFonts w:ascii="Calibri" w:hAnsi="Calibri" w:cs="Calibri"/>
          <w:lang w:eastAsia="pl-PL"/>
        </w:rPr>
        <w:t>Laureatem I miejsca zostaje uczestnik, który otrzymał 24 punkty,</w:t>
      </w:r>
    </w:p>
    <w:p w14:paraId="15C8624A" w14:textId="77777777" w:rsidR="00B14130" w:rsidRPr="00C916DC" w:rsidRDefault="00E06429" w:rsidP="00C916DC">
      <w:pPr>
        <w:pStyle w:val="Akapitzlist"/>
        <w:numPr>
          <w:ilvl w:val="2"/>
          <w:numId w:val="43"/>
        </w:numPr>
        <w:spacing w:line="360" w:lineRule="auto"/>
        <w:ind w:left="1560" w:hanging="426"/>
        <w:rPr>
          <w:rFonts w:ascii="Calibri" w:hAnsi="Calibri" w:cs="Calibri"/>
        </w:rPr>
      </w:pPr>
      <w:r w:rsidRPr="00C916DC">
        <w:rPr>
          <w:rFonts w:ascii="Calibri" w:hAnsi="Calibri" w:cs="Calibri"/>
          <w:lang w:eastAsia="pl-PL"/>
        </w:rPr>
        <w:t>Laureatem II miejsca zostaje uczestnik, który otrzymał 23 punkty,</w:t>
      </w:r>
    </w:p>
    <w:p w14:paraId="436F78D0" w14:textId="77777777" w:rsidR="00B14130" w:rsidRPr="00C916DC" w:rsidRDefault="00E06429" w:rsidP="00C916DC">
      <w:pPr>
        <w:pStyle w:val="Akapitzlist"/>
        <w:numPr>
          <w:ilvl w:val="2"/>
          <w:numId w:val="43"/>
        </w:numPr>
        <w:spacing w:line="360" w:lineRule="auto"/>
        <w:ind w:left="1560" w:hanging="426"/>
        <w:rPr>
          <w:rFonts w:ascii="Calibri" w:hAnsi="Calibri" w:cs="Calibri"/>
        </w:rPr>
      </w:pPr>
      <w:r w:rsidRPr="00C916DC">
        <w:rPr>
          <w:rFonts w:ascii="Calibri" w:hAnsi="Calibri" w:cs="Calibri"/>
          <w:lang w:eastAsia="pl-PL"/>
        </w:rPr>
        <w:t>Laureatem III miejsca zostaje uczestnik, który otrzymał 22 punkty.</w:t>
      </w:r>
    </w:p>
    <w:p w14:paraId="267AABCA" w14:textId="77777777" w:rsidR="00B14130" w:rsidRDefault="00B14130">
      <w:pPr>
        <w:rPr>
          <w:rFonts w:cs="Calibri"/>
          <w:color w:val="C9211E"/>
          <w:sz w:val="24"/>
          <w:szCs w:val="24"/>
        </w:rPr>
      </w:pPr>
    </w:p>
    <w:p w14:paraId="4B1D3142" w14:textId="4C469CE1" w:rsidR="00B14130" w:rsidRDefault="00E06429">
      <w:pPr>
        <w:ind w:left="360"/>
      </w:pPr>
      <w:r>
        <w:rPr>
          <w:rFonts w:cs="Calibri"/>
          <w:sz w:val="24"/>
          <w:szCs w:val="24"/>
        </w:rPr>
        <w:t xml:space="preserve">3. </w:t>
      </w:r>
      <w:proofErr w:type="spellStart"/>
      <w:r w:rsidRPr="00E06429">
        <w:rPr>
          <w:sz w:val="24"/>
          <w:szCs w:val="24"/>
        </w:rPr>
        <w:t>Dodatkowo</w:t>
      </w:r>
      <w:proofErr w:type="spellEnd"/>
      <w:r w:rsidRPr="00E06429">
        <w:rPr>
          <w:sz w:val="24"/>
          <w:szCs w:val="24"/>
        </w:rPr>
        <w:t xml:space="preserve"> Jury </w:t>
      </w:r>
      <w:proofErr w:type="spellStart"/>
      <w:r w:rsidRPr="00E06429">
        <w:rPr>
          <w:sz w:val="24"/>
          <w:szCs w:val="24"/>
        </w:rPr>
        <w:t>może</w:t>
      </w:r>
      <w:proofErr w:type="spellEnd"/>
      <w:r w:rsidRPr="00E06429">
        <w:rPr>
          <w:sz w:val="24"/>
          <w:szCs w:val="24"/>
        </w:rPr>
        <w:t xml:space="preserve"> </w:t>
      </w:r>
      <w:proofErr w:type="spellStart"/>
      <w:r w:rsidRPr="00E06429">
        <w:rPr>
          <w:sz w:val="24"/>
          <w:szCs w:val="24"/>
        </w:rPr>
        <w:t>przyznać</w:t>
      </w:r>
      <w:proofErr w:type="spellEnd"/>
      <w:r w:rsidRPr="00E06429">
        <w:rPr>
          <w:sz w:val="24"/>
          <w:szCs w:val="24"/>
        </w:rPr>
        <w:t xml:space="preserve"> w </w:t>
      </w:r>
      <w:proofErr w:type="spellStart"/>
      <w:r w:rsidRPr="00E06429">
        <w:rPr>
          <w:sz w:val="24"/>
          <w:szCs w:val="24"/>
        </w:rPr>
        <w:t>każdej</w:t>
      </w:r>
      <w:proofErr w:type="spellEnd"/>
      <w:r w:rsidRPr="00E06429">
        <w:rPr>
          <w:sz w:val="24"/>
          <w:szCs w:val="24"/>
        </w:rPr>
        <w:t xml:space="preserve"> z </w:t>
      </w:r>
      <w:proofErr w:type="spellStart"/>
      <w:r w:rsidRPr="00E06429">
        <w:rPr>
          <w:sz w:val="24"/>
          <w:szCs w:val="24"/>
        </w:rPr>
        <w:t>grup</w:t>
      </w:r>
      <w:proofErr w:type="spellEnd"/>
      <w:r w:rsidRPr="00E06429">
        <w:rPr>
          <w:sz w:val="24"/>
          <w:szCs w:val="24"/>
        </w:rPr>
        <w:t xml:space="preserve"> </w:t>
      </w:r>
      <w:proofErr w:type="spellStart"/>
      <w:r w:rsidRPr="00E06429">
        <w:rPr>
          <w:sz w:val="24"/>
          <w:szCs w:val="24"/>
        </w:rPr>
        <w:t>wyróżnienia</w:t>
      </w:r>
      <w:proofErr w:type="spellEnd"/>
      <w:r w:rsidRPr="00E06429">
        <w:rPr>
          <w:sz w:val="24"/>
          <w:szCs w:val="24"/>
        </w:rPr>
        <w:t xml:space="preserve"> </w:t>
      </w:r>
      <w:proofErr w:type="spellStart"/>
      <w:r w:rsidRPr="00E06429">
        <w:rPr>
          <w:sz w:val="24"/>
          <w:szCs w:val="24"/>
        </w:rPr>
        <w:t>dla</w:t>
      </w:r>
      <w:proofErr w:type="spellEnd"/>
      <w:r w:rsidRPr="00E06429">
        <w:rPr>
          <w:sz w:val="24"/>
          <w:szCs w:val="24"/>
        </w:rPr>
        <w:t xml:space="preserve"> </w:t>
      </w:r>
      <w:proofErr w:type="spellStart"/>
      <w:r w:rsidRPr="00E06429">
        <w:rPr>
          <w:sz w:val="24"/>
          <w:szCs w:val="24"/>
        </w:rPr>
        <w:t>uczestników</w:t>
      </w:r>
      <w:proofErr w:type="spellEnd"/>
      <w:r w:rsidRPr="00E06429">
        <w:rPr>
          <w:sz w:val="24"/>
          <w:szCs w:val="24"/>
        </w:rPr>
        <w:t xml:space="preserve">  </w:t>
      </w:r>
      <w:proofErr w:type="spellStart"/>
      <w:r w:rsidRPr="00E06429">
        <w:rPr>
          <w:sz w:val="24"/>
          <w:szCs w:val="24"/>
        </w:rPr>
        <w:t>konkursu</w:t>
      </w:r>
      <w:proofErr w:type="spellEnd"/>
      <w:r w:rsidRPr="00E06429">
        <w:rPr>
          <w:sz w:val="24"/>
          <w:szCs w:val="24"/>
        </w:rPr>
        <w:t xml:space="preserve">, </w:t>
      </w:r>
      <w:proofErr w:type="spellStart"/>
      <w:r w:rsidRPr="00E06429">
        <w:rPr>
          <w:sz w:val="24"/>
          <w:szCs w:val="24"/>
        </w:rPr>
        <w:t>którzy</w:t>
      </w:r>
      <w:proofErr w:type="spellEnd"/>
      <w:r w:rsidRPr="00E06429">
        <w:rPr>
          <w:sz w:val="24"/>
          <w:szCs w:val="24"/>
        </w:rPr>
        <w:t xml:space="preserve"> </w:t>
      </w:r>
      <w:proofErr w:type="spellStart"/>
      <w:r w:rsidRPr="00E06429">
        <w:rPr>
          <w:sz w:val="24"/>
          <w:szCs w:val="24"/>
        </w:rPr>
        <w:t>uzyskają</w:t>
      </w:r>
      <w:proofErr w:type="spellEnd"/>
      <w:r w:rsidRPr="00E06429">
        <w:rPr>
          <w:sz w:val="24"/>
          <w:szCs w:val="24"/>
        </w:rPr>
        <w:t xml:space="preserve"> 20-21 </w:t>
      </w:r>
      <w:proofErr w:type="spellStart"/>
      <w:r w:rsidRPr="00E06429">
        <w:rPr>
          <w:sz w:val="24"/>
          <w:szCs w:val="24"/>
        </w:rPr>
        <w:t>punktów</w:t>
      </w:r>
      <w:proofErr w:type="spellEnd"/>
      <w:r w:rsidRPr="00E06429">
        <w:rPr>
          <w:sz w:val="24"/>
          <w:szCs w:val="24"/>
        </w:rPr>
        <w:t>.</w:t>
      </w:r>
    </w:p>
    <w:p w14:paraId="39F798C1" w14:textId="77777777" w:rsidR="00B14130" w:rsidRDefault="00B14130">
      <w:pPr>
        <w:ind w:left="360"/>
        <w:rPr>
          <w:rFonts w:cs="Calibri"/>
          <w:sz w:val="24"/>
          <w:szCs w:val="24"/>
        </w:rPr>
      </w:pPr>
    </w:p>
    <w:p w14:paraId="6AABED8A" w14:textId="77777777" w:rsidR="00B14130" w:rsidRDefault="00E06429">
      <w:r>
        <w:rPr>
          <w:rFonts w:cs="Calibri"/>
          <w:b/>
          <w:bCs/>
          <w:w w:val="90"/>
          <w:sz w:val="30"/>
          <w:szCs w:val="30"/>
          <w:u w:val="single"/>
        </w:rPr>
        <w:t>JURY</w:t>
      </w:r>
    </w:p>
    <w:p w14:paraId="60C4C7A2" w14:textId="77777777" w:rsidR="00B14130" w:rsidRDefault="00B14130">
      <w:pPr>
        <w:rPr>
          <w:rFonts w:cs="Calibri"/>
          <w:i/>
          <w:sz w:val="24"/>
          <w:szCs w:val="24"/>
        </w:rPr>
      </w:pPr>
    </w:p>
    <w:p w14:paraId="782B7F65" w14:textId="77777777" w:rsidR="00B14130" w:rsidRDefault="00B14130">
      <w:pPr>
        <w:rPr>
          <w:rFonts w:cs="Calibri"/>
          <w:i/>
          <w:sz w:val="24"/>
          <w:szCs w:val="24"/>
        </w:rPr>
      </w:pPr>
    </w:p>
    <w:p w14:paraId="37C334F6" w14:textId="405A3730" w:rsidR="00B14130" w:rsidRDefault="00E06429">
      <w:pPr>
        <w:pStyle w:val="Akapitzlist"/>
        <w:numPr>
          <w:ilvl w:val="0"/>
          <w:numId w:val="20"/>
        </w:numPr>
      </w:pPr>
      <w:r>
        <w:rPr>
          <w:rFonts w:ascii="Calibri" w:hAnsi="Calibri" w:cs="Calibri"/>
          <w:sz w:val="24"/>
          <w:szCs w:val="24"/>
        </w:rPr>
        <w:t>Dyrektor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Centrum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Edukacji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Artystycznej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Warszawie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powołuje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Przewodniczącego oraz członków Jury V</w:t>
      </w:r>
      <w:r w:rsidR="001A280F">
        <w:rPr>
          <w:rFonts w:ascii="Calibri" w:hAnsi="Calibri" w:cs="Calibri"/>
          <w:sz w:val="24"/>
          <w:szCs w:val="24"/>
        </w:rPr>
        <w:t xml:space="preserve">I </w:t>
      </w:r>
      <w:r>
        <w:rPr>
          <w:rFonts w:ascii="Calibri" w:hAnsi="Calibri" w:cs="Calibri"/>
          <w:sz w:val="24"/>
          <w:szCs w:val="24"/>
        </w:rPr>
        <w:t xml:space="preserve"> Międzynarodowego Konkursu Skrzypcowego „Witold </w:t>
      </w:r>
      <w:proofErr w:type="spellStart"/>
      <w:r>
        <w:rPr>
          <w:rFonts w:ascii="Calibri" w:hAnsi="Calibri" w:cs="Calibri"/>
          <w:sz w:val="24"/>
          <w:szCs w:val="24"/>
        </w:rPr>
        <w:t>Rowicki</w:t>
      </w:r>
      <w:proofErr w:type="spellEnd"/>
      <w:r>
        <w:rPr>
          <w:rFonts w:ascii="Calibri" w:hAnsi="Calibri" w:cs="Calibri"/>
          <w:sz w:val="24"/>
          <w:szCs w:val="24"/>
        </w:rPr>
        <w:t xml:space="preserve"> in Memoriam”.</w:t>
      </w:r>
    </w:p>
    <w:p w14:paraId="56D3912A" w14:textId="1EB7EF8D" w:rsidR="00B14130" w:rsidRDefault="00E06429">
      <w:pPr>
        <w:pStyle w:val="Akapitzlist"/>
        <w:numPr>
          <w:ilvl w:val="0"/>
          <w:numId w:val="20"/>
        </w:numPr>
      </w:pPr>
      <w:r>
        <w:rPr>
          <w:rFonts w:ascii="Calibri" w:hAnsi="Calibri" w:cs="Calibri"/>
          <w:sz w:val="24"/>
          <w:szCs w:val="24"/>
        </w:rPr>
        <w:t>Zgodnie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§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10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pkt.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Rozporządzenia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Ministra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Kultury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Dziedzictwa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Narodowego 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dnia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21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listopada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2019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sprawie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organizacji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sposobu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przeprowadzenia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dla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uczniów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publicznych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szkół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placówek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artystycznych, członkiem i przewodniczącym komisji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konkursowej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nie</w:t>
      </w:r>
      <w:r>
        <w:rPr>
          <w:rFonts w:ascii="Calibri" w:hAnsi="Calibri" w:cs="Calibri"/>
          <w:spacing w:val="6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może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być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osoba,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której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uczniowie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lub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zespół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uczniów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bierze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udział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danym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konkursie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5553D1">
        <w:rPr>
          <w:rFonts w:ascii="Calibri" w:hAnsi="Calibri" w:cs="Calibri"/>
          <w:color w:val="000000" w:themeColor="text1"/>
          <w:spacing w:val="2"/>
          <w:sz w:val="24"/>
          <w:szCs w:val="24"/>
        </w:rPr>
        <w:t>ani</w:t>
      </w:r>
      <w:r>
        <w:rPr>
          <w:rFonts w:ascii="Calibri" w:hAnsi="Calibri" w:cs="Calibri"/>
          <w:color w:val="C9211E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spokrewniona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 uczniem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biorącym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udział 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konkursie.</w:t>
      </w:r>
    </w:p>
    <w:p w14:paraId="0D74E342" w14:textId="77777777" w:rsidR="00B14130" w:rsidRDefault="00E06429">
      <w:pPr>
        <w:pStyle w:val="Akapitzlist"/>
        <w:numPr>
          <w:ilvl w:val="0"/>
          <w:numId w:val="20"/>
        </w:numPr>
      </w:pPr>
      <w:r>
        <w:rPr>
          <w:rFonts w:ascii="Calibri" w:hAnsi="Calibri" w:cs="Calibri"/>
          <w:sz w:val="24"/>
          <w:szCs w:val="24"/>
        </w:rPr>
        <w:t>Jury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pracuje w oparciu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 Regulamin Konkursu.</w:t>
      </w:r>
    </w:p>
    <w:p w14:paraId="583F1D23" w14:textId="77777777" w:rsidR="00B14130" w:rsidRDefault="00E06429">
      <w:pPr>
        <w:pStyle w:val="Akapitzlist"/>
        <w:numPr>
          <w:ilvl w:val="0"/>
          <w:numId w:val="20"/>
        </w:numPr>
      </w:pPr>
      <w:r>
        <w:rPr>
          <w:rFonts w:ascii="Calibri" w:hAnsi="Calibri" w:cs="Calibri"/>
          <w:sz w:val="24"/>
          <w:szCs w:val="24"/>
        </w:rPr>
        <w:t>Obradami Jury kieruje oraz reprezentuje je na zewnątrz - Przewodniczący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Jury.</w:t>
      </w:r>
    </w:p>
    <w:p w14:paraId="084DB078" w14:textId="77777777" w:rsidR="00B14130" w:rsidRDefault="00E06429">
      <w:pPr>
        <w:pStyle w:val="Akapitzlist"/>
        <w:numPr>
          <w:ilvl w:val="0"/>
          <w:numId w:val="20"/>
        </w:numPr>
      </w:pPr>
      <w:r>
        <w:rPr>
          <w:rFonts w:ascii="Calibri" w:hAnsi="Calibri" w:cs="Calibri"/>
          <w:sz w:val="24"/>
          <w:szCs w:val="24"/>
        </w:rPr>
        <w:t>Każdy Juror dokonuje oceny i wpisuje przyznaną uczestnikowi punktację 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skali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1-25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karty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punktacyjnej.</w:t>
      </w:r>
    </w:p>
    <w:p w14:paraId="27779C86" w14:textId="77777777" w:rsidR="00B14130" w:rsidRDefault="00E06429">
      <w:pPr>
        <w:pStyle w:val="Akapitzlist"/>
        <w:numPr>
          <w:ilvl w:val="0"/>
          <w:numId w:val="20"/>
        </w:numPr>
      </w:pPr>
      <w:r>
        <w:rPr>
          <w:rFonts w:ascii="Calibri" w:hAnsi="Calibri" w:cs="Calibri"/>
          <w:sz w:val="24"/>
          <w:szCs w:val="24"/>
        </w:rPr>
        <w:t>Wyniki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przesłuchań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konkursowych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obliczane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podstawie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kart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oceny,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stanowią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średnią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arytmetyczna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przyznanych przez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Jurorów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każdemu 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uczestników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punktów.</w:t>
      </w:r>
    </w:p>
    <w:p w14:paraId="32BC8B9C" w14:textId="77777777" w:rsidR="00B14130" w:rsidRPr="00451412" w:rsidRDefault="00E06429">
      <w:pPr>
        <w:pStyle w:val="Akapitzlist"/>
        <w:numPr>
          <w:ilvl w:val="0"/>
          <w:numId w:val="20"/>
        </w:numPr>
        <w:rPr>
          <w:color w:val="000000" w:themeColor="text1"/>
        </w:rPr>
      </w:pPr>
      <w:r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przyznaniu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nagród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wyróżnień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decyduje</w:t>
      </w:r>
      <w:r>
        <w:rPr>
          <w:rFonts w:ascii="Calibri" w:hAnsi="Calibri" w:cs="Calibri"/>
          <w:color w:val="C9211E"/>
          <w:spacing w:val="1"/>
          <w:sz w:val="24"/>
          <w:szCs w:val="24"/>
        </w:rPr>
        <w:t xml:space="preserve"> </w:t>
      </w:r>
      <w:r w:rsidRPr="00451412">
        <w:rPr>
          <w:rFonts w:ascii="Calibri" w:hAnsi="Calibri" w:cs="Calibri"/>
          <w:color w:val="000000" w:themeColor="text1"/>
          <w:spacing w:val="1"/>
          <w:sz w:val="24"/>
          <w:szCs w:val="24"/>
        </w:rPr>
        <w:t>kolejność uzyskanych punktów, zgodnie  kryteriami  oceniania   oraz warunkami przyznawania poszczególnych miejsc określonymi w regulaminie.</w:t>
      </w:r>
    </w:p>
    <w:p w14:paraId="0644ABBA" w14:textId="161776DF" w:rsidR="00B14130" w:rsidRPr="000C1AAC" w:rsidRDefault="00E06429" w:rsidP="000C1AAC">
      <w:pPr>
        <w:pStyle w:val="Akapitzlist"/>
        <w:numPr>
          <w:ilvl w:val="0"/>
          <w:numId w:val="20"/>
        </w:numPr>
        <w:rPr>
          <w:rFonts w:ascii="Calibri" w:hAnsi="Calibri" w:cs="Calibri"/>
        </w:rPr>
      </w:pPr>
      <w:r w:rsidRPr="000C1AAC">
        <w:rPr>
          <w:rFonts w:ascii="Calibri" w:hAnsi="Calibri" w:cs="Calibri"/>
          <w:sz w:val="24"/>
          <w:szCs w:val="24"/>
        </w:rPr>
        <w:t>Jury może również przyznać wyróżnienia dla nauczycieli prowadzących oraz</w:t>
      </w:r>
      <w:r w:rsidRPr="000C1AAC">
        <w:rPr>
          <w:rFonts w:ascii="Calibri" w:hAnsi="Calibri" w:cs="Calibri"/>
          <w:spacing w:val="-61"/>
          <w:sz w:val="24"/>
          <w:szCs w:val="24"/>
        </w:rPr>
        <w:t xml:space="preserve"> </w:t>
      </w:r>
      <w:r w:rsidRPr="000C1AAC">
        <w:rPr>
          <w:rFonts w:ascii="Calibri" w:hAnsi="Calibri" w:cs="Calibri"/>
          <w:w w:val="105"/>
          <w:sz w:val="24"/>
          <w:szCs w:val="24"/>
        </w:rPr>
        <w:t>pianistów</w:t>
      </w:r>
      <w:r w:rsidRPr="000C1AAC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0C1AAC">
        <w:rPr>
          <w:rFonts w:ascii="Calibri" w:hAnsi="Calibri" w:cs="Calibri"/>
          <w:w w:val="135"/>
          <w:sz w:val="24"/>
          <w:szCs w:val="24"/>
        </w:rPr>
        <w:t>–</w:t>
      </w:r>
      <w:r w:rsidRPr="000C1AAC">
        <w:rPr>
          <w:rFonts w:ascii="Calibri" w:hAnsi="Calibri" w:cs="Calibri"/>
          <w:spacing w:val="-20"/>
          <w:w w:val="135"/>
          <w:sz w:val="24"/>
          <w:szCs w:val="24"/>
        </w:rPr>
        <w:t xml:space="preserve"> </w:t>
      </w:r>
      <w:r w:rsidRPr="000C1AAC">
        <w:rPr>
          <w:rFonts w:ascii="Calibri" w:hAnsi="Calibri" w:cs="Calibri"/>
          <w:w w:val="105"/>
          <w:sz w:val="24"/>
          <w:szCs w:val="24"/>
        </w:rPr>
        <w:t>akompaniatorów.</w:t>
      </w:r>
    </w:p>
    <w:p w14:paraId="137CC010" w14:textId="77777777" w:rsidR="00B14130" w:rsidRPr="00451412" w:rsidRDefault="00E06429" w:rsidP="000C1AAC">
      <w:pPr>
        <w:pStyle w:val="Akapitzlist"/>
        <w:numPr>
          <w:ilvl w:val="0"/>
          <w:numId w:val="20"/>
        </w:numPr>
        <w:rPr>
          <w:color w:val="000000" w:themeColor="text1"/>
        </w:rPr>
      </w:pPr>
      <w:r>
        <w:rPr>
          <w:rFonts w:ascii="Calibri" w:hAnsi="Calibri" w:cs="Calibri"/>
          <w:sz w:val="24"/>
          <w:szCs w:val="24"/>
        </w:rPr>
        <w:t xml:space="preserve">Obrady </w:t>
      </w:r>
      <w:r w:rsidRPr="00451412">
        <w:rPr>
          <w:rFonts w:ascii="Calibri" w:hAnsi="Calibri" w:cs="Calibri"/>
          <w:color w:val="000000" w:themeColor="text1"/>
          <w:sz w:val="24"/>
          <w:szCs w:val="24"/>
        </w:rPr>
        <w:t>Jury są tajne a decyzje ostateczne i nie podlegają odwołaniu.</w:t>
      </w:r>
    </w:p>
    <w:p w14:paraId="33E0CFD9" w14:textId="77777777" w:rsidR="00B14130" w:rsidRDefault="00E06429" w:rsidP="000C1AAC">
      <w:pPr>
        <w:pStyle w:val="Akapitzlist"/>
        <w:numPr>
          <w:ilvl w:val="0"/>
          <w:numId w:val="20"/>
        </w:numPr>
      </w:pPr>
      <w:r>
        <w:rPr>
          <w:rFonts w:ascii="Calibri" w:hAnsi="Calibri" w:cs="Calibri"/>
          <w:sz w:val="24"/>
          <w:szCs w:val="24"/>
        </w:rPr>
        <w:t>Po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zakończeniu konkursu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Jury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sporządza protokół zawierający nazwiska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laureatów i wyróżnionych w konkursie, a także merytoryczną ocenę poziomu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konkursu.</w:t>
      </w:r>
    </w:p>
    <w:p w14:paraId="07836BC3" w14:textId="77777777" w:rsidR="000A1966" w:rsidRDefault="000A1966">
      <w:pPr>
        <w:rPr>
          <w:rFonts w:cs="Calibri"/>
          <w:b/>
          <w:bCs/>
          <w:w w:val="75"/>
          <w:sz w:val="30"/>
          <w:szCs w:val="30"/>
          <w:u w:val="single"/>
        </w:rPr>
      </w:pPr>
    </w:p>
    <w:p w14:paraId="7247B57B" w14:textId="77777777" w:rsidR="000C1AAC" w:rsidRDefault="000C1AAC">
      <w:pPr>
        <w:rPr>
          <w:rFonts w:cs="Calibri"/>
          <w:b/>
          <w:bCs/>
          <w:w w:val="75"/>
          <w:sz w:val="30"/>
          <w:szCs w:val="30"/>
          <w:u w:val="single"/>
        </w:rPr>
      </w:pPr>
    </w:p>
    <w:p w14:paraId="52928DD9" w14:textId="7C84A38E" w:rsidR="00B14130" w:rsidRPr="009E0A2A" w:rsidRDefault="00E06429">
      <w:pPr>
        <w:rPr>
          <w:b/>
          <w:bCs/>
        </w:rPr>
      </w:pPr>
      <w:r w:rsidRPr="009E0A2A">
        <w:rPr>
          <w:rFonts w:cs="Calibri"/>
          <w:b/>
          <w:bCs/>
          <w:w w:val="75"/>
          <w:sz w:val="30"/>
          <w:szCs w:val="30"/>
          <w:u w:val="single"/>
        </w:rPr>
        <w:lastRenderedPageBreak/>
        <w:t>ORGANIZACJA</w:t>
      </w:r>
      <w:r w:rsidRPr="009E0A2A">
        <w:rPr>
          <w:rFonts w:cs="Calibri"/>
          <w:b/>
          <w:bCs/>
          <w:spacing w:val="-1"/>
          <w:w w:val="75"/>
          <w:sz w:val="30"/>
          <w:szCs w:val="30"/>
          <w:u w:val="single"/>
        </w:rPr>
        <w:t xml:space="preserve"> </w:t>
      </w:r>
      <w:r w:rsidRPr="009E0A2A">
        <w:rPr>
          <w:rFonts w:cs="Calibri"/>
          <w:b/>
          <w:bCs/>
          <w:w w:val="75"/>
          <w:sz w:val="30"/>
          <w:szCs w:val="30"/>
          <w:u w:val="single"/>
        </w:rPr>
        <w:t>KONKURSU:</w:t>
      </w:r>
    </w:p>
    <w:p w14:paraId="5B58ABC0" w14:textId="77777777" w:rsidR="00B14130" w:rsidRDefault="00B14130">
      <w:pPr>
        <w:rPr>
          <w:rFonts w:cs="Calibri"/>
          <w:b/>
          <w:bCs/>
          <w:sz w:val="30"/>
          <w:szCs w:val="30"/>
          <w:u w:val="single"/>
        </w:rPr>
      </w:pPr>
    </w:p>
    <w:p w14:paraId="73C1D07E" w14:textId="173456A5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 xml:space="preserve">Przesłuchania konkursowe odbędą się w dniach </w:t>
      </w:r>
      <w:r w:rsidR="00451412">
        <w:rPr>
          <w:rFonts w:ascii="Calibri" w:hAnsi="Calibri" w:cs="Calibri"/>
          <w:sz w:val="24"/>
          <w:szCs w:val="24"/>
        </w:rPr>
        <w:t xml:space="preserve">21-23 października </w:t>
      </w:r>
      <w:r>
        <w:rPr>
          <w:rFonts w:ascii="Calibri" w:hAnsi="Calibri" w:cs="Calibri"/>
          <w:sz w:val="24"/>
          <w:szCs w:val="24"/>
        </w:rPr>
        <w:t>2026 r. 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Sali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Koncertowej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Państwowej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Szkoły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Muzycznej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stopnia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im.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Witolda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Rowickiego</w:t>
      </w:r>
      <w:proofErr w:type="spellEnd"/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Żywcu.</w:t>
      </w:r>
    </w:p>
    <w:p w14:paraId="6D68799E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Kolejność występów jest alfabetyczna - począwszy od nazwiska kandydata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zaczynającego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się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od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litery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wylosowanej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wcześniej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przez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organizatora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oddzielnie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dla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każdej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grupy.</w:t>
      </w:r>
    </w:p>
    <w:p w14:paraId="5C0E8860" w14:textId="77777777" w:rsidR="00B14130" w:rsidRPr="00451412" w:rsidRDefault="00E06429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451412">
        <w:rPr>
          <w:rFonts w:ascii="Calibri" w:hAnsi="Calibri" w:cs="Calibri"/>
          <w:color w:val="000000" w:themeColor="text1"/>
          <w:sz w:val="24"/>
          <w:szCs w:val="24"/>
        </w:rPr>
        <w:t>Każdy niepełnoletni uczestnik musi mieć opiekuna prawnego obecnego podczas trwania konkursu. Odpowiedzialność za uczestników niepełnoletnich podczas trwania konkursu biorą opiekunowie prawni.</w:t>
      </w:r>
    </w:p>
    <w:p w14:paraId="3492ACF5" w14:textId="5FCE44E9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Laureaci</w:t>
      </w:r>
      <w:r w:rsidR="001A280F">
        <w:rPr>
          <w:rFonts w:ascii="Calibri" w:hAnsi="Calibri" w:cs="Calibri"/>
          <w:sz w:val="24"/>
          <w:szCs w:val="24"/>
        </w:rPr>
        <w:t xml:space="preserve"> </w:t>
      </w:r>
      <w:r w:rsidR="001A280F" w:rsidRPr="00094A02">
        <w:rPr>
          <w:rFonts w:ascii="Calibri" w:hAnsi="Calibri" w:cs="Calibri"/>
          <w:color w:val="000000" w:themeColor="text1"/>
          <w:sz w:val="24"/>
          <w:szCs w:val="24"/>
        </w:rPr>
        <w:t>nagrody głównej,</w:t>
      </w:r>
      <w:r w:rsidRPr="00094A02">
        <w:rPr>
          <w:rFonts w:ascii="Calibri" w:hAnsi="Calibri" w:cs="Calibri"/>
          <w:color w:val="000000" w:themeColor="text1"/>
          <w:spacing w:val="6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II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III miejsca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otrzymują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dyplomy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laureata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nagrody.</w:t>
      </w:r>
    </w:p>
    <w:p w14:paraId="7A0203EC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Wyróżnieni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uczestnicy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konkursu,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nauczyciele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prowadzący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akompaniatorzy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otrzymają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dyplomy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wyróżnienia.</w:t>
      </w:r>
    </w:p>
    <w:p w14:paraId="3A5D7B88" w14:textId="12701E96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Ogłoszenie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wyników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wręczenie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nagród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dyplomów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dla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laureatów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wyróżnionych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konkursie</w:t>
      </w:r>
      <w:r>
        <w:rPr>
          <w:rFonts w:ascii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nastąpi</w:t>
      </w:r>
      <w:r>
        <w:rPr>
          <w:rFonts w:ascii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podczas</w:t>
      </w:r>
      <w:r>
        <w:rPr>
          <w:rFonts w:ascii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uroczystego</w:t>
      </w:r>
      <w:r>
        <w:rPr>
          <w:rFonts w:ascii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Koncertu</w:t>
      </w:r>
      <w:r>
        <w:rPr>
          <w:rFonts w:ascii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Laureatów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dniu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451412">
        <w:rPr>
          <w:rFonts w:ascii="Calibri" w:hAnsi="Calibri" w:cs="Calibri"/>
          <w:color w:val="000000" w:themeColor="text1"/>
          <w:spacing w:val="2"/>
          <w:sz w:val="24"/>
          <w:szCs w:val="24"/>
        </w:rPr>
        <w:t>2</w:t>
      </w:r>
      <w:r w:rsidR="00451412" w:rsidRPr="00451412">
        <w:rPr>
          <w:rFonts w:ascii="Calibri" w:hAnsi="Calibri" w:cs="Calibri"/>
          <w:color w:val="000000" w:themeColor="text1"/>
          <w:spacing w:val="2"/>
          <w:sz w:val="24"/>
          <w:szCs w:val="24"/>
        </w:rPr>
        <w:t xml:space="preserve">3 października </w:t>
      </w:r>
      <w:r w:rsidRPr="00451412">
        <w:rPr>
          <w:rFonts w:ascii="Calibri" w:hAnsi="Calibri" w:cs="Calibri"/>
          <w:color w:val="000000" w:themeColor="text1"/>
          <w:spacing w:val="2"/>
          <w:sz w:val="24"/>
          <w:szCs w:val="24"/>
        </w:rPr>
        <w:t>2026 r</w:t>
      </w:r>
      <w:r w:rsidRPr="00451412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F58E18E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Nagrodzeni uczestnicy zobowiązani są do udziału w Koncercie Laureatów.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Jury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zastrzega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sobie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prawo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decyzji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programie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koncertu.</w:t>
      </w:r>
    </w:p>
    <w:p w14:paraId="7FD1D38F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Organizatorzy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zapewniają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akompaniatora,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noclegów,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wyżywienia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zwracają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kosztów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podróży.</w:t>
      </w:r>
      <w:r>
        <w:rPr>
          <w:rFonts w:ascii="Calibri" w:hAnsi="Calibri" w:cs="Calibri"/>
          <w:color w:val="C9211E"/>
          <w:sz w:val="24"/>
          <w:szCs w:val="24"/>
        </w:rPr>
        <w:t xml:space="preserve"> </w:t>
      </w:r>
      <w:r w:rsidRPr="00451412">
        <w:rPr>
          <w:rFonts w:ascii="Calibri" w:hAnsi="Calibri" w:cs="Calibri"/>
          <w:color w:val="000000" w:themeColor="text1"/>
          <w:sz w:val="24"/>
          <w:szCs w:val="24"/>
        </w:rPr>
        <w:t>Nie zapewniają również rezerwacji miejsc noclegowych.</w:t>
      </w:r>
    </w:p>
    <w:p w14:paraId="2FAE0006" w14:textId="5D0E8FC1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Udział w Konkursie należy zgłaszać poprzez wypełnienie karty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zgłoszeniowej dołączonej do regulaminu konkursu i przesłanie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dnia</w:t>
      </w:r>
      <w:r>
        <w:rPr>
          <w:rFonts w:ascii="Calibri" w:hAnsi="Calibri" w:cs="Calibri"/>
          <w:color w:val="C9211E"/>
          <w:spacing w:val="1"/>
          <w:sz w:val="24"/>
          <w:szCs w:val="24"/>
        </w:rPr>
        <w:t xml:space="preserve"> </w:t>
      </w:r>
      <w:r w:rsidR="002A27E6" w:rsidRPr="002A27E6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6 października </w:t>
      </w:r>
      <w:r>
        <w:rPr>
          <w:rFonts w:ascii="Calibri" w:hAnsi="Calibri" w:cs="Calibri"/>
          <w:sz w:val="24"/>
          <w:szCs w:val="24"/>
        </w:rPr>
        <w:t>2026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roku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adres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mailowy:</w:t>
      </w:r>
      <w:r>
        <w:rPr>
          <w:rFonts w:ascii="Calibri" w:hAnsi="Calibri" w:cs="Calibri"/>
          <w:color w:val="0462C0"/>
          <w:spacing w:val="1"/>
          <w:sz w:val="24"/>
          <w:szCs w:val="24"/>
        </w:rPr>
        <w:t xml:space="preserve"> </w:t>
      </w:r>
      <w:hyperlink r:id="rId11" w:history="1">
        <w:r w:rsidR="00451412" w:rsidRPr="004932D3">
          <w:rPr>
            <w:rStyle w:val="Hipercze"/>
            <w:rFonts w:ascii="Calibri" w:hAnsi="Calibri" w:cs="Calibri"/>
            <w:b/>
            <w:bCs/>
            <w:sz w:val="24"/>
            <w:szCs w:val="24"/>
          </w:rPr>
          <w:t>konkurs@muzyczna-zywiec.pl</w:t>
        </w:r>
      </w:hyperlink>
    </w:p>
    <w:p w14:paraId="4143AF63" w14:textId="3C74AA3D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Lista kandydatów zakwalifikowanych do konkursu zostanie zamieszczona na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stronie internetowej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szkoły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dnia </w:t>
      </w:r>
      <w:r w:rsidR="002A27E6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12 </w:t>
      </w:r>
      <w:r w:rsidR="002A27E6" w:rsidRPr="002A27E6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października </w:t>
      </w:r>
      <w:r>
        <w:rPr>
          <w:rFonts w:ascii="Calibri" w:hAnsi="Calibri" w:cs="Calibri"/>
          <w:sz w:val="24"/>
          <w:szCs w:val="24"/>
        </w:rPr>
        <w:t>2026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roku.</w:t>
      </w:r>
    </w:p>
    <w:p w14:paraId="5CAC2E32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Udział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dla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uczniów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polskich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szkół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muzycznych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jest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bezpłatny,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zaś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dla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uczestników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 zagranicy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koszt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wynosi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40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euro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od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osoby.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Wpisowe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należy</w:t>
      </w:r>
      <w:r>
        <w:rPr>
          <w:rFonts w:ascii="Calibri" w:hAnsi="Calibri" w:cs="Calibri"/>
          <w:spacing w:val="-6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wpłacać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nr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rachunku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bankowego:</w:t>
      </w:r>
    </w:p>
    <w:p w14:paraId="54752E12" w14:textId="77777777" w:rsidR="00B14130" w:rsidRDefault="00E06429">
      <w:pPr>
        <w:pStyle w:val="Akapitzlis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Rada Rodziców przy PSM I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II stopnia im. Witolda </w:t>
      </w:r>
      <w:proofErr w:type="spellStart"/>
      <w:r>
        <w:rPr>
          <w:rFonts w:ascii="Calibri" w:hAnsi="Calibri" w:cs="Calibri"/>
          <w:sz w:val="24"/>
          <w:szCs w:val="24"/>
        </w:rPr>
        <w:t>Rowickiego</w:t>
      </w:r>
      <w:proofErr w:type="spellEnd"/>
      <w:r>
        <w:rPr>
          <w:rFonts w:ascii="Calibri" w:hAnsi="Calibri" w:cs="Calibri"/>
          <w:sz w:val="24"/>
          <w:szCs w:val="24"/>
        </w:rPr>
        <w:t xml:space="preserve"> w Żywcu</w:t>
      </w:r>
    </w:p>
    <w:p w14:paraId="2E7556AF" w14:textId="75FA589E" w:rsidR="00B14130" w:rsidRDefault="002A27E6">
      <w:pPr>
        <w:pStyle w:val="Akapitzlist"/>
      </w:pPr>
      <w:r w:rsidRPr="002A27E6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32 8125 1018 0012 2470 2000 0010 </w:t>
      </w:r>
      <w:r w:rsidR="00E06429" w:rsidRPr="002A27E6">
        <w:rPr>
          <w:rFonts w:ascii="Calibri" w:hAnsi="Calibri" w:cs="Calibri"/>
          <w:color w:val="000000" w:themeColor="text1"/>
          <w:sz w:val="24"/>
          <w:szCs w:val="24"/>
        </w:rPr>
        <w:t>z</w:t>
      </w:r>
      <w:r w:rsidR="00E06429" w:rsidRPr="002A27E6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dopiskiem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VI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Międzynarodowy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Konkurs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Skrzypcowy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„Witold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proofErr w:type="spellStart"/>
      <w:r w:rsidR="00E06429">
        <w:rPr>
          <w:rFonts w:ascii="Calibri" w:hAnsi="Calibri" w:cs="Calibri"/>
          <w:sz w:val="24"/>
          <w:szCs w:val="24"/>
        </w:rPr>
        <w:t>Rowicki</w:t>
      </w:r>
      <w:proofErr w:type="spellEnd"/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in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Memoriam”</w:t>
      </w:r>
      <w:r w:rsidR="00E06429">
        <w:rPr>
          <w:rFonts w:ascii="Calibri" w:hAnsi="Calibri" w:cs="Calibri"/>
          <w:spacing w:val="5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oraz</w:t>
      </w:r>
      <w:r w:rsidR="00E0642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imię</w:t>
      </w:r>
      <w:r w:rsidR="00E06429">
        <w:rPr>
          <w:rFonts w:ascii="Calibri" w:hAnsi="Calibri" w:cs="Calibri"/>
          <w:spacing w:val="4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i</w:t>
      </w:r>
      <w:r w:rsidR="00E06429">
        <w:rPr>
          <w:rFonts w:ascii="Calibri" w:hAnsi="Calibri" w:cs="Calibri"/>
          <w:spacing w:val="2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nazwisko</w:t>
      </w:r>
      <w:r w:rsidR="00E06429">
        <w:rPr>
          <w:rFonts w:ascii="Calibri" w:hAnsi="Calibri" w:cs="Calibri"/>
          <w:spacing w:val="3"/>
          <w:sz w:val="24"/>
          <w:szCs w:val="24"/>
        </w:rPr>
        <w:t xml:space="preserve"> </w:t>
      </w:r>
      <w:r w:rsidR="00E06429">
        <w:rPr>
          <w:rFonts w:ascii="Calibri" w:hAnsi="Calibri" w:cs="Calibri"/>
          <w:sz w:val="24"/>
          <w:szCs w:val="24"/>
        </w:rPr>
        <w:t>uczestnika.</w:t>
      </w:r>
    </w:p>
    <w:p w14:paraId="668B51DC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Ze względów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organizacyjnych 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przyjęciu do konkursu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decyduje </w:t>
      </w:r>
      <w:r w:rsidRPr="002A27E6">
        <w:rPr>
          <w:rFonts w:ascii="Calibri" w:hAnsi="Calibri" w:cs="Calibri"/>
          <w:color w:val="000000" w:themeColor="text1"/>
          <w:sz w:val="24"/>
          <w:szCs w:val="24"/>
        </w:rPr>
        <w:t>kolejność</w:t>
      </w:r>
      <w:r w:rsidRPr="002A27E6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Pr="002A27E6">
        <w:rPr>
          <w:rFonts w:ascii="Calibri" w:hAnsi="Calibri" w:cs="Calibri"/>
          <w:color w:val="000000" w:themeColor="text1"/>
          <w:sz w:val="24"/>
          <w:szCs w:val="24"/>
        </w:rPr>
        <w:t>nadesłanych</w:t>
      </w:r>
      <w:r w:rsidRPr="002A27E6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zgłoszeń.</w:t>
      </w:r>
    </w:p>
    <w:p w14:paraId="09D06068" w14:textId="77777777" w:rsidR="00B14130" w:rsidRPr="00451412" w:rsidRDefault="00E06429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451412">
        <w:rPr>
          <w:rFonts w:ascii="Calibri" w:hAnsi="Calibri" w:cs="Calibri"/>
          <w:color w:val="000000" w:themeColor="text1"/>
          <w:sz w:val="24"/>
          <w:szCs w:val="24"/>
        </w:rPr>
        <w:t>Organizator Konkursu zastrzega sobie prawo do zmian w przebiegu wydarzenia, w szczególności jeżeli nastąpią okoliczności, których nie można było przewidzieć przed jego ogłoszeniem.</w:t>
      </w:r>
    </w:p>
    <w:p w14:paraId="1A0F3672" w14:textId="5A873862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Harmonogram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przesłuchań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konkursowych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zostanie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ogłoszony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stronie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internetowej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hyperlink r:id="rId12" w:history="1">
        <w:r>
          <w:rPr>
            <w:rFonts w:ascii="Calibri" w:hAnsi="Calibri" w:cs="Calibri"/>
            <w:sz w:val="24"/>
            <w:szCs w:val="24"/>
            <w:u w:val="single"/>
          </w:rPr>
          <w:t>www.gov.pl/web/psmzywiec</w:t>
        </w:r>
        <w:r>
          <w:rPr>
            <w:rFonts w:ascii="Calibri" w:hAnsi="Calibri" w:cs="Calibri"/>
            <w:spacing w:val="-1"/>
            <w:sz w:val="24"/>
            <w:szCs w:val="24"/>
          </w:rPr>
          <w:t xml:space="preserve"> </w:t>
        </w:r>
      </w:hyperlink>
      <w:r>
        <w:rPr>
          <w:rFonts w:ascii="Calibri" w:hAnsi="Calibri" w:cs="Calibri"/>
          <w:sz w:val="24"/>
          <w:szCs w:val="24"/>
        </w:rPr>
        <w:t>do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dnia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2A27E6">
        <w:rPr>
          <w:rFonts w:ascii="Calibri" w:hAnsi="Calibri" w:cs="Calibri"/>
          <w:color w:val="000000" w:themeColor="text1"/>
          <w:spacing w:val="-1"/>
          <w:sz w:val="24"/>
          <w:szCs w:val="24"/>
        </w:rPr>
        <w:t>1</w:t>
      </w:r>
      <w:r w:rsidR="002A27E6" w:rsidRPr="002A27E6">
        <w:rPr>
          <w:rFonts w:ascii="Calibri" w:hAnsi="Calibri" w:cs="Calibri"/>
          <w:color w:val="000000" w:themeColor="text1"/>
          <w:spacing w:val="-1"/>
          <w:sz w:val="24"/>
          <w:szCs w:val="24"/>
        </w:rPr>
        <w:t xml:space="preserve">6 października </w:t>
      </w:r>
      <w:r w:rsidRPr="002A27E6">
        <w:rPr>
          <w:rFonts w:ascii="Calibri" w:hAnsi="Calibri" w:cs="Calibri"/>
          <w:color w:val="000000" w:themeColor="text1"/>
          <w:sz w:val="24"/>
          <w:szCs w:val="24"/>
        </w:rPr>
        <w:t>2026</w:t>
      </w:r>
      <w:r w:rsidRPr="002A27E6">
        <w:rPr>
          <w:rFonts w:ascii="Calibri" w:hAnsi="Calibri" w:cs="Calibri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roku.</w:t>
      </w:r>
    </w:p>
    <w:p w14:paraId="54A883E3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Regulamin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sporządzono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oparciu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Rozporządzenia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Ministra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Kultury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Dziedzictwa Narodowego z dnia 21 listopada 2019 r. w sprawie organizacji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oraz sposobu przeprowadzenia konkursów dla uczniów publicznych szkół i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placówek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artystycznych.</w:t>
      </w:r>
    </w:p>
    <w:p w14:paraId="5FD87873" w14:textId="77777777" w:rsidR="00B14130" w:rsidRDefault="00E06429">
      <w:pPr>
        <w:pStyle w:val="Akapitzlist"/>
        <w:numPr>
          <w:ilvl w:val="0"/>
          <w:numId w:val="21"/>
        </w:numPr>
      </w:pPr>
      <w:r>
        <w:rPr>
          <w:rFonts w:ascii="Calibri" w:hAnsi="Calibri" w:cs="Calibri"/>
          <w:sz w:val="24"/>
          <w:szCs w:val="24"/>
        </w:rPr>
        <w:t>Konkurs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przeprowadza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się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podstawie:</w:t>
      </w:r>
    </w:p>
    <w:p w14:paraId="0E91BD94" w14:textId="77777777" w:rsidR="00B14130" w:rsidRPr="00451412" w:rsidRDefault="00E06429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451412">
        <w:rPr>
          <w:rFonts w:ascii="Calibri" w:hAnsi="Calibri" w:cs="Calibri"/>
          <w:color w:val="000000" w:themeColor="text1"/>
          <w:sz w:val="24"/>
          <w:szCs w:val="24"/>
        </w:rPr>
        <w:t>art. 21 ust. 3 oraz art. 22 ust. 6 ustawy z dnia 7 września 1991 r. o systemie</w:t>
      </w:r>
      <w:r w:rsidRPr="0045141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Pr="00451412">
        <w:rPr>
          <w:rFonts w:ascii="Calibri" w:hAnsi="Calibri" w:cs="Calibri"/>
          <w:color w:val="000000" w:themeColor="text1"/>
          <w:sz w:val="24"/>
          <w:szCs w:val="24"/>
        </w:rPr>
        <w:t>oświaty</w:t>
      </w:r>
      <w:r w:rsidRPr="00451412">
        <w:rPr>
          <w:rFonts w:ascii="Calibri" w:hAnsi="Calibri" w:cs="Calibri"/>
          <w:color w:val="000000" w:themeColor="text1"/>
          <w:spacing w:val="1"/>
          <w:sz w:val="24"/>
          <w:szCs w:val="24"/>
        </w:rPr>
        <w:t xml:space="preserve"> </w:t>
      </w:r>
      <w:r w:rsidRPr="00451412">
        <w:rPr>
          <w:rFonts w:ascii="Calibri" w:hAnsi="Calibri" w:cs="Calibri"/>
          <w:color w:val="000000" w:themeColor="text1"/>
          <w:sz w:val="24"/>
          <w:szCs w:val="24"/>
        </w:rPr>
        <w:t>(DZ. U. Z 2025 r. poz. 881 )</w:t>
      </w:r>
    </w:p>
    <w:p w14:paraId="08229C87" w14:textId="26D2C4EF" w:rsidR="00B14130" w:rsidRPr="001A280F" w:rsidRDefault="00E06429">
      <w:pPr>
        <w:pStyle w:val="Akapitzlist"/>
        <w:numPr>
          <w:ilvl w:val="0"/>
          <w:numId w:val="22"/>
        </w:numPr>
      </w:pPr>
      <w:r>
        <w:rPr>
          <w:rFonts w:ascii="Calibri" w:hAnsi="Calibri" w:cs="Calibri"/>
          <w:sz w:val="24"/>
          <w:szCs w:val="24"/>
        </w:rPr>
        <w:t>rozporządzenia</w:t>
      </w:r>
      <w:r>
        <w:rPr>
          <w:rFonts w:ascii="Calibri" w:hAnsi="Calibri" w:cs="Calibri"/>
          <w:spacing w:val="6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Ministra</w:t>
      </w:r>
      <w:r>
        <w:rPr>
          <w:rFonts w:ascii="Calibri" w:hAnsi="Calibri" w:cs="Calibri"/>
          <w:spacing w:val="6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Kultury</w:t>
      </w:r>
      <w:r>
        <w:rPr>
          <w:rFonts w:ascii="Calibri" w:hAnsi="Calibri" w:cs="Calibri"/>
          <w:spacing w:val="6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pacing w:val="6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Dziedzictwa</w:t>
      </w:r>
      <w:r>
        <w:rPr>
          <w:rFonts w:ascii="Calibri" w:hAnsi="Calibri" w:cs="Calibri"/>
          <w:spacing w:val="6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Narodowego</w:t>
      </w:r>
      <w:r>
        <w:rPr>
          <w:rFonts w:ascii="Calibri" w:hAnsi="Calibri" w:cs="Calibri"/>
          <w:spacing w:val="6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</w:t>
      </w:r>
      <w:r>
        <w:rPr>
          <w:rFonts w:ascii="Calibri" w:hAnsi="Calibri" w:cs="Calibri"/>
          <w:spacing w:val="6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dnia</w:t>
      </w:r>
      <w:r>
        <w:rPr>
          <w:rFonts w:ascii="Calibri" w:hAnsi="Calibri" w:cs="Calibri"/>
          <w:spacing w:val="6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21</w:t>
      </w:r>
      <w:r w:rsidR="001A280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pacing w:val="-6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listopada 2019 r. w sprawie organizacji oraz sposobu przeprowadzania konkursów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dla uczniów publicznych szkół i placówek artystycznych</w:t>
      </w:r>
      <w:r w:rsidRPr="00451412">
        <w:rPr>
          <w:rFonts w:ascii="Calibri" w:hAnsi="Calibri" w:cs="Calibri"/>
          <w:color w:val="000000" w:themeColor="text1"/>
          <w:sz w:val="24"/>
          <w:szCs w:val="24"/>
        </w:rPr>
        <w:t xml:space="preserve"> (DZ. U. Z 2023 r. poz. 2279 ze zm.)  </w:t>
      </w:r>
    </w:p>
    <w:p w14:paraId="49623D9A" w14:textId="76D64D39" w:rsidR="001A280F" w:rsidRPr="00094A02" w:rsidRDefault="001A280F">
      <w:pPr>
        <w:pStyle w:val="Akapitzlist"/>
        <w:numPr>
          <w:ilvl w:val="0"/>
          <w:numId w:val="22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094A02">
        <w:rPr>
          <w:color w:val="000000" w:themeColor="text1"/>
        </w:rPr>
        <w:t xml:space="preserve"> </w:t>
      </w:r>
      <w:r w:rsidRPr="00094A02">
        <w:rPr>
          <w:rFonts w:ascii="Calibri" w:hAnsi="Calibri" w:cs="Calibri"/>
          <w:color w:val="000000" w:themeColor="text1"/>
          <w:sz w:val="24"/>
          <w:szCs w:val="24"/>
        </w:rPr>
        <w:t>ustawy  z dnia 14 grudnia 2016 r. – Prawo oświatowe (Dz.U. z 2025 r. poz. 1043 ze zm.)</w:t>
      </w:r>
    </w:p>
    <w:p w14:paraId="503C3C70" w14:textId="23359CCA" w:rsidR="001A280F" w:rsidRPr="00094A02" w:rsidRDefault="001A280F" w:rsidP="001A280F">
      <w:pPr>
        <w:pStyle w:val="Default"/>
        <w:rPr>
          <w:rFonts w:ascii="Calibri" w:hAnsi="Calibri" w:cs="Calibri"/>
          <w:color w:val="000000" w:themeColor="text1"/>
        </w:rPr>
      </w:pPr>
      <w:r w:rsidRPr="00094A02">
        <w:rPr>
          <w:rFonts w:ascii="Calibri" w:hAnsi="Calibri" w:cs="Calibri"/>
          <w:color w:val="000000" w:themeColor="text1"/>
        </w:rPr>
        <w:lastRenderedPageBreak/>
        <w:t>17.Laureat konkursu (tj. uczestnik, który otrzymał nagrodę główną lub pierwszą, drugą lub trzecią nagrodę, lub pierwsze, drugie lub trzecie miejsce) przeprowadzonego zgodnie z przepisami wydanymi na podstawie art. 22 ust. 6 ustawy o systemie oświaty, którego organizatorem jest Centrum Edukacji Artystycznej uzyskuje następujące uprawnienia:</w:t>
      </w:r>
    </w:p>
    <w:p w14:paraId="1FD71922" w14:textId="77777777" w:rsidR="001A280F" w:rsidRPr="00094A02" w:rsidRDefault="001A280F" w:rsidP="001A280F">
      <w:pPr>
        <w:pStyle w:val="Default"/>
        <w:jc w:val="right"/>
        <w:rPr>
          <w:color w:val="000000" w:themeColor="text1"/>
        </w:rPr>
      </w:pPr>
    </w:p>
    <w:p w14:paraId="31E76CA8" w14:textId="77777777" w:rsidR="001A280F" w:rsidRPr="00094A02" w:rsidRDefault="001A280F" w:rsidP="001A280F">
      <w:pPr>
        <w:pStyle w:val="Akapitzlist"/>
        <w:widowControl/>
        <w:numPr>
          <w:ilvl w:val="0"/>
          <w:numId w:val="46"/>
        </w:numPr>
        <w:suppressAutoHyphens w:val="0"/>
        <w:autoSpaceDN/>
        <w:spacing w:line="276" w:lineRule="auto"/>
        <w:ind w:left="644"/>
        <w:jc w:val="both"/>
        <w:textAlignment w:val="auto"/>
        <w:rPr>
          <w:rFonts w:ascii="Calibri" w:hAnsi="Calibri" w:cs="Calibri"/>
          <w:color w:val="000000" w:themeColor="text1"/>
        </w:rPr>
      </w:pPr>
      <w:r w:rsidRPr="00094A02">
        <w:rPr>
          <w:rFonts w:ascii="Calibri" w:hAnsi="Calibri" w:cs="Calibri"/>
          <w:color w:val="000000" w:themeColor="text1"/>
          <w:sz w:val="24"/>
          <w:szCs w:val="24"/>
        </w:rPr>
        <w:t>na podstawie art. 44zh ustawy z dnia 7 września 1991 r. o systemie oświaty otrzymuje z danych zajęć edukacyjnych artystycznych najwyższą pozytywną roczną ocenę klasyfikacyjną, a w przypadku, gdy ocena z tych zajęć ustalana jest w trybie egzaminu promocyjnego lub końcowego, zwolniony jest jednocześnie z tego egzaminu.</w:t>
      </w:r>
    </w:p>
    <w:p w14:paraId="164025F3" w14:textId="77777777" w:rsidR="001A280F" w:rsidRPr="00094A02" w:rsidRDefault="001A280F" w:rsidP="001A280F">
      <w:pPr>
        <w:pStyle w:val="Akapitzlist"/>
        <w:widowControl/>
        <w:numPr>
          <w:ilvl w:val="0"/>
          <w:numId w:val="46"/>
        </w:numPr>
        <w:suppressAutoHyphens w:val="0"/>
        <w:autoSpaceDN/>
        <w:spacing w:line="276" w:lineRule="auto"/>
        <w:ind w:left="644"/>
        <w:jc w:val="both"/>
        <w:textAlignment w:val="auto"/>
        <w:rPr>
          <w:color w:val="000000" w:themeColor="text1"/>
        </w:rPr>
      </w:pPr>
      <w:r w:rsidRPr="00094A02">
        <w:rPr>
          <w:rFonts w:ascii="Calibri" w:hAnsi="Calibri" w:cs="Calibri"/>
          <w:color w:val="000000" w:themeColor="text1"/>
          <w:sz w:val="24"/>
          <w:szCs w:val="24"/>
        </w:rPr>
        <w:t>na podstawie art. 132 ustawy z dnia 14 grudnia 2016 r. – Prawo oświatowe, otrzymuje pierwszeństwo w rekrutacji do publicznej szkoły ponadpodstawowej</w:t>
      </w:r>
      <w:r w:rsidRPr="00094A02">
        <w:rPr>
          <w:color w:val="000000" w:themeColor="text1"/>
          <w:sz w:val="24"/>
          <w:szCs w:val="24"/>
        </w:rPr>
        <w:t>.</w:t>
      </w:r>
    </w:p>
    <w:p w14:paraId="30D88F16" w14:textId="77777777" w:rsidR="001A280F" w:rsidRDefault="001A280F" w:rsidP="001A280F">
      <w:pPr>
        <w:ind w:left="360"/>
      </w:pPr>
    </w:p>
    <w:p w14:paraId="3233635A" w14:textId="275635C3" w:rsidR="00B14130" w:rsidRDefault="001A280F" w:rsidP="001A280F">
      <w:pPr>
        <w:ind w:left="360"/>
      </w:pPr>
      <w:r w:rsidRPr="001A280F">
        <w:rPr>
          <w:rFonts w:cs="Calibri"/>
          <w:sz w:val="24"/>
          <w:szCs w:val="24"/>
        </w:rPr>
        <w:t>18</w:t>
      </w:r>
      <w:r>
        <w:rPr>
          <w:rFonts w:cs="Calibri"/>
          <w:b/>
          <w:bCs/>
          <w:sz w:val="24"/>
          <w:szCs w:val="24"/>
        </w:rPr>
        <w:t xml:space="preserve">. </w:t>
      </w:r>
      <w:proofErr w:type="spellStart"/>
      <w:r w:rsidR="00E06429" w:rsidRPr="001A280F">
        <w:rPr>
          <w:rFonts w:cs="Calibri"/>
          <w:b/>
          <w:bCs/>
          <w:sz w:val="24"/>
          <w:szCs w:val="24"/>
        </w:rPr>
        <w:t>Finalista</w:t>
      </w:r>
      <w:proofErr w:type="spellEnd"/>
      <w:r w:rsidR="00E06429" w:rsidRPr="001A280F">
        <w:rPr>
          <w:rFonts w:cs="Calibri"/>
          <w:b/>
          <w:bCs/>
          <w:sz w:val="24"/>
          <w:szCs w:val="24"/>
        </w:rPr>
        <w:t xml:space="preserve"> </w:t>
      </w:r>
      <w:proofErr w:type="spellStart"/>
      <w:r w:rsidR="00E06429" w:rsidRPr="001A280F">
        <w:rPr>
          <w:rFonts w:cs="Calibri"/>
          <w:b/>
          <w:bCs/>
          <w:sz w:val="24"/>
          <w:szCs w:val="24"/>
        </w:rPr>
        <w:t>konkursu</w:t>
      </w:r>
      <w:proofErr w:type="spellEnd"/>
      <w:r w:rsidR="00E06429" w:rsidRPr="001A280F">
        <w:rPr>
          <w:rFonts w:cs="Calibri"/>
          <w:sz w:val="24"/>
          <w:szCs w:val="24"/>
        </w:rPr>
        <w:t xml:space="preserve"> </w:t>
      </w:r>
      <w:proofErr w:type="spellStart"/>
      <w:r w:rsidR="00E06429" w:rsidRPr="001A280F">
        <w:rPr>
          <w:rFonts w:cs="Calibri"/>
          <w:sz w:val="24"/>
          <w:szCs w:val="24"/>
        </w:rPr>
        <w:t>organizowanego</w:t>
      </w:r>
      <w:proofErr w:type="spellEnd"/>
      <w:r w:rsidR="00E06429" w:rsidRPr="001A280F">
        <w:rPr>
          <w:rFonts w:cs="Calibri"/>
          <w:sz w:val="24"/>
          <w:szCs w:val="24"/>
        </w:rPr>
        <w:t xml:space="preserve"> </w:t>
      </w:r>
      <w:proofErr w:type="spellStart"/>
      <w:r w:rsidR="00E06429" w:rsidRPr="001A280F">
        <w:rPr>
          <w:rFonts w:cs="Calibri"/>
          <w:sz w:val="24"/>
          <w:szCs w:val="24"/>
        </w:rPr>
        <w:t>przez</w:t>
      </w:r>
      <w:proofErr w:type="spellEnd"/>
      <w:r w:rsidR="00E06429" w:rsidRPr="001A280F">
        <w:rPr>
          <w:rFonts w:cs="Calibri"/>
          <w:sz w:val="24"/>
          <w:szCs w:val="24"/>
        </w:rPr>
        <w:t xml:space="preserve"> Centrum Edukacji Artystycznej (tj.</w:t>
      </w:r>
      <w:r w:rsidR="00E06429" w:rsidRPr="001A280F">
        <w:rPr>
          <w:rFonts w:cs="Calibri"/>
          <w:spacing w:val="1"/>
          <w:sz w:val="24"/>
          <w:szCs w:val="24"/>
        </w:rPr>
        <w:t xml:space="preserve"> </w:t>
      </w:r>
      <w:r w:rsidR="00E06429" w:rsidRPr="001A280F">
        <w:rPr>
          <w:rFonts w:cs="Calibri"/>
          <w:sz w:val="24"/>
          <w:szCs w:val="24"/>
        </w:rPr>
        <w:t>uczestnik, który otrzymał wyróżnienie) otrzymuje uprawnienia, o których jest mowa w</w:t>
      </w:r>
      <w:r w:rsidR="00E06429" w:rsidRPr="001A280F">
        <w:rPr>
          <w:rFonts w:cs="Calibri"/>
          <w:spacing w:val="-61"/>
          <w:sz w:val="24"/>
          <w:szCs w:val="24"/>
        </w:rPr>
        <w:t xml:space="preserve"> </w:t>
      </w:r>
      <w:r w:rsidR="00E06429" w:rsidRPr="001A280F">
        <w:rPr>
          <w:rFonts w:cs="Calibri"/>
          <w:w w:val="105"/>
          <w:sz w:val="24"/>
          <w:szCs w:val="24"/>
        </w:rPr>
        <w:t xml:space="preserve">przepisach wydanych na podstawie art. 162 ustawy z dnia 14 grudnia 2016 r. </w:t>
      </w:r>
      <w:r w:rsidR="00E06429" w:rsidRPr="001A280F">
        <w:rPr>
          <w:rFonts w:cs="Calibri"/>
          <w:w w:val="160"/>
          <w:sz w:val="24"/>
          <w:szCs w:val="24"/>
        </w:rPr>
        <w:t>–</w:t>
      </w:r>
      <w:r w:rsidR="00E06429" w:rsidRPr="001A280F">
        <w:rPr>
          <w:rFonts w:cs="Calibri"/>
          <w:spacing w:val="1"/>
          <w:w w:val="160"/>
          <w:sz w:val="24"/>
          <w:szCs w:val="24"/>
        </w:rPr>
        <w:t xml:space="preserve"> </w:t>
      </w:r>
      <w:r w:rsidR="00E06429" w:rsidRPr="001A280F">
        <w:rPr>
          <w:rFonts w:cs="Calibri"/>
          <w:sz w:val="24"/>
          <w:szCs w:val="24"/>
        </w:rPr>
        <w:t>Prawo oświatowe – dotyczących przeliczania na punkty poszczególnych kryteriów</w:t>
      </w:r>
      <w:r w:rsidR="00E06429" w:rsidRPr="001A280F">
        <w:rPr>
          <w:rFonts w:cs="Calibri"/>
          <w:spacing w:val="1"/>
          <w:sz w:val="24"/>
          <w:szCs w:val="24"/>
        </w:rPr>
        <w:t xml:space="preserve"> </w:t>
      </w:r>
      <w:r w:rsidR="00E06429" w:rsidRPr="001A280F">
        <w:rPr>
          <w:rFonts w:cs="Calibri"/>
          <w:w w:val="105"/>
          <w:sz w:val="24"/>
          <w:szCs w:val="24"/>
        </w:rPr>
        <w:t>podczas</w:t>
      </w:r>
      <w:r w:rsidR="00E06429" w:rsidRPr="001A280F">
        <w:rPr>
          <w:rFonts w:cs="Calibri"/>
          <w:spacing w:val="-14"/>
          <w:w w:val="105"/>
          <w:sz w:val="24"/>
          <w:szCs w:val="24"/>
        </w:rPr>
        <w:t xml:space="preserve"> </w:t>
      </w:r>
      <w:r w:rsidR="00E06429" w:rsidRPr="001A280F">
        <w:rPr>
          <w:rFonts w:cs="Calibri"/>
          <w:w w:val="105"/>
          <w:sz w:val="24"/>
          <w:szCs w:val="24"/>
        </w:rPr>
        <w:t>postępowania</w:t>
      </w:r>
      <w:r w:rsidR="00E06429" w:rsidRPr="001A280F">
        <w:rPr>
          <w:rFonts w:cs="Calibri"/>
          <w:spacing w:val="-14"/>
          <w:w w:val="105"/>
          <w:sz w:val="24"/>
          <w:szCs w:val="24"/>
        </w:rPr>
        <w:t xml:space="preserve"> </w:t>
      </w:r>
      <w:r w:rsidR="00E06429" w:rsidRPr="001A280F">
        <w:rPr>
          <w:rFonts w:cs="Calibri"/>
          <w:w w:val="105"/>
          <w:sz w:val="24"/>
          <w:szCs w:val="24"/>
        </w:rPr>
        <w:t>rekrutacyjnego</w:t>
      </w:r>
      <w:r w:rsidR="00E06429" w:rsidRPr="001A280F">
        <w:rPr>
          <w:rFonts w:cs="Calibri"/>
          <w:spacing w:val="-13"/>
          <w:w w:val="105"/>
          <w:sz w:val="24"/>
          <w:szCs w:val="24"/>
        </w:rPr>
        <w:t xml:space="preserve"> </w:t>
      </w:r>
      <w:r w:rsidR="00E06429" w:rsidRPr="001A280F">
        <w:rPr>
          <w:rFonts w:cs="Calibri"/>
          <w:w w:val="105"/>
          <w:sz w:val="24"/>
          <w:szCs w:val="24"/>
        </w:rPr>
        <w:t>do</w:t>
      </w:r>
      <w:r w:rsidR="00E06429" w:rsidRPr="001A280F">
        <w:rPr>
          <w:rFonts w:cs="Calibri"/>
          <w:spacing w:val="-12"/>
          <w:w w:val="105"/>
          <w:sz w:val="24"/>
          <w:szCs w:val="24"/>
        </w:rPr>
        <w:t xml:space="preserve"> </w:t>
      </w:r>
      <w:r w:rsidR="00E06429" w:rsidRPr="001A280F">
        <w:rPr>
          <w:rFonts w:cs="Calibri"/>
          <w:w w:val="105"/>
          <w:sz w:val="24"/>
          <w:szCs w:val="24"/>
        </w:rPr>
        <w:t>szkół</w:t>
      </w:r>
      <w:r w:rsidR="00E06429" w:rsidRPr="001A280F">
        <w:rPr>
          <w:rFonts w:cs="Calibri"/>
          <w:spacing w:val="-14"/>
          <w:w w:val="105"/>
          <w:sz w:val="24"/>
          <w:szCs w:val="24"/>
        </w:rPr>
        <w:t xml:space="preserve"> </w:t>
      </w:r>
      <w:r w:rsidR="00E06429" w:rsidRPr="001A280F">
        <w:rPr>
          <w:rFonts w:cs="Calibri"/>
          <w:w w:val="105"/>
          <w:sz w:val="24"/>
          <w:szCs w:val="24"/>
        </w:rPr>
        <w:t>ponadpodstawowych.</w:t>
      </w:r>
    </w:p>
    <w:p w14:paraId="78773DA5" w14:textId="7845146A" w:rsidR="00B14130" w:rsidRDefault="001A280F" w:rsidP="001A280F">
      <w:pPr>
        <w:ind w:left="360"/>
      </w:pPr>
      <w:r>
        <w:rPr>
          <w:rFonts w:cs="Calibri"/>
          <w:sz w:val="24"/>
          <w:szCs w:val="24"/>
        </w:rPr>
        <w:t>19.</w:t>
      </w:r>
      <w:r w:rsidR="00E06429" w:rsidRPr="001A280F">
        <w:rPr>
          <w:rFonts w:cs="Calibri"/>
          <w:sz w:val="24"/>
          <w:szCs w:val="24"/>
        </w:rPr>
        <w:t xml:space="preserve">Szczegółowych </w:t>
      </w:r>
      <w:proofErr w:type="spellStart"/>
      <w:r w:rsidR="00E06429" w:rsidRPr="001A280F">
        <w:rPr>
          <w:rFonts w:cs="Calibri"/>
          <w:sz w:val="24"/>
          <w:szCs w:val="24"/>
        </w:rPr>
        <w:t>informacji</w:t>
      </w:r>
      <w:proofErr w:type="spellEnd"/>
      <w:r w:rsidR="00E06429" w:rsidRPr="001A280F">
        <w:rPr>
          <w:rFonts w:cs="Calibri"/>
          <w:sz w:val="24"/>
          <w:szCs w:val="24"/>
        </w:rPr>
        <w:t xml:space="preserve"> </w:t>
      </w:r>
      <w:proofErr w:type="spellStart"/>
      <w:r w:rsidR="00E06429" w:rsidRPr="001A280F">
        <w:rPr>
          <w:rFonts w:cs="Calibri"/>
          <w:sz w:val="24"/>
          <w:szCs w:val="24"/>
        </w:rPr>
        <w:t>dotyczących</w:t>
      </w:r>
      <w:proofErr w:type="spellEnd"/>
      <w:r w:rsidR="00E06429" w:rsidRPr="001A280F">
        <w:rPr>
          <w:rFonts w:cs="Calibri"/>
          <w:sz w:val="24"/>
          <w:szCs w:val="24"/>
        </w:rPr>
        <w:t xml:space="preserve"> </w:t>
      </w:r>
      <w:proofErr w:type="spellStart"/>
      <w:r w:rsidR="00E06429" w:rsidRPr="001A280F">
        <w:rPr>
          <w:rFonts w:cs="Calibri"/>
          <w:sz w:val="24"/>
          <w:szCs w:val="24"/>
        </w:rPr>
        <w:t>konkursu</w:t>
      </w:r>
      <w:proofErr w:type="spellEnd"/>
      <w:r w:rsidR="00E06429" w:rsidRPr="001A280F">
        <w:rPr>
          <w:rFonts w:cs="Calibri"/>
          <w:sz w:val="24"/>
          <w:szCs w:val="24"/>
        </w:rPr>
        <w:t xml:space="preserve"> </w:t>
      </w:r>
      <w:proofErr w:type="spellStart"/>
      <w:r w:rsidR="00E06429" w:rsidRPr="001A280F">
        <w:rPr>
          <w:rFonts w:cs="Calibri"/>
          <w:sz w:val="24"/>
          <w:szCs w:val="24"/>
        </w:rPr>
        <w:t>udziela</w:t>
      </w:r>
      <w:proofErr w:type="spellEnd"/>
      <w:r w:rsidR="00E06429" w:rsidRPr="001A280F">
        <w:rPr>
          <w:rFonts w:cs="Calibri"/>
          <w:sz w:val="24"/>
          <w:szCs w:val="24"/>
        </w:rPr>
        <w:t xml:space="preserve"> sekretariat szkoły, tel.</w:t>
      </w:r>
      <w:r w:rsidR="00E06429" w:rsidRPr="001A280F">
        <w:rPr>
          <w:rFonts w:cs="Calibri"/>
          <w:spacing w:val="1"/>
          <w:sz w:val="24"/>
          <w:szCs w:val="24"/>
        </w:rPr>
        <w:t xml:space="preserve"> </w:t>
      </w:r>
      <w:r w:rsidR="00E06429" w:rsidRPr="001A280F">
        <w:rPr>
          <w:rFonts w:cs="Calibri"/>
          <w:sz w:val="24"/>
          <w:szCs w:val="24"/>
        </w:rPr>
        <w:t>33</w:t>
      </w:r>
      <w:r w:rsidR="00E06429" w:rsidRPr="001A280F">
        <w:rPr>
          <w:rFonts w:cs="Calibri"/>
          <w:spacing w:val="3"/>
          <w:sz w:val="24"/>
          <w:szCs w:val="24"/>
        </w:rPr>
        <w:t xml:space="preserve"> </w:t>
      </w:r>
      <w:r w:rsidR="00E06429" w:rsidRPr="001A280F">
        <w:rPr>
          <w:rFonts w:cs="Calibri"/>
          <w:sz w:val="24"/>
          <w:szCs w:val="24"/>
        </w:rPr>
        <w:t>861</w:t>
      </w:r>
      <w:r w:rsidR="00E06429" w:rsidRPr="001A280F">
        <w:rPr>
          <w:rFonts w:cs="Calibri"/>
          <w:spacing w:val="1"/>
          <w:sz w:val="24"/>
          <w:szCs w:val="24"/>
        </w:rPr>
        <w:t xml:space="preserve"> </w:t>
      </w:r>
      <w:r w:rsidR="00E06429" w:rsidRPr="001A280F">
        <w:rPr>
          <w:rFonts w:cs="Calibri"/>
          <w:sz w:val="24"/>
          <w:szCs w:val="24"/>
        </w:rPr>
        <w:t>43</w:t>
      </w:r>
      <w:r w:rsidR="00E06429" w:rsidRPr="001A280F">
        <w:rPr>
          <w:rFonts w:cs="Calibri"/>
          <w:spacing w:val="4"/>
          <w:sz w:val="24"/>
          <w:szCs w:val="24"/>
        </w:rPr>
        <w:t xml:space="preserve"> </w:t>
      </w:r>
      <w:r w:rsidR="00E06429" w:rsidRPr="001A280F">
        <w:rPr>
          <w:rFonts w:cs="Calibri"/>
          <w:sz w:val="24"/>
          <w:szCs w:val="24"/>
        </w:rPr>
        <w:t>32,</w:t>
      </w:r>
      <w:r w:rsidR="00E06429" w:rsidRPr="001A280F">
        <w:rPr>
          <w:rFonts w:cs="Calibri"/>
          <w:spacing w:val="2"/>
          <w:sz w:val="24"/>
          <w:szCs w:val="24"/>
        </w:rPr>
        <w:t xml:space="preserve"> </w:t>
      </w:r>
    </w:p>
    <w:p w14:paraId="1184EDDD" w14:textId="12B79A53" w:rsidR="00B14130" w:rsidRDefault="00E06429">
      <w:pPr>
        <w:pStyle w:val="Akapitzlist"/>
      </w:pPr>
      <w:r>
        <w:rPr>
          <w:rFonts w:ascii="Calibri" w:hAnsi="Calibri" w:cs="Calibri"/>
          <w:sz w:val="24"/>
          <w:szCs w:val="24"/>
        </w:rPr>
        <w:t>e-mail</w:t>
      </w:r>
      <w:r w:rsidR="00D7030D">
        <w:rPr>
          <w:rFonts w:ascii="Calibri" w:hAnsi="Calibri" w:cs="Calibri"/>
          <w:spacing w:val="2"/>
          <w:sz w:val="24"/>
          <w:szCs w:val="24"/>
        </w:rPr>
        <w:t xml:space="preserve">: </w:t>
      </w:r>
      <w:hyperlink r:id="rId13" w:history="1">
        <w:r w:rsidR="00D7030D" w:rsidRPr="009B2438">
          <w:rPr>
            <w:rStyle w:val="Hipercze"/>
            <w:rFonts w:ascii="Calibri" w:hAnsi="Calibri" w:cs="Calibri"/>
            <w:sz w:val="24"/>
            <w:szCs w:val="24"/>
          </w:rPr>
          <w:t>konkurs@muzyczna-zywiec.pl</w:t>
        </w:r>
      </w:hyperlink>
    </w:p>
    <w:p w14:paraId="33A5E1C5" w14:textId="77777777" w:rsidR="00B14130" w:rsidRDefault="00B14130">
      <w:pPr>
        <w:rPr>
          <w:rFonts w:cs="Calibri"/>
          <w:sz w:val="24"/>
          <w:szCs w:val="24"/>
        </w:rPr>
      </w:pPr>
    </w:p>
    <w:p w14:paraId="26E7341A" w14:textId="77777777" w:rsidR="00B14130" w:rsidRDefault="00B14130">
      <w:pPr>
        <w:rPr>
          <w:rFonts w:cs="Calibri"/>
          <w:sz w:val="24"/>
          <w:szCs w:val="24"/>
        </w:rPr>
      </w:pPr>
    </w:p>
    <w:p w14:paraId="0EC69128" w14:textId="77777777" w:rsidR="00B14130" w:rsidRPr="009E0A2A" w:rsidRDefault="00E06429">
      <w:pPr>
        <w:rPr>
          <w:rFonts w:cs="Calibri"/>
          <w:b/>
          <w:bCs/>
          <w:color w:val="000000" w:themeColor="text1"/>
          <w:sz w:val="24"/>
          <w:szCs w:val="24"/>
          <w:u w:val="single"/>
        </w:rPr>
      </w:pPr>
      <w:r w:rsidRPr="009E0A2A">
        <w:rPr>
          <w:rFonts w:cs="Calibri"/>
          <w:b/>
          <w:bCs/>
          <w:color w:val="000000" w:themeColor="text1"/>
          <w:sz w:val="24"/>
          <w:szCs w:val="24"/>
          <w:u w:val="single"/>
        </w:rPr>
        <w:t>OCHRONA DANYCH OSOBOWYCH</w:t>
      </w:r>
    </w:p>
    <w:p w14:paraId="72BB587C" w14:textId="77777777" w:rsidR="00B14130" w:rsidRPr="00D7030D" w:rsidRDefault="00B14130">
      <w:pPr>
        <w:rPr>
          <w:rFonts w:cs="Calibri"/>
          <w:color w:val="000000" w:themeColor="text1"/>
          <w:sz w:val="24"/>
          <w:szCs w:val="24"/>
          <w:u w:val="single"/>
        </w:rPr>
      </w:pPr>
    </w:p>
    <w:p w14:paraId="183E8CA7" w14:textId="77777777" w:rsidR="00B14130" w:rsidRPr="00D7030D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Zgodnie z Rozporządzeniem Parlamentu Europejskiego i Rady (UE) 2016/679 z dnia27 kwietnia 2016 r. w sprawie ochrony osób fizycznych w związku z przetwarzaniem danych osobowych i w sprawie swobodnego przepływu takich danych oraz uchylenia dyrektywy 95/46/WE (ogólne rozporządzenie o ochronie danych), dalej: RODO </w:t>
      </w:r>
      <w:proofErr w:type="spellStart"/>
      <w:r w:rsidRPr="00D7030D">
        <w:rPr>
          <w:rFonts w:ascii="Calibri" w:hAnsi="Calibri" w:cs="Calibri"/>
          <w:color w:val="000000" w:themeColor="text1"/>
          <w:sz w:val="24"/>
          <w:szCs w:val="24"/>
        </w:rPr>
        <w:t>Współadministratorami</w:t>
      </w:r>
      <w:proofErr w:type="spellEnd"/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 danych osobowych, podanych przez Uczestnika Konkursu (lub jego przedstawiciela ustawowego), jako Organizatorzy są:</w:t>
      </w:r>
    </w:p>
    <w:p w14:paraId="5E9C74EF" w14:textId="6B18F658" w:rsidR="001C7932" w:rsidRPr="001C7932" w:rsidRDefault="00E06429" w:rsidP="001C7932">
      <w:pPr>
        <w:pStyle w:val="Akapitzlist"/>
        <w:numPr>
          <w:ilvl w:val="0"/>
          <w:numId w:val="35"/>
        </w:numPr>
        <w:ind w:firstLine="414"/>
      </w:pPr>
      <w:r>
        <w:t>Państwowa</w:t>
      </w:r>
      <w:r w:rsidRPr="005D078D">
        <w:rPr>
          <w:spacing w:val="49"/>
        </w:rPr>
        <w:t xml:space="preserve"> </w:t>
      </w:r>
      <w:r>
        <w:t>Szkoła</w:t>
      </w:r>
      <w:r w:rsidRPr="005D078D">
        <w:rPr>
          <w:spacing w:val="47"/>
        </w:rPr>
        <w:t xml:space="preserve"> </w:t>
      </w:r>
      <w:r>
        <w:t>Muzyczna</w:t>
      </w:r>
      <w:r w:rsidRPr="005D078D">
        <w:rPr>
          <w:spacing w:val="48"/>
        </w:rPr>
        <w:t xml:space="preserve"> </w:t>
      </w:r>
      <w:r>
        <w:t>I</w:t>
      </w:r>
      <w:r w:rsidRPr="005D078D">
        <w:rPr>
          <w:spacing w:val="48"/>
        </w:rPr>
        <w:t xml:space="preserve"> </w:t>
      </w:r>
      <w:proofErr w:type="spellStart"/>
      <w:r>
        <w:t>i</w:t>
      </w:r>
      <w:proofErr w:type="spellEnd"/>
      <w:r w:rsidRPr="005D078D">
        <w:rPr>
          <w:spacing w:val="47"/>
        </w:rPr>
        <w:t xml:space="preserve"> </w:t>
      </w:r>
      <w:r>
        <w:t>II</w:t>
      </w:r>
      <w:r w:rsidRPr="005D078D">
        <w:rPr>
          <w:spacing w:val="49"/>
        </w:rPr>
        <w:t xml:space="preserve"> </w:t>
      </w:r>
      <w:r>
        <w:t>st.</w:t>
      </w:r>
      <w:r w:rsidRPr="005D078D">
        <w:rPr>
          <w:spacing w:val="48"/>
        </w:rPr>
        <w:t xml:space="preserve"> </w:t>
      </w:r>
      <w:r>
        <w:t>im.</w:t>
      </w:r>
      <w:r w:rsidRPr="005D078D">
        <w:rPr>
          <w:spacing w:val="48"/>
        </w:rPr>
        <w:t xml:space="preserve"> </w:t>
      </w:r>
      <w:r>
        <w:t>W.</w:t>
      </w:r>
      <w:r w:rsidRPr="005D078D">
        <w:rPr>
          <w:spacing w:val="47"/>
        </w:rPr>
        <w:t xml:space="preserve"> </w:t>
      </w:r>
      <w:proofErr w:type="spellStart"/>
      <w:r>
        <w:t>Rowickiego</w:t>
      </w:r>
      <w:proofErr w:type="spellEnd"/>
      <w:r w:rsidRPr="005D078D">
        <w:rPr>
          <w:spacing w:val="47"/>
        </w:rPr>
        <w:t xml:space="preserve"> </w:t>
      </w:r>
      <w:r>
        <w:t>w</w:t>
      </w:r>
      <w:r w:rsidRPr="005D078D">
        <w:rPr>
          <w:spacing w:val="48"/>
        </w:rPr>
        <w:t xml:space="preserve"> </w:t>
      </w:r>
      <w:r>
        <w:t>Żywcu,</w:t>
      </w:r>
      <w:r w:rsidRPr="005D078D">
        <w:rPr>
          <w:spacing w:val="-62"/>
        </w:rPr>
        <w:t xml:space="preserve"> </w:t>
      </w:r>
      <w:r>
        <w:t xml:space="preserve">ul. </w:t>
      </w:r>
      <w:r w:rsidR="008F4D08">
        <w:tab/>
      </w:r>
      <w:r>
        <w:t>Sienkiewicza 19, 34-300 Żywiec reprezentowana przez dyrektora</w:t>
      </w:r>
      <w:r w:rsidR="001C7932">
        <w:t xml:space="preserve"> ( Administrator 2)</w:t>
      </w:r>
    </w:p>
    <w:p w14:paraId="6D63E61E" w14:textId="2CCAE62E" w:rsidR="00B14130" w:rsidRDefault="00E06429" w:rsidP="001C7932">
      <w:pPr>
        <w:pStyle w:val="Akapitzlist"/>
        <w:ind w:left="1134" w:firstLine="306"/>
      </w:pPr>
      <w:r>
        <w:t>Kontakt:  tel. 33  8614332, email:</w:t>
      </w:r>
      <w:r w:rsidR="00DA6436">
        <w:t xml:space="preserve"> </w:t>
      </w:r>
      <w:hyperlink r:id="rId14" w:history="1">
        <w:r w:rsidR="005553D1" w:rsidRPr="007E7106">
          <w:rPr>
            <w:rStyle w:val="Hipercze"/>
          </w:rPr>
          <w:t>sekretariat@muzyczna-zywiec.pl</w:t>
        </w:r>
      </w:hyperlink>
      <w:r w:rsidR="001C7932">
        <w:t xml:space="preserve"> . </w:t>
      </w:r>
    </w:p>
    <w:p w14:paraId="2EB3152B" w14:textId="7EED38C4" w:rsidR="00B14130" w:rsidRDefault="008F4D08" w:rsidP="008F4D08">
      <w:pPr>
        <w:pStyle w:val="Akapitzlist"/>
        <w:ind w:firstLine="414"/>
      </w:pPr>
      <w:r>
        <w:tab/>
      </w:r>
      <w:r w:rsidR="00E06429">
        <w:t>Kontakt do Inspektora Ochrony Danych:</w:t>
      </w:r>
      <w:r w:rsidR="005553D1">
        <w:t xml:space="preserve"> </w:t>
      </w:r>
      <w:hyperlink r:id="rId15" w:history="1">
        <w:r w:rsidR="005553D1" w:rsidRPr="007E7106">
          <w:rPr>
            <w:rStyle w:val="Hipercze"/>
          </w:rPr>
          <w:t>iodo@muzyczna-zywiec.pl</w:t>
        </w:r>
      </w:hyperlink>
      <w:r w:rsidR="005553D1">
        <w:t>, tel. 785465194</w:t>
      </w:r>
    </w:p>
    <w:p w14:paraId="273FDC6D" w14:textId="260B4A39" w:rsidR="00B14130" w:rsidRDefault="00E06429" w:rsidP="008F4D08">
      <w:pPr>
        <w:pStyle w:val="Akapitzlist"/>
        <w:numPr>
          <w:ilvl w:val="0"/>
          <w:numId w:val="35"/>
        </w:numPr>
        <w:ind w:firstLine="414"/>
      </w:pPr>
      <w:r>
        <w:t xml:space="preserve">Centrum Edukacji Artystycznej ul. Mikołaja Kopernika 36/40, 00-924 Warszawa, </w:t>
      </w:r>
      <w:r w:rsidR="008F4D08">
        <w:tab/>
      </w:r>
      <w:r>
        <w:t>reprezentowane przez dyrektora (Administrator 1).</w:t>
      </w:r>
    </w:p>
    <w:p w14:paraId="57F81837" w14:textId="1A2B40DB" w:rsidR="00B14130" w:rsidRDefault="008F4D08" w:rsidP="005D078D">
      <w:pPr>
        <w:pStyle w:val="Akapitzlist"/>
      </w:pPr>
      <w:r>
        <w:tab/>
      </w:r>
      <w:r w:rsidR="00E06429">
        <w:t>Kontakt: tel. 224210621, email: sekretariat@cea.art.pl</w:t>
      </w:r>
    </w:p>
    <w:p w14:paraId="63C5CEEB" w14:textId="77777777" w:rsidR="00B14130" w:rsidRPr="00D7030D" w:rsidRDefault="00E06429">
      <w:pPr>
        <w:pStyle w:val="Akapitzlist"/>
        <w:ind w:firstLine="698"/>
        <w:rPr>
          <w:color w:val="000000" w:themeColor="text1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Kontakt do Inspektor Ochrony Danych: </w:t>
      </w:r>
      <w:hyperlink r:id="rId16" w:history="1">
        <w:r w:rsidRPr="00D7030D">
          <w:rPr>
            <w:rStyle w:val="Internetlink"/>
            <w:rFonts w:ascii="Calibri" w:hAnsi="Calibri" w:cs="Calibri"/>
            <w:color w:val="000000" w:themeColor="text1"/>
            <w:sz w:val="24"/>
            <w:szCs w:val="24"/>
          </w:rPr>
          <w:t>iod@cea.art.pl</w:t>
        </w:r>
      </w:hyperlink>
    </w:p>
    <w:p w14:paraId="369FFE84" w14:textId="77777777" w:rsidR="00B14130" w:rsidRPr="00D7030D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Dane osobowe będą wykorzystywane w następujących celach:</w:t>
      </w:r>
    </w:p>
    <w:p w14:paraId="32F3CC12" w14:textId="10B75EE3" w:rsidR="00B14130" w:rsidRPr="00D7030D" w:rsidRDefault="00E06429" w:rsidP="00D803F6">
      <w:pPr>
        <w:pStyle w:val="Akapitzlist"/>
        <w:numPr>
          <w:ilvl w:val="1"/>
          <w:numId w:val="39"/>
        </w:numPr>
        <w:ind w:firstLine="414"/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przygotowanie i organizacja Konkursu, wręczenie nagród oraz publikacja informacji 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o laureatach Konkursu na stronie internetowej, mediach społecznościowych 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Organizatorów oraz w serwisie Kalendarium Wydarzeń Szkolnictwa Artystycznego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oraz w związku z promocją działalności artystycznej Organizatorów oraz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promowaniem osób prezentujących swoje umiejętności w trakcie Konkursu (art. 6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>ust. 1 lit. a RODO - zgoda),</w:t>
      </w:r>
    </w:p>
    <w:p w14:paraId="4DE89845" w14:textId="0BA6E441" w:rsidR="00B14130" w:rsidRPr="00D7030D" w:rsidRDefault="00E06429" w:rsidP="00D803F6">
      <w:pPr>
        <w:pStyle w:val="Akapitzlist"/>
        <w:numPr>
          <w:ilvl w:val="1"/>
          <w:numId w:val="39"/>
        </w:numPr>
        <w:ind w:firstLine="414"/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nieodpłatne wykorzystanie wizerunku w formie fotografii lub nagrania wideo w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przypadku wyrażenia zgody (art. 6 ust. 1 lit. a RODO, art. 81 ustawy o prawie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lastRenderedPageBreak/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>autorskim i prawach pokrewnych - zgoda),</w:t>
      </w:r>
    </w:p>
    <w:p w14:paraId="6F265EB6" w14:textId="3F3AB673" w:rsidR="00B14130" w:rsidRPr="00D7030D" w:rsidRDefault="00E06429" w:rsidP="00D803F6">
      <w:pPr>
        <w:pStyle w:val="Akapitzlist"/>
        <w:numPr>
          <w:ilvl w:val="1"/>
          <w:numId w:val="39"/>
        </w:numPr>
        <w:ind w:firstLine="414"/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wykonanie ciążących na administratorze obowiązków prawnych, np. rozliczeń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podatkowych, prowadzenia i archiwizacji dokumentacji (art. 6 ust. 1 lit. c RODO -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>obowiązek prawny),</w:t>
      </w:r>
    </w:p>
    <w:p w14:paraId="2E0C6F8B" w14:textId="34F8EF54" w:rsidR="00B14130" w:rsidRPr="00D7030D" w:rsidRDefault="00E06429" w:rsidP="00D803F6">
      <w:pPr>
        <w:pStyle w:val="Akapitzlist"/>
        <w:numPr>
          <w:ilvl w:val="1"/>
          <w:numId w:val="39"/>
        </w:numPr>
        <w:ind w:firstLine="414"/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dochodzenie lub obrona przed ewentualnymi roszczeniami, związanymi z Konkursem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lub też w związku z potrzebą wykazania określonych faktów, mających w tym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zakresie istotne znaczenie dla Administratora (art. 6 ust. 1 lit. f RODO - prawnie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 xml:space="preserve">uzasadniony interes); terminy dochodzenia roszczeń szczegółowo określa Kodeks </w:t>
      </w:r>
      <w:r w:rsidR="00C6668B" w:rsidRPr="00D7030D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D7030D">
        <w:rPr>
          <w:rFonts w:ascii="Calibri" w:hAnsi="Calibri" w:cs="Calibri"/>
          <w:color w:val="000000" w:themeColor="text1"/>
          <w:sz w:val="24"/>
          <w:szCs w:val="24"/>
        </w:rPr>
        <w:t>cywilny.</w:t>
      </w:r>
    </w:p>
    <w:p w14:paraId="2E1FF20D" w14:textId="77777777" w:rsidR="00B14130" w:rsidRPr="00D7030D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Przekazanie danych jest dobrowolne, ale niezbędne dla wzięcia udziału w Konkursie. Odmowa przekazania danych osobowych wiąże się z brakiem możliwości udziału w Konkursie.</w:t>
      </w:r>
    </w:p>
    <w:p w14:paraId="1A95AC4D" w14:textId="77777777" w:rsidR="00B14130" w:rsidRPr="00D7030D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Dane osobowe nie będą wykorzystywane dla podejmowania decyzji opartych wyłącznie na zautomatyzowanym przetwarzaniu danych osobowych, w tym profilowania w rozumieniu art. 22 RODO.</w:t>
      </w:r>
    </w:p>
    <w:p w14:paraId="7AFFB5B3" w14:textId="77777777" w:rsidR="00B14130" w:rsidRPr="00D7030D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Dane osobowe będą wykorzystywane przez okres niezbędny do realizacji celów wskazanych w ust. 2 powyżej. W zależności od podstawy prawnej będzie to odpowiednio:</w:t>
      </w:r>
    </w:p>
    <w:p w14:paraId="3EEA88EA" w14:textId="77777777" w:rsidR="00B14130" w:rsidRPr="00D7030D" w:rsidRDefault="00E06429" w:rsidP="00603A2B">
      <w:pPr>
        <w:pStyle w:val="Akapitzlist"/>
        <w:numPr>
          <w:ilvl w:val="1"/>
          <w:numId w:val="36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okres do momentu ewentualnego wycofania zgody,</w:t>
      </w:r>
    </w:p>
    <w:p w14:paraId="469360A2" w14:textId="77777777" w:rsidR="00B14130" w:rsidRPr="00D7030D" w:rsidRDefault="00E06429" w:rsidP="00603A2B">
      <w:pPr>
        <w:pStyle w:val="Akapitzlist"/>
        <w:numPr>
          <w:ilvl w:val="1"/>
          <w:numId w:val="36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okres wynikający z przepisów prawa,</w:t>
      </w:r>
    </w:p>
    <w:p w14:paraId="1EEF08B6" w14:textId="77777777" w:rsidR="00B14130" w:rsidRPr="00D7030D" w:rsidRDefault="00E06429" w:rsidP="00603A2B">
      <w:pPr>
        <w:pStyle w:val="Akapitzlist"/>
        <w:numPr>
          <w:ilvl w:val="1"/>
          <w:numId w:val="36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okres przygotowania i organizacji konkursu,</w:t>
      </w:r>
    </w:p>
    <w:p w14:paraId="532DEA22" w14:textId="77777777" w:rsidR="00B14130" w:rsidRPr="00D7030D" w:rsidRDefault="00E06429" w:rsidP="00603A2B">
      <w:pPr>
        <w:pStyle w:val="Akapitzlist"/>
        <w:numPr>
          <w:ilvl w:val="1"/>
          <w:numId w:val="36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okres przedawnienia roszczeń,</w:t>
      </w:r>
    </w:p>
    <w:p w14:paraId="237C0726" w14:textId="77777777" w:rsidR="00B14130" w:rsidRPr="00D7030D" w:rsidRDefault="00E06429" w:rsidP="00603A2B">
      <w:pPr>
        <w:pStyle w:val="Akapitzlist"/>
        <w:numPr>
          <w:ilvl w:val="1"/>
          <w:numId w:val="36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D7030D">
        <w:rPr>
          <w:rFonts w:ascii="Calibri" w:hAnsi="Calibri" w:cs="Calibri"/>
          <w:color w:val="000000" w:themeColor="text1"/>
          <w:sz w:val="24"/>
          <w:szCs w:val="24"/>
        </w:rPr>
        <w:t>okres do momentu ewentualnego złożenia skutecznego sprzeciwu.</w:t>
      </w:r>
    </w:p>
    <w:p w14:paraId="682B0CC0" w14:textId="77777777" w:rsidR="00B14130" w:rsidRPr="00FF4D7B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Osoby, których dane dotyczą, mają prawo złożyć do Administratora 2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56951AAF" w14:textId="77777777" w:rsidR="00B14130" w:rsidRPr="00FF4D7B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Niezależnie od uprawnień wskazanych w ust. 6 powyżej, możliwe jest także:</w:t>
      </w:r>
    </w:p>
    <w:p w14:paraId="312D8BDC" w14:textId="77777777" w:rsidR="00B14130" w:rsidRPr="00FF4D7B" w:rsidRDefault="00E06429" w:rsidP="00603A2B">
      <w:pPr>
        <w:pStyle w:val="Akapitzlist"/>
        <w:numPr>
          <w:ilvl w:val="1"/>
          <w:numId w:val="37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wniesienie sprzeciwu wobec przetwarzania danych osobowych, jeśli podstawą ich wykorzystywania jest prawnie uzasadniony interes (art. 6 ust. 1 lit. f RODO),</w:t>
      </w:r>
    </w:p>
    <w:p w14:paraId="3B5B3A0F" w14:textId="77777777" w:rsidR="00B14130" w:rsidRPr="00FF4D7B" w:rsidRDefault="00E06429" w:rsidP="00603A2B">
      <w:pPr>
        <w:pStyle w:val="Akapitzlist"/>
        <w:numPr>
          <w:ilvl w:val="1"/>
          <w:numId w:val="37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złożenie skargi do Prezesa Urzędu Ochrony Danych Osobowych w razie stwierdzenia, że przetwarzanie danych osobowych narusza przepisy prawa.</w:t>
      </w:r>
    </w:p>
    <w:p w14:paraId="35CF21B3" w14:textId="77777777" w:rsidR="00B14130" w:rsidRPr="00FF4D7B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Z zachowaniem wszelkich gwarancji bezpieczeństwa danych, dane osobowe mogą być przekazywane innym podmiotom, w tym:</w:t>
      </w:r>
    </w:p>
    <w:p w14:paraId="664C981B" w14:textId="77777777" w:rsidR="00B14130" w:rsidRPr="00FF4D7B" w:rsidRDefault="00E06429" w:rsidP="00603A2B">
      <w:pPr>
        <w:pStyle w:val="Akapitzlist"/>
        <w:numPr>
          <w:ilvl w:val="1"/>
          <w:numId w:val="38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fundatorom nagród w celu dopełnienia wymogów formalnych, związanych z przekazaniem nagród,</w:t>
      </w:r>
    </w:p>
    <w:p w14:paraId="237439F9" w14:textId="77777777" w:rsidR="00B14130" w:rsidRPr="00FF4D7B" w:rsidRDefault="00E06429" w:rsidP="00603A2B">
      <w:pPr>
        <w:pStyle w:val="Akapitzlist"/>
        <w:numPr>
          <w:ilvl w:val="1"/>
          <w:numId w:val="38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podmiotom uprawnionym do ich otrzymywania zgodnie z przepisami prawa,</w:t>
      </w:r>
    </w:p>
    <w:p w14:paraId="3CE0CA18" w14:textId="77777777" w:rsidR="00B14130" w:rsidRPr="00FF4D7B" w:rsidRDefault="00E06429" w:rsidP="00603A2B">
      <w:pPr>
        <w:pStyle w:val="Akapitzlist"/>
        <w:numPr>
          <w:ilvl w:val="1"/>
          <w:numId w:val="38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podmiotom przetwarzającym je w imieniu Administratorów (np. dostawcom usług technicznych i podmiotom świadczącym nam usługi doradcze),</w:t>
      </w:r>
    </w:p>
    <w:p w14:paraId="16B5BCE2" w14:textId="77777777" w:rsidR="00B14130" w:rsidRPr="00FF4D7B" w:rsidRDefault="00E06429" w:rsidP="00603A2B">
      <w:pPr>
        <w:pStyle w:val="Akapitzlist"/>
        <w:numPr>
          <w:ilvl w:val="1"/>
          <w:numId w:val="38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sz w:val="24"/>
          <w:szCs w:val="24"/>
        </w:rPr>
        <w:t>innym administratorom (np. kancelariom notarialnym lub prawnym).</w:t>
      </w:r>
    </w:p>
    <w:p w14:paraId="551BEC7D" w14:textId="77777777" w:rsidR="00B14130" w:rsidRPr="00FF4D7B" w:rsidRDefault="00E06429">
      <w:pPr>
        <w:pStyle w:val="Akapitzlist"/>
        <w:numPr>
          <w:ilvl w:val="0"/>
          <w:numId w:val="24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FF4D7B">
        <w:rPr>
          <w:rFonts w:ascii="Calibri" w:hAnsi="Calibri" w:cs="Calibri"/>
          <w:color w:val="000000" w:themeColor="text1"/>
          <w:w w:val="75"/>
          <w:sz w:val="24"/>
          <w:szCs w:val="24"/>
        </w:rPr>
        <w:t xml:space="preserve">Zasady odpowiedzialności </w:t>
      </w:r>
      <w:proofErr w:type="spellStart"/>
      <w:r w:rsidRPr="00FF4D7B">
        <w:rPr>
          <w:rFonts w:ascii="Calibri" w:hAnsi="Calibri" w:cs="Calibri"/>
          <w:color w:val="000000" w:themeColor="text1"/>
          <w:w w:val="75"/>
          <w:sz w:val="24"/>
          <w:szCs w:val="24"/>
        </w:rPr>
        <w:t>Współadministratorów</w:t>
      </w:r>
      <w:proofErr w:type="spellEnd"/>
      <w:r w:rsidRPr="00FF4D7B">
        <w:rPr>
          <w:rFonts w:ascii="Calibri" w:hAnsi="Calibri" w:cs="Calibri"/>
          <w:color w:val="000000" w:themeColor="text1"/>
          <w:w w:val="75"/>
          <w:sz w:val="24"/>
          <w:szCs w:val="24"/>
        </w:rPr>
        <w:t xml:space="preserve"> dotyczącej wypełniania przez nich obowiązków w zakresie ochrony danych osobowych pozyskanych w związku z niniejszym Konkursem, w tym ich wzajemne uzgodnienia w zakresie tej odpowiedzialności, reguluje Umowa o współadministrowaniu danymi.</w:t>
      </w:r>
    </w:p>
    <w:p w14:paraId="2B4C4EB4" w14:textId="77777777" w:rsidR="00B14130" w:rsidRPr="00D7030D" w:rsidRDefault="00B14130">
      <w:pPr>
        <w:rPr>
          <w:rFonts w:cs="Calibri"/>
          <w:color w:val="000000" w:themeColor="text1"/>
          <w:sz w:val="24"/>
          <w:szCs w:val="24"/>
        </w:rPr>
      </w:pPr>
    </w:p>
    <w:p w14:paraId="29741A52" w14:textId="77777777" w:rsidR="00B14130" w:rsidRPr="00D7030D" w:rsidRDefault="00B14130">
      <w:pPr>
        <w:rPr>
          <w:rFonts w:cs="Calibri"/>
          <w:color w:val="000000" w:themeColor="text1"/>
          <w:sz w:val="24"/>
          <w:szCs w:val="24"/>
        </w:rPr>
      </w:pPr>
    </w:p>
    <w:sectPr w:rsidR="00B14130" w:rsidRPr="00D7030D" w:rsidSect="00693687">
      <w:pgSz w:w="11906" w:h="16838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342D6" w14:textId="77777777" w:rsidR="00E50B78" w:rsidRDefault="00E50B78">
      <w:r>
        <w:separator/>
      </w:r>
    </w:p>
  </w:endnote>
  <w:endnote w:type="continuationSeparator" w:id="0">
    <w:p w14:paraId="5790B722" w14:textId="77777777" w:rsidR="00E50B78" w:rsidRDefault="00E5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3E1E5" w14:textId="77777777" w:rsidR="00E50B78" w:rsidRDefault="00E50B78">
      <w:r>
        <w:rPr>
          <w:color w:val="000000"/>
        </w:rPr>
        <w:separator/>
      </w:r>
    </w:p>
  </w:footnote>
  <w:footnote w:type="continuationSeparator" w:id="0">
    <w:p w14:paraId="589D4A65" w14:textId="77777777" w:rsidR="00E50B78" w:rsidRDefault="00E5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7C6"/>
    <w:multiLevelType w:val="multilevel"/>
    <w:tmpl w:val="7410FAD0"/>
    <w:styleLink w:val="WWNum3"/>
    <w:lvl w:ilvl="0">
      <w:start w:val="1"/>
      <w:numFmt w:val="lowerLetter"/>
      <w:lvlText w:val="%1)"/>
      <w:lvlJc w:val="left"/>
      <w:pPr>
        <w:ind w:left="820" w:hanging="708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38" w:hanging="70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657" w:hanging="70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575" w:hanging="70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494" w:hanging="70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331" w:hanging="70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250" w:hanging="70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68" w:hanging="708"/>
      </w:pPr>
      <w:rPr>
        <w:lang w:val="pl-PL" w:eastAsia="en-US" w:bidi="ar-SA"/>
      </w:rPr>
    </w:lvl>
  </w:abstractNum>
  <w:abstractNum w:abstractNumId="1" w15:restartNumberingAfterBreak="0">
    <w:nsid w:val="032A1E64"/>
    <w:multiLevelType w:val="multilevel"/>
    <w:tmpl w:val="D220B7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068122BA"/>
    <w:multiLevelType w:val="multilevel"/>
    <w:tmpl w:val="F7169E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D30E24"/>
    <w:multiLevelType w:val="multilevel"/>
    <w:tmpl w:val="3A7E5C70"/>
    <w:styleLink w:val="WWNum8"/>
    <w:lvl w:ilvl="0">
      <w:start w:val="1"/>
      <w:numFmt w:val="upperRoman"/>
      <w:lvlText w:val="%1"/>
      <w:lvlJc w:val="left"/>
      <w:pPr>
        <w:ind w:left="820" w:hanging="266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540" w:hanging="26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80" w:hanging="26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21" w:hanging="26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362" w:hanging="26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02" w:hanging="26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43" w:hanging="26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84" w:hanging="26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24" w:hanging="266"/>
      </w:pPr>
      <w:rPr>
        <w:lang w:val="pl-PL" w:eastAsia="en-US" w:bidi="ar-SA"/>
      </w:rPr>
    </w:lvl>
  </w:abstractNum>
  <w:abstractNum w:abstractNumId="4" w15:restartNumberingAfterBreak="0">
    <w:nsid w:val="0E96321C"/>
    <w:multiLevelType w:val="multilevel"/>
    <w:tmpl w:val="3F4CA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14FD572D"/>
    <w:multiLevelType w:val="multilevel"/>
    <w:tmpl w:val="47A6213E"/>
    <w:styleLink w:val="WWNum4"/>
    <w:lvl w:ilvl="0">
      <w:start w:val="1"/>
      <w:numFmt w:val="decimal"/>
      <w:lvlText w:val="%1."/>
      <w:lvlJc w:val="left"/>
      <w:pPr>
        <w:ind w:left="1534" w:hanging="358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."/>
      <w:lvlJc w:val="left"/>
      <w:pPr>
        <w:ind w:left="1534" w:hanging="358"/>
      </w:pPr>
      <w:rPr>
        <w:w w:val="100"/>
        <w:lang w:val="pl-PL" w:eastAsia="en-US" w:bidi="ar-SA"/>
      </w:rPr>
    </w:lvl>
    <w:lvl w:ilvl="2">
      <w:start w:val="1"/>
      <w:numFmt w:val="lowerLetter"/>
      <w:lvlText w:val=")"/>
      <w:lvlJc w:val="left"/>
      <w:pPr>
        <w:ind w:left="2314" w:hanging="426"/>
      </w:pPr>
      <w:rPr>
        <w:w w:val="100"/>
        <w:lang w:val="pl-PL" w:eastAsia="en-US" w:bidi="ar-SA"/>
      </w:rPr>
    </w:lvl>
    <w:lvl w:ilvl="3">
      <w:numFmt w:val="bullet"/>
      <w:lvlText w:val="•"/>
      <w:lvlJc w:val="left"/>
      <w:pPr>
        <w:ind w:left="3333" w:hanging="42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86" w:hanging="42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239" w:hanging="42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193" w:hanging="42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46" w:hanging="42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99" w:hanging="426"/>
      </w:pPr>
      <w:rPr>
        <w:lang w:val="pl-PL" w:eastAsia="en-US" w:bidi="ar-SA"/>
      </w:rPr>
    </w:lvl>
  </w:abstractNum>
  <w:abstractNum w:abstractNumId="6" w15:restartNumberingAfterBreak="0">
    <w:nsid w:val="167946E6"/>
    <w:multiLevelType w:val="multilevel"/>
    <w:tmpl w:val="351017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AF853FC"/>
    <w:multiLevelType w:val="multilevel"/>
    <w:tmpl w:val="9BDE0E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1D130FD2"/>
    <w:multiLevelType w:val="multilevel"/>
    <w:tmpl w:val="194CD172"/>
    <w:styleLink w:val="WWNum2"/>
    <w:lvl w:ilvl="0">
      <w:start w:val="1"/>
      <w:numFmt w:val="lowerLetter"/>
      <w:lvlText w:val="%1)"/>
      <w:lvlJc w:val="left"/>
      <w:pPr>
        <w:ind w:left="820" w:hanging="708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38" w:hanging="70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657" w:hanging="70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575" w:hanging="70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494" w:hanging="70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331" w:hanging="70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250" w:hanging="70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68" w:hanging="708"/>
      </w:pPr>
      <w:rPr>
        <w:lang w:val="pl-PL" w:eastAsia="en-US" w:bidi="ar-SA"/>
      </w:rPr>
    </w:lvl>
  </w:abstractNum>
  <w:abstractNum w:abstractNumId="9" w15:restartNumberingAfterBreak="0">
    <w:nsid w:val="1D807DD3"/>
    <w:multiLevelType w:val="multilevel"/>
    <w:tmpl w:val="B5F4D4D4"/>
    <w:styleLink w:val="WWNum7"/>
    <w:lvl w:ilvl="0">
      <w:numFmt w:val="bullet"/>
      <w:lvlText w:val="•"/>
      <w:lvlJc w:val="left"/>
      <w:pPr>
        <w:ind w:left="820" w:hanging="72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540" w:hanging="720"/>
      </w:pPr>
      <w:rPr>
        <w:rFonts w:ascii="Lucida Sans Unicode" w:eastAsia="Lucida Sans Unicode" w:hAnsi="Lucida Sans Unicode" w:cs="Lucida Sans Unicode"/>
        <w:w w:val="56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480" w:hanging="72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21" w:hanging="72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362" w:hanging="72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02" w:hanging="72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43" w:hanging="72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84" w:hanging="72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24" w:hanging="720"/>
      </w:pPr>
      <w:rPr>
        <w:lang w:val="pl-PL" w:eastAsia="en-US" w:bidi="ar-SA"/>
      </w:rPr>
    </w:lvl>
  </w:abstractNum>
  <w:abstractNum w:abstractNumId="10" w15:restartNumberingAfterBreak="0">
    <w:nsid w:val="21E51618"/>
    <w:multiLevelType w:val="multilevel"/>
    <w:tmpl w:val="9474A9A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227B7D41"/>
    <w:multiLevelType w:val="hybridMultilevel"/>
    <w:tmpl w:val="A98CC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4220B"/>
    <w:multiLevelType w:val="multilevel"/>
    <w:tmpl w:val="421C83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93E7101"/>
    <w:multiLevelType w:val="multilevel"/>
    <w:tmpl w:val="F948ED66"/>
    <w:styleLink w:val="WWNum10"/>
    <w:lvl w:ilvl="0">
      <w:numFmt w:val="bullet"/>
      <w:lvlText w:val="•"/>
      <w:lvlJc w:val="left"/>
      <w:pPr>
        <w:ind w:left="1540" w:hanging="720"/>
      </w:pPr>
      <w:rPr>
        <w:rFonts w:ascii="Lucida Sans Unicode" w:eastAsia="Lucida Sans Unicode" w:hAnsi="Lucida Sans Unicode" w:cs="Lucida Sans Unicode"/>
        <w:w w:val="56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2386" w:hanging="72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3233" w:hanging="72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4079" w:hanging="72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926" w:hanging="72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773" w:hanging="72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619" w:hanging="72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466" w:hanging="72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312" w:hanging="720"/>
      </w:pPr>
      <w:rPr>
        <w:lang w:val="pl-PL" w:eastAsia="en-US" w:bidi="ar-SA"/>
      </w:rPr>
    </w:lvl>
  </w:abstractNum>
  <w:abstractNum w:abstractNumId="14" w15:restartNumberingAfterBreak="0">
    <w:nsid w:val="2C44690E"/>
    <w:multiLevelType w:val="multilevel"/>
    <w:tmpl w:val="19BE01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2D166CED"/>
    <w:multiLevelType w:val="multilevel"/>
    <w:tmpl w:val="2AD6B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2F26756D"/>
    <w:multiLevelType w:val="multilevel"/>
    <w:tmpl w:val="E2BA88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2FB863EA"/>
    <w:multiLevelType w:val="hybridMultilevel"/>
    <w:tmpl w:val="7CA8B58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46D4F"/>
    <w:multiLevelType w:val="multilevel"/>
    <w:tmpl w:val="7ED07F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309D21E2"/>
    <w:multiLevelType w:val="multilevel"/>
    <w:tmpl w:val="151AE47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0" w15:restartNumberingAfterBreak="0">
    <w:nsid w:val="34BA0E21"/>
    <w:multiLevelType w:val="multilevel"/>
    <w:tmpl w:val="81ECCDC6"/>
    <w:styleLink w:val="WWNum5"/>
    <w:lvl w:ilvl="0">
      <w:numFmt w:val="bullet"/>
      <w:lvlText w:val="•"/>
      <w:lvlJc w:val="left"/>
      <w:pPr>
        <w:ind w:left="820" w:hanging="720"/>
      </w:pPr>
      <w:rPr>
        <w:rFonts w:ascii="Calibri" w:eastAsia="Calibri" w:hAnsi="Calibri" w:cs="Calibri"/>
        <w:w w:val="100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540" w:hanging="720"/>
      </w:pPr>
      <w:rPr>
        <w:rFonts w:ascii="Lucida Sans Unicode" w:eastAsia="Lucida Sans Unicode" w:hAnsi="Lucida Sans Unicode" w:cs="Lucida Sans Unicode"/>
        <w:w w:val="56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480" w:hanging="72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21" w:hanging="72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362" w:hanging="72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02" w:hanging="72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43" w:hanging="72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84" w:hanging="72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24" w:hanging="720"/>
      </w:pPr>
      <w:rPr>
        <w:lang w:val="pl-PL" w:eastAsia="en-US" w:bidi="ar-SA"/>
      </w:rPr>
    </w:lvl>
  </w:abstractNum>
  <w:abstractNum w:abstractNumId="21" w15:restartNumberingAfterBreak="0">
    <w:nsid w:val="358A1E99"/>
    <w:multiLevelType w:val="hybridMultilevel"/>
    <w:tmpl w:val="F7784A6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C87E13"/>
    <w:multiLevelType w:val="multilevel"/>
    <w:tmpl w:val="FE9E84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3" w15:restartNumberingAfterBreak="0">
    <w:nsid w:val="3BEE6322"/>
    <w:multiLevelType w:val="multilevel"/>
    <w:tmpl w:val="B0D691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3C331F65"/>
    <w:multiLevelType w:val="hybridMultilevel"/>
    <w:tmpl w:val="44A03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DA01CD"/>
    <w:multiLevelType w:val="multilevel"/>
    <w:tmpl w:val="9A484674"/>
    <w:styleLink w:val="WWNum1"/>
    <w:lvl w:ilvl="0">
      <w:start w:val="1"/>
      <w:numFmt w:val="decimal"/>
      <w:lvlText w:val="%1."/>
      <w:lvlJc w:val="left"/>
      <w:pPr>
        <w:ind w:left="1540" w:hanging="360"/>
      </w:pPr>
      <w:rPr>
        <w:spacing w:val="-2"/>
        <w:w w:val="100"/>
        <w:lang w:val="pl-PL" w:eastAsia="en-US" w:bidi="ar-SA"/>
      </w:rPr>
    </w:lvl>
    <w:lvl w:ilvl="1">
      <w:numFmt w:val="bullet"/>
      <w:lvlText w:val="•"/>
      <w:lvlJc w:val="left"/>
      <w:pPr>
        <w:ind w:left="2386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4079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926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773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619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466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312" w:hanging="360"/>
      </w:pPr>
      <w:rPr>
        <w:lang w:val="pl-PL" w:eastAsia="en-US" w:bidi="ar-SA"/>
      </w:rPr>
    </w:lvl>
  </w:abstractNum>
  <w:abstractNum w:abstractNumId="26" w15:restartNumberingAfterBreak="0">
    <w:nsid w:val="3F241B67"/>
    <w:multiLevelType w:val="multilevel"/>
    <w:tmpl w:val="EFBEE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44717026"/>
    <w:multiLevelType w:val="multilevel"/>
    <w:tmpl w:val="78AE1824"/>
    <w:lvl w:ilvl="0">
      <w:start w:val="1"/>
      <w:numFmt w:val="lowerLetter"/>
      <w:lvlText w:val="%1)"/>
      <w:lvlJc w:val="left"/>
      <w:pPr>
        <w:ind w:left="502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46893ADD"/>
    <w:multiLevelType w:val="multilevel"/>
    <w:tmpl w:val="C818CC3C"/>
    <w:styleLink w:val="WWNum6"/>
    <w:lvl w:ilvl="0">
      <w:start w:val="1"/>
      <w:numFmt w:val="decimal"/>
      <w:lvlText w:val="%1."/>
      <w:lvlJc w:val="left"/>
      <w:pPr>
        <w:ind w:left="1540" w:hanging="364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540" w:hanging="364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80" w:hanging="364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21" w:hanging="364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362" w:hanging="364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02" w:hanging="364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43" w:hanging="364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84" w:hanging="364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24" w:hanging="364"/>
      </w:pPr>
      <w:rPr>
        <w:lang w:val="pl-PL" w:eastAsia="en-US" w:bidi="ar-SA"/>
      </w:rPr>
    </w:lvl>
  </w:abstractNum>
  <w:abstractNum w:abstractNumId="29" w15:restartNumberingAfterBreak="0">
    <w:nsid w:val="474B5AD0"/>
    <w:multiLevelType w:val="multilevel"/>
    <w:tmpl w:val="3B521A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B0F3313"/>
    <w:multiLevelType w:val="multilevel"/>
    <w:tmpl w:val="49B6586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B5822FF"/>
    <w:multiLevelType w:val="multilevel"/>
    <w:tmpl w:val="9F8C2B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4C9958BB"/>
    <w:multiLevelType w:val="multilevel"/>
    <w:tmpl w:val="57D299B0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4FE01409"/>
    <w:multiLevelType w:val="multilevel"/>
    <w:tmpl w:val="8940DD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59EE56D5"/>
    <w:multiLevelType w:val="multilevel"/>
    <w:tmpl w:val="CC5C6A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48E5826"/>
    <w:multiLevelType w:val="hybridMultilevel"/>
    <w:tmpl w:val="C94E5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B42384"/>
    <w:multiLevelType w:val="multilevel"/>
    <w:tmpl w:val="E77646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ED1975"/>
    <w:multiLevelType w:val="hybridMultilevel"/>
    <w:tmpl w:val="357E88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AB1832"/>
    <w:multiLevelType w:val="multilevel"/>
    <w:tmpl w:val="F0DA6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69BC1F28"/>
    <w:multiLevelType w:val="multilevel"/>
    <w:tmpl w:val="0782858A"/>
    <w:styleLink w:val="WWNum11"/>
    <w:lvl w:ilvl="0">
      <w:numFmt w:val="bullet"/>
      <w:lvlText w:val="•"/>
      <w:lvlJc w:val="left"/>
      <w:pPr>
        <w:ind w:left="1540" w:hanging="720"/>
      </w:pPr>
      <w:rPr>
        <w:rFonts w:ascii="Calibri" w:eastAsia="Calibri" w:hAnsi="Calibri" w:cs="Calibri"/>
        <w:w w:val="100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2386" w:hanging="72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3233" w:hanging="72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4079" w:hanging="72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926" w:hanging="72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773" w:hanging="72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619" w:hanging="72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466" w:hanging="72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312" w:hanging="720"/>
      </w:pPr>
      <w:rPr>
        <w:lang w:val="pl-PL" w:eastAsia="en-US" w:bidi="ar-SA"/>
      </w:rPr>
    </w:lvl>
  </w:abstractNum>
  <w:abstractNum w:abstractNumId="40" w15:restartNumberingAfterBreak="0">
    <w:nsid w:val="6FC810B6"/>
    <w:multiLevelType w:val="hybridMultilevel"/>
    <w:tmpl w:val="831EA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46578C"/>
    <w:multiLevelType w:val="multilevel"/>
    <w:tmpl w:val="A98AA2D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2" w15:restartNumberingAfterBreak="0">
    <w:nsid w:val="76A30E4D"/>
    <w:multiLevelType w:val="multilevel"/>
    <w:tmpl w:val="C234E8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3" w15:restartNumberingAfterBreak="0">
    <w:nsid w:val="7BF40427"/>
    <w:multiLevelType w:val="multilevel"/>
    <w:tmpl w:val="EEBC3254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44" w15:restartNumberingAfterBreak="0">
    <w:nsid w:val="7D7F3818"/>
    <w:multiLevelType w:val="multilevel"/>
    <w:tmpl w:val="9BDE0E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5" w15:restartNumberingAfterBreak="0">
    <w:nsid w:val="7ECC1EC5"/>
    <w:multiLevelType w:val="multilevel"/>
    <w:tmpl w:val="26B43936"/>
    <w:styleLink w:val="WWNum9"/>
    <w:lvl w:ilvl="0">
      <w:start w:val="1"/>
      <w:numFmt w:val="decimal"/>
      <w:lvlText w:val="%1."/>
      <w:lvlJc w:val="left"/>
      <w:pPr>
        <w:ind w:left="1085" w:hanging="266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."/>
      <w:lvlJc w:val="left"/>
      <w:pPr>
        <w:ind w:left="1540" w:hanging="36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)"/>
      <w:lvlJc w:val="left"/>
      <w:pPr>
        <w:ind w:left="1900" w:hanging="360"/>
      </w:pPr>
      <w:rPr>
        <w:w w:val="100"/>
        <w:lang w:val="pl-PL" w:eastAsia="en-US" w:bidi="ar-SA"/>
      </w:rPr>
    </w:lvl>
    <w:lvl w:ilvl="3">
      <w:numFmt w:val="bullet"/>
      <w:lvlText w:val="•"/>
      <w:lvlJc w:val="left"/>
      <w:pPr>
        <w:ind w:left="2913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26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39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53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66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79" w:hanging="360"/>
      </w:pPr>
      <w:rPr>
        <w:lang w:val="pl-PL" w:eastAsia="en-US" w:bidi="ar-SA"/>
      </w:rPr>
    </w:lvl>
  </w:abstractNum>
  <w:num w:numId="1" w16cid:durableId="452360468">
    <w:abstractNumId w:val="43"/>
  </w:num>
  <w:num w:numId="2" w16cid:durableId="665059404">
    <w:abstractNumId w:val="25"/>
  </w:num>
  <w:num w:numId="3" w16cid:durableId="1181317037">
    <w:abstractNumId w:val="8"/>
  </w:num>
  <w:num w:numId="4" w16cid:durableId="1562519377">
    <w:abstractNumId w:val="0"/>
  </w:num>
  <w:num w:numId="5" w16cid:durableId="1531722903">
    <w:abstractNumId w:val="5"/>
  </w:num>
  <w:num w:numId="6" w16cid:durableId="1743680854">
    <w:abstractNumId w:val="20"/>
  </w:num>
  <w:num w:numId="7" w16cid:durableId="1423145128">
    <w:abstractNumId w:val="28"/>
  </w:num>
  <w:num w:numId="8" w16cid:durableId="839349732">
    <w:abstractNumId w:val="9"/>
  </w:num>
  <w:num w:numId="9" w16cid:durableId="1434395132">
    <w:abstractNumId w:val="3"/>
  </w:num>
  <w:num w:numId="10" w16cid:durableId="521359259">
    <w:abstractNumId w:val="45"/>
  </w:num>
  <w:num w:numId="11" w16cid:durableId="1908225703">
    <w:abstractNumId w:val="13"/>
  </w:num>
  <w:num w:numId="12" w16cid:durableId="1048215378">
    <w:abstractNumId w:val="39"/>
  </w:num>
  <w:num w:numId="13" w16cid:durableId="1963488147">
    <w:abstractNumId w:val="15"/>
  </w:num>
  <w:num w:numId="14" w16cid:durableId="1976107486">
    <w:abstractNumId w:val="18"/>
  </w:num>
  <w:num w:numId="15" w16cid:durableId="586617585">
    <w:abstractNumId w:val="29"/>
  </w:num>
  <w:num w:numId="16" w16cid:durableId="158404">
    <w:abstractNumId w:val="34"/>
  </w:num>
  <w:num w:numId="17" w16cid:durableId="744108472">
    <w:abstractNumId w:val="26"/>
  </w:num>
  <w:num w:numId="18" w16cid:durableId="1417436291">
    <w:abstractNumId w:val="6"/>
  </w:num>
  <w:num w:numId="19" w16cid:durableId="372048906">
    <w:abstractNumId w:val="30"/>
  </w:num>
  <w:num w:numId="20" w16cid:durableId="227573143">
    <w:abstractNumId w:val="19"/>
  </w:num>
  <w:num w:numId="21" w16cid:durableId="1046836977">
    <w:abstractNumId w:val="38"/>
  </w:num>
  <w:num w:numId="22" w16cid:durableId="1747611605">
    <w:abstractNumId w:val="27"/>
  </w:num>
  <w:num w:numId="23" w16cid:durableId="1178425613">
    <w:abstractNumId w:val="44"/>
  </w:num>
  <w:num w:numId="24" w16cid:durableId="1623683235">
    <w:abstractNumId w:val="4"/>
  </w:num>
  <w:num w:numId="25" w16cid:durableId="1601402749">
    <w:abstractNumId w:val="41"/>
  </w:num>
  <w:num w:numId="26" w16cid:durableId="1949389774">
    <w:abstractNumId w:val="31"/>
  </w:num>
  <w:num w:numId="27" w16cid:durableId="1605114903">
    <w:abstractNumId w:val="23"/>
  </w:num>
  <w:num w:numId="28" w16cid:durableId="32270166">
    <w:abstractNumId w:val="33"/>
  </w:num>
  <w:num w:numId="29" w16cid:durableId="763495481">
    <w:abstractNumId w:val="10"/>
  </w:num>
  <w:num w:numId="30" w16cid:durableId="699362070">
    <w:abstractNumId w:val="14"/>
  </w:num>
  <w:num w:numId="31" w16cid:durableId="976951825">
    <w:abstractNumId w:val="42"/>
  </w:num>
  <w:num w:numId="32" w16cid:durableId="470025870">
    <w:abstractNumId w:val="21"/>
  </w:num>
  <w:num w:numId="33" w16cid:durableId="1226525979">
    <w:abstractNumId w:val="24"/>
  </w:num>
  <w:num w:numId="34" w16cid:durableId="270824584">
    <w:abstractNumId w:val="35"/>
  </w:num>
  <w:num w:numId="35" w16cid:durableId="1235317558">
    <w:abstractNumId w:val="11"/>
  </w:num>
  <w:num w:numId="36" w16cid:durableId="1637298119">
    <w:abstractNumId w:val="37"/>
  </w:num>
  <w:num w:numId="37" w16cid:durableId="1685086073">
    <w:abstractNumId w:val="22"/>
  </w:num>
  <w:num w:numId="38" w16cid:durableId="556210293">
    <w:abstractNumId w:val="1"/>
  </w:num>
  <w:num w:numId="39" w16cid:durableId="698117612">
    <w:abstractNumId w:val="7"/>
  </w:num>
  <w:num w:numId="40" w16cid:durableId="397169361">
    <w:abstractNumId w:val="16"/>
  </w:num>
  <w:num w:numId="41" w16cid:durableId="1168062858">
    <w:abstractNumId w:val="32"/>
  </w:num>
  <w:num w:numId="42" w16cid:durableId="2043170830">
    <w:abstractNumId w:val="40"/>
  </w:num>
  <w:num w:numId="43" w16cid:durableId="1364331198">
    <w:abstractNumId w:val="17"/>
  </w:num>
  <w:num w:numId="44" w16cid:durableId="1734811479">
    <w:abstractNumId w:val="2"/>
  </w:num>
  <w:num w:numId="45" w16cid:durableId="851989203">
    <w:abstractNumId w:val="12"/>
  </w:num>
  <w:num w:numId="46" w16cid:durableId="12977586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130"/>
    <w:rsid w:val="00013373"/>
    <w:rsid w:val="00060A15"/>
    <w:rsid w:val="00094A02"/>
    <w:rsid w:val="000A1966"/>
    <w:rsid w:val="000C1AAC"/>
    <w:rsid w:val="001046FB"/>
    <w:rsid w:val="0019357F"/>
    <w:rsid w:val="001A280F"/>
    <w:rsid w:val="001C7932"/>
    <w:rsid w:val="00293D00"/>
    <w:rsid w:val="002A27E6"/>
    <w:rsid w:val="003B47CA"/>
    <w:rsid w:val="003E423D"/>
    <w:rsid w:val="00451412"/>
    <w:rsid w:val="00466625"/>
    <w:rsid w:val="004C329A"/>
    <w:rsid w:val="005127A4"/>
    <w:rsid w:val="005553D1"/>
    <w:rsid w:val="005D078D"/>
    <w:rsid w:val="00603A2B"/>
    <w:rsid w:val="00693687"/>
    <w:rsid w:val="006C1A9F"/>
    <w:rsid w:val="00733FAE"/>
    <w:rsid w:val="007445C3"/>
    <w:rsid w:val="007E0DBC"/>
    <w:rsid w:val="008531A4"/>
    <w:rsid w:val="008733BE"/>
    <w:rsid w:val="008E143D"/>
    <w:rsid w:val="008F4D08"/>
    <w:rsid w:val="00992E12"/>
    <w:rsid w:val="009E0A2A"/>
    <w:rsid w:val="00A512F1"/>
    <w:rsid w:val="00A9491B"/>
    <w:rsid w:val="00B14130"/>
    <w:rsid w:val="00B620B3"/>
    <w:rsid w:val="00C077F5"/>
    <w:rsid w:val="00C14855"/>
    <w:rsid w:val="00C6668B"/>
    <w:rsid w:val="00C916DC"/>
    <w:rsid w:val="00CB0BB7"/>
    <w:rsid w:val="00D33415"/>
    <w:rsid w:val="00D7030D"/>
    <w:rsid w:val="00D803F6"/>
    <w:rsid w:val="00DA6436"/>
    <w:rsid w:val="00DC7F9B"/>
    <w:rsid w:val="00E06429"/>
    <w:rsid w:val="00E3596D"/>
    <w:rsid w:val="00E424AE"/>
    <w:rsid w:val="00E50B78"/>
    <w:rsid w:val="00F72FF0"/>
    <w:rsid w:val="00FF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80E73"/>
  <w15:docId w15:val="{41BE11F4-594E-4704-ADA9-D024105B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uiPriority w:val="9"/>
    <w:qFormat/>
    <w:pPr>
      <w:ind w:left="1073" w:right="375"/>
      <w:jc w:val="center"/>
      <w:outlineLvl w:val="0"/>
    </w:pPr>
    <w:rPr>
      <w:rFonts w:ascii="Arial Black" w:eastAsia="Arial Black" w:hAnsi="Arial Black" w:cs="Arial Black"/>
      <w:sz w:val="36"/>
      <w:szCs w:val="36"/>
    </w:rPr>
  </w:style>
  <w:style w:type="paragraph" w:styleId="Nagwek2">
    <w:name w:val="heading 2"/>
    <w:basedOn w:val="Standard"/>
    <w:uiPriority w:val="9"/>
    <w:semiHidden/>
    <w:unhideWhenUsed/>
    <w:qFormat/>
    <w:pPr>
      <w:ind w:left="1540" w:hanging="720"/>
      <w:outlineLvl w:val="1"/>
    </w:pPr>
    <w:rPr>
      <w:rFonts w:ascii="Verdana" w:eastAsia="Verdana" w:hAnsi="Verdana" w:cs="Verdana"/>
      <w:b/>
      <w:bCs/>
      <w:i/>
      <w:iCs/>
      <w:sz w:val="24"/>
      <w:szCs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Microsoft Sans Serif" w:eastAsia="Microsoft Sans Serif" w:hAnsi="Microsoft Sans Serif" w:cs="Microsoft Sans Serif"/>
      <w:lang w:val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1540"/>
    </w:pPr>
    <w:rPr>
      <w:sz w:val="24"/>
      <w:szCs w:val="24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Akapitzlist">
    <w:name w:val="List Paragraph"/>
    <w:basedOn w:val="Standard"/>
    <w:uiPriority w:val="34"/>
    <w:qFormat/>
    <w:pPr>
      <w:spacing w:after="160"/>
      <w:ind w:left="720"/>
      <w:contextualSpacing/>
    </w:pPr>
  </w:style>
  <w:style w:type="paragraph" w:customStyle="1" w:styleId="TableParagraph">
    <w:name w:val="Table Paragraph"/>
    <w:basedOn w:val="Standard"/>
  </w:style>
  <w:style w:type="character" w:customStyle="1" w:styleId="DefaultParagraphFontWW">
    <w:name w:val="Default Paragraph Font (WW)"/>
  </w:style>
  <w:style w:type="character" w:customStyle="1" w:styleId="Internetlink">
    <w:name w:val="Internet link"/>
    <w:basedOn w:val="DefaultParagraphFontWW"/>
    <w:rPr>
      <w:color w:val="0000FF"/>
      <w:u w:val="single"/>
    </w:rPr>
  </w:style>
  <w:style w:type="character" w:styleId="Nierozpoznanawzmianka">
    <w:name w:val="Unresolved Mention"/>
    <w:basedOn w:val="DefaultParagraphFontWW"/>
    <w:rPr>
      <w:color w:val="605E5C"/>
      <w:shd w:val="clear" w:color="auto" w:fill="E1DFDD"/>
    </w:rPr>
  </w:style>
  <w:style w:type="character" w:customStyle="1" w:styleId="ListLabel1">
    <w:name w:val="ListLabel 1"/>
    <w:rPr>
      <w:spacing w:val="-2"/>
      <w:w w:val="100"/>
      <w:lang w:val="pl-PL" w:eastAsia="en-US" w:bidi="ar-SA"/>
    </w:rPr>
  </w:style>
  <w:style w:type="character" w:customStyle="1" w:styleId="ListLabel2">
    <w:name w:val="ListLabel 2"/>
    <w:rPr>
      <w:lang w:val="pl-PL" w:eastAsia="en-US" w:bidi="ar-SA"/>
    </w:rPr>
  </w:style>
  <w:style w:type="character" w:customStyle="1" w:styleId="ListLabel3">
    <w:name w:val="ListLabel 3"/>
    <w:rPr>
      <w:lang w:val="pl-PL" w:eastAsia="en-US" w:bidi="ar-SA"/>
    </w:rPr>
  </w:style>
  <w:style w:type="character" w:customStyle="1" w:styleId="ListLabel4">
    <w:name w:val="ListLabel 4"/>
    <w:rPr>
      <w:lang w:val="pl-PL" w:eastAsia="en-US" w:bidi="ar-SA"/>
    </w:rPr>
  </w:style>
  <w:style w:type="character" w:customStyle="1" w:styleId="ListLabel5">
    <w:name w:val="ListLabel 5"/>
    <w:rPr>
      <w:lang w:val="pl-PL" w:eastAsia="en-US" w:bidi="ar-SA"/>
    </w:rPr>
  </w:style>
  <w:style w:type="character" w:customStyle="1" w:styleId="ListLabel6">
    <w:name w:val="ListLabel 6"/>
    <w:rPr>
      <w:lang w:val="pl-PL" w:eastAsia="en-US" w:bidi="ar-SA"/>
    </w:rPr>
  </w:style>
  <w:style w:type="character" w:customStyle="1" w:styleId="ListLabel7">
    <w:name w:val="ListLabel 7"/>
    <w:rPr>
      <w:lang w:val="pl-PL" w:eastAsia="en-US" w:bidi="ar-SA"/>
    </w:rPr>
  </w:style>
  <w:style w:type="character" w:customStyle="1" w:styleId="ListLabel8">
    <w:name w:val="ListLabel 8"/>
    <w:rPr>
      <w:lang w:val="pl-PL" w:eastAsia="en-US" w:bidi="ar-SA"/>
    </w:rPr>
  </w:style>
  <w:style w:type="character" w:customStyle="1" w:styleId="ListLabel9">
    <w:name w:val="ListLabel 9"/>
    <w:rPr>
      <w:lang w:val="pl-PL" w:eastAsia="en-US" w:bidi="ar-SA"/>
    </w:rPr>
  </w:style>
  <w:style w:type="character" w:customStyle="1" w:styleId="ListLabel10">
    <w:name w:val="ListLabel 10"/>
    <w:rPr>
      <w:rFonts w:ascii="Microsoft Sans Serif" w:eastAsia="Microsoft Sans Serif" w:hAnsi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11">
    <w:name w:val="ListLabel 11"/>
    <w:rPr>
      <w:lang w:val="pl-PL" w:eastAsia="en-US" w:bidi="ar-SA"/>
    </w:rPr>
  </w:style>
  <w:style w:type="character" w:customStyle="1" w:styleId="ListLabel12">
    <w:name w:val="ListLabel 12"/>
    <w:rPr>
      <w:lang w:val="pl-PL" w:eastAsia="en-US" w:bidi="ar-SA"/>
    </w:rPr>
  </w:style>
  <w:style w:type="character" w:customStyle="1" w:styleId="ListLabel13">
    <w:name w:val="ListLabel 13"/>
    <w:rPr>
      <w:lang w:val="pl-PL" w:eastAsia="en-US" w:bidi="ar-SA"/>
    </w:rPr>
  </w:style>
  <w:style w:type="character" w:customStyle="1" w:styleId="ListLabel14">
    <w:name w:val="ListLabel 14"/>
    <w:rPr>
      <w:lang w:val="pl-PL" w:eastAsia="en-US" w:bidi="ar-SA"/>
    </w:rPr>
  </w:style>
  <w:style w:type="character" w:customStyle="1" w:styleId="ListLabel15">
    <w:name w:val="ListLabel 15"/>
    <w:rPr>
      <w:lang w:val="pl-PL" w:eastAsia="en-US" w:bidi="ar-SA"/>
    </w:rPr>
  </w:style>
  <w:style w:type="character" w:customStyle="1" w:styleId="ListLabel16">
    <w:name w:val="ListLabel 16"/>
    <w:rPr>
      <w:lang w:val="pl-PL" w:eastAsia="en-US" w:bidi="ar-SA"/>
    </w:rPr>
  </w:style>
  <w:style w:type="character" w:customStyle="1" w:styleId="ListLabel17">
    <w:name w:val="ListLabel 17"/>
    <w:rPr>
      <w:lang w:val="pl-PL" w:eastAsia="en-US" w:bidi="ar-SA"/>
    </w:rPr>
  </w:style>
  <w:style w:type="character" w:customStyle="1" w:styleId="ListLabel18">
    <w:name w:val="ListLabel 18"/>
    <w:rPr>
      <w:lang w:val="pl-PL" w:eastAsia="en-US" w:bidi="ar-SA"/>
    </w:rPr>
  </w:style>
  <w:style w:type="character" w:customStyle="1" w:styleId="ListLabel19">
    <w:name w:val="ListLabel 19"/>
    <w:rPr>
      <w:rFonts w:ascii="Microsoft Sans Serif" w:eastAsia="Microsoft Sans Serif" w:hAnsi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20">
    <w:name w:val="ListLabel 20"/>
    <w:rPr>
      <w:lang w:val="pl-PL" w:eastAsia="en-US" w:bidi="ar-SA"/>
    </w:rPr>
  </w:style>
  <w:style w:type="character" w:customStyle="1" w:styleId="ListLabel21">
    <w:name w:val="ListLabel 21"/>
    <w:rPr>
      <w:lang w:val="pl-PL" w:eastAsia="en-US" w:bidi="ar-SA"/>
    </w:rPr>
  </w:style>
  <w:style w:type="character" w:customStyle="1" w:styleId="ListLabel22">
    <w:name w:val="ListLabel 22"/>
    <w:rPr>
      <w:lang w:val="pl-PL" w:eastAsia="en-US" w:bidi="ar-SA"/>
    </w:rPr>
  </w:style>
  <w:style w:type="character" w:customStyle="1" w:styleId="ListLabel23">
    <w:name w:val="ListLabel 23"/>
    <w:rPr>
      <w:lang w:val="pl-PL" w:eastAsia="en-US" w:bidi="ar-SA"/>
    </w:rPr>
  </w:style>
  <w:style w:type="character" w:customStyle="1" w:styleId="ListLabel24">
    <w:name w:val="ListLabel 24"/>
    <w:rPr>
      <w:lang w:val="pl-PL" w:eastAsia="en-US" w:bidi="ar-SA"/>
    </w:rPr>
  </w:style>
  <w:style w:type="character" w:customStyle="1" w:styleId="ListLabel25">
    <w:name w:val="ListLabel 25"/>
    <w:rPr>
      <w:lang w:val="pl-PL" w:eastAsia="en-US" w:bidi="ar-SA"/>
    </w:rPr>
  </w:style>
  <w:style w:type="character" w:customStyle="1" w:styleId="ListLabel26">
    <w:name w:val="ListLabel 26"/>
    <w:rPr>
      <w:lang w:val="pl-PL" w:eastAsia="en-US" w:bidi="ar-SA"/>
    </w:rPr>
  </w:style>
  <w:style w:type="character" w:customStyle="1" w:styleId="ListLabel27">
    <w:name w:val="ListLabel 27"/>
    <w:rPr>
      <w:lang w:val="pl-PL" w:eastAsia="en-US" w:bidi="ar-SA"/>
    </w:rPr>
  </w:style>
  <w:style w:type="character" w:customStyle="1" w:styleId="ListLabel28">
    <w:name w:val="ListLabel 28"/>
    <w:rPr>
      <w:rFonts w:ascii="Microsoft Sans Serif" w:eastAsia="Microsoft Sans Serif" w:hAnsi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29">
    <w:name w:val="ListLabel 29"/>
    <w:rPr>
      <w:w w:val="100"/>
      <w:lang w:val="pl-PL" w:eastAsia="en-US" w:bidi="ar-SA"/>
    </w:rPr>
  </w:style>
  <w:style w:type="character" w:customStyle="1" w:styleId="ListLabel30">
    <w:name w:val="ListLabel 30"/>
    <w:rPr>
      <w:w w:val="100"/>
      <w:lang w:val="pl-PL" w:eastAsia="en-US" w:bidi="ar-SA"/>
    </w:rPr>
  </w:style>
  <w:style w:type="character" w:customStyle="1" w:styleId="ListLabel31">
    <w:name w:val="ListLabel 31"/>
    <w:rPr>
      <w:lang w:val="pl-PL" w:eastAsia="en-US" w:bidi="ar-SA"/>
    </w:rPr>
  </w:style>
  <w:style w:type="character" w:customStyle="1" w:styleId="ListLabel32">
    <w:name w:val="ListLabel 32"/>
    <w:rPr>
      <w:lang w:val="pl-PL" w:eastAsia="en-US" w:bidi="ar-SA"/>
    </w:rPr>
  </w:style>
  <w:style w:type="character" w:customStyle="1" w:styleId="ListLabel33">
    <w:name w:val="ListLabel 33"/>
    <w:rPr>
      <w:lang w:val="pl-PL" w:eastAsia="en-US" w:bidi="ar-SA"/>
    </w:rPr>
  </w:style>
  <w:style w:type="character" w:customStyle="1" w:styleId="ListLabel34">
    <w:name w:val="ListLabel 34"/>
    <w:rPr>
      <w:lang w:val="pl-PL" w:eastAsia="en-US" w:bidi="ar-SA"/>
    </w:rPr>
  </w:style>
  <w:style w:type="character" w:customStyle="1" w:styleId="ListLabel35">
    <w:name w:val="ListLabel 35"/>
    <w:rPr>
      <w:lang w:val="pl-PL" w:eastAsia="en-US" w:bidi="ar-SA"/>
    </w:rPr>
  </w:style>
  <w:style w:type="character" w:customStyle="1" w:styleId="ListLabel36">
    <w:name w:val="ListLabel 36"/>
    <w:rPr>
      <w:lang w:val="pl-PL" w:eastAsia="en-US" w:bidi="ar-SA"/>
    </w:rPr>
  </w:style>
  <w:style w:type="character" w:customStyle="1" w:styleId="ListLabel37">
    <w:name w:val="ListLabel 37"/>
    <w:rPr>
      <w:rFonts w:eastAsia="Calibri" w:cs="Calibri"/>
      <w:w w:val="100"/>
      <w:sz w:val="22"/>
      <w:szCs w:val="22"/>
      <w:lang w:val="pl-PL" w:eastAsia="en-US" w:bidi="ar-SA"/>
    </w:rPr>
  </w:style>
  <w:style w:type="character" w:customStyle="1" w:styleId="ListLabel38">
    <w:name w:val="ListLabel 38"/>
    <w:rPr>
      <w:rFonts w:eastAsia="Lucida Sans Unicode" w:cs="Lucida Sans Unicode"/>
      <w:w w:val="56"/>
      <w:sz w:val="24"/>
      <w:szCs w:val="24"/>
      <w:lang w:val="pl-PL" w:eastAsia="en-US" w:bidi="ar-SA"/>
    </w:rPr>
  </w:style>
  <w:style w:type="character" w:customStyle="1" w:styleId="ListLabel39">
    <w:name w:val="ListLabel 39"/>
    <w:rPr>
      <w:lang w:val="pl-PL" w:eastAsia="en-US" w:bidi="ar-SA"/>
    </w:rPr>
  </w:style>
  <w:style w:type="character" w:customStyle="1" w:styleId="ListLabel40">
    <w:name w:val="ListLabel 40"/>
    <w:rPr>
      <w:lang w:val="pl-PL" w:eastAsia="en-US" w:bidi="ar-SA"/>
    </w:rPr>
  </w:style>
  <w:style w:type="character" w:customStyle="1" w:styleId="ListLabel41">
    <w:name w:val="ListLabel 41"/>
    <w:rPr>
      <w:lang w:val="pl-PL" w:eastAsia="en-US" w:bidi="ar-SA"/>
    </w:rPr>
  </w:style>
  <w:style w:type="character" w:customStyle="1" w:styleId="ListLabel42">
    <w:name w:val="ListLabel 42"/>
    <w:rPr>
      <w:lang w:val="pl-PL" w:eastAsia="en-US" w:bidi="ar-SA"/>
    </w:rPr>
  </w:style>
  <w:style w:type="character" w:customStyle="1" w:styleId="ListLabel43">
    <w:name w:val="ListLabel 43"/>
    <w:rPr>
      <w:lang w:val="pl-PL" w:eastAsia="en-US" w:bidi="ar-SA"/>
    </w:rPr>
  </w:style>
  <w:style w:type="character" w:customStyle="1" w:styleId="ListLabel44">
    <w:name w:val="ListLabel 44"/>
    <w:rPr>
      <w:lang w:val="pl-PL" w:eastAsia="en-US" w:bidi="ar-SA"/>
    </w:rPr>
  </w:style>
  <w:style w:type="character" w:customStyle="1" w:styleId="ListLabel45">
    <w:name w:val="ListLabel 45"/>
    <w:rPr>
      <w:lang w:val="pl-PL" w:eastAsia="en-US" w:bidi="ar-SA"/>
    </w:rPr>
  </w:style>
  <w:style w:type="character" w:customStyle="1" w:styleId="ListLabel46">
    <w:name w:val="ListLabel 46"/>
    <w:rPr>
      <w:rFonts w:ascii="Microsoft Sans Serif" w:eastAsia="Microsoft Sans Serif" w:hAnsi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47">
    <w:name w:val="ListLabel 47"/>
    <w:rPr>
      <w:lang w:val="pl-PL" w:eastAsia="en-US" w:bidi="ar-SA"/>
    </w:rPr>
  </w:style>
  <w:style w:type="character" w:customStyle="1" w:styleId="ListLabel48">
    <w:name w:val="ListLabel 48"/>
    <w:rPr>
      <w:lang w:val="pl-PL" w:eastAsia="en-US" w:bidi="ar-SA"/>
    </w:rPr>
  </w:style>
  <w:style w:type="character" w:customStyle="1" w:styleId="ListLabel49">
    <w:name w:val="ListLabel 49"/>
    <w:rPr>
      <w:lang w:val="pl-PL" w:eastAsia="en-US" w:bidi="ar-SA"/>
    </w:rPr>
  </w:style>
  <w:style w:type="character" w:customStyle="1" w:styleId="ListLabel50">
    <w:name w:val="ListLabel 50"/>
    <w:rPr>
      <w:lang w:val="pl-PL" w:eastAsia="en-US" w:bidi="ar-SA"/>
    </w:rPr>
  </w:style>
  <w:style w:type="character" w:customStyle="1" w:styleId="ListLabel51">
    <w:name w:val="ListLabel 51"/>
    <w:rPr>
      <w:lang w:val="pl-PL" w:eastAsia="en-US" w:bidi="ar-SA"/>
    </w:rPr>
  </w:style>
  <w:style w:type="character" w:customStyle="1" w:styleId="ListLabel52">
    <w:name w:val="ListLabel 52"/>
    <w:rPr>
      <w:lang w:val="pl-PL" w:eastAsia="en-US" w:bidi="ar-SA"/>
    </w:rPr>
  </w:style>
  <w:style w:type="character" w:customStyle="1" w:styleId="ListLabel53">
    <w:name w:val="ListLabel 53"/>
    <w:rPr>
      <w:lang w:val="pl-PL" w:eastAsia="en-US" w:bidi="ar-SA"/>
    </w:rPr>
  </w:style>
  <w:style w:type="character" w:customStyle="1" w:styleId="ListLabel54">
    <w:name w:val="ListLabel 54"/>
    <w:rPr>
      <w:lang w:val="pl-PL" w:eastAsia="en-US" w:bidi="ar-SA"/>
    </w:rPr>
  </w:style>
  <w:style w:type="character" w:customStyle="1" w:styleId="ListLabel55">
    <w:name w:val="ListLabel 55"/>
    <w:rPr>
      <w:rFonts w:eastAsia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56">
    <w:name w:val="ListLabel 56"/>
    <w:rPr>
      <w:rFonts w:eastAsia="Lucida Sans Unicode" w:cs="Lucida Sans Unicode"/>
      <w:w w:val="56"/>
      <w:sz w:val="24"/>
      <w:szCs w:val="24"/>
      <w:lang w:val="pl-PL" w:eastAsia="en-US" w:bidi="ar-SA"/>
    </w:rPr>
  </w:style>
  <w:style w:type="character" w:customStyle="1" w:styleId="ListLabel57">
    <w:name w:val="ListLabel 57"/>
    <w:rPr>
      <w:lang w:val="pl-PL" w:eastAsia="en-US" w:bidi="ar-SA"/>
    </w:rPr>
  </w:style>
  <w:style w:type="character" w:customStyle="1" w:styleId="ListLabel58">
    <w:name w:val="ListLabel 58"/>
    <w:rPr>
      <w:lang w:val="pl-PL" w:eastAsia="en-US" w:bidi="ar-SA"/>
    </w:rPr>
  </w:style>
  <w:style w:type="character" w:customStyle="1" w:styleId="ListLabel59">
    <w:name w:val="ListLabel 59"/>
    <w:rPr>
      <w:lang w:val="pl-PL" w:eastAsia="en-US" w:bidi="ar-SA"/>
    </w:rPr>
  </w:style>
  <w:style w:type="character" w:customStyle="1" w:styleId="ListLabel60">
    <w:name w:val="ListLabel 60"/>
    <w:rPr>
      <w:lang w:val="pl-PL" w:eastAsia="en-US" w:bidi="ar-SA"/>
    </w:rPr>
  </w:style>
  <w:style w:type="character" w:customStyle="1" w:styleId="ListLabel61">
    <w:name w:val="ListLabel 61"/>
    <w:rPr>
      <w:lang w:val="pl-PL" w:eastAsia="en-US" w:bidi="ar-SA"/>
    </w:rPr>
  </w:style>
  <w:style w:type="character" w:customStyle="1" w:styleId="ListLabel62">
    <w:name w:val="ListLabel 62"/>
    <w:rPr>
      <w:lang w:val="pl-PL" w:eastAsia="en-US" w:bidi="ar-SA"/>
    </w:rPr>
  </w:style>
  <w:style w:type="character" w:customStyle="1" w:styleId="ListLabel63">
    <w:name w:val="ListLabel 63"/>
    <w:rPr>
      <w:lang w:val="pl-PL" w:eastAsia="en-US" w:bidi="ar-SA"/>
    </w:rPr>
  </w:style>
  <w:style w:type="character" w:customStyle="1" w:styleId="ListLabel64">
    <w:name w:val="ListLabel 64"/>
    <w:rPr>
      <w:rFonts w:ascii="Microsoft Sans Serif" w:eastAsia="Microsoft Sans Serif" w:hAnsi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65">
    <w:name w:val="ListLabel 65"/>
    <w:rPr>
      <w:lang w:val="pl-PL" w:eastAsia="en-US" w:bidi="ar-SA"/>
    </w:rPr>
  </w:style>
  <w:style w:type="character" w:customStyle="1" w:styleId="ListLabel66">
    <w:name w:val="ListLabel 66"/>
    <w:rPr>
      <w:lang w:val="pl-PL" w:eastAsia="en-US" w:bidi="ar-SA"/>
    </w:rPr>
  </w:style>
  <w:style w:type="character" w:customStyle="1" w:styleId="ListLabel67">
    <w:name w:val="ListLabel 67"/>
    <w:rPr>
      <w:lang w:val="pl-PL" w:eastAsia="en-US" w:bidi="ar-SA"/>
    </w:rPr>
  </w:style>
  <w:style w:type="character" w:customStyle="1" w:styleId="ListLabel68">
    <w:name w:val="ListLabel 68"/>
    <w:rPr>
      <w:lang w:val="pl-PL" w:eastAsia="en-US" w:bidi="ar-SA"/>
    </w:rPr>
  </w:style>
  <w:style w:type="character" w:customStyle="1" w:styleId="ListLabel69">
    <w:name w:val="ListLabel 69"/>
    <w:rPr>
      <w:lang w:val="pl-PL" w:eastAsia="en-US" w:bidi="ar-SA"/>
    </w:rPr>
  </w:style>
  <w:style w:type="character" w:customStyle="1" w:styleId="ListLabel70">
    <w:name w:val="ListLabel 70"/>
    <w:rPr>
      <w:lang w:val="pl-PL" w:eastAsia="en-US" w:bidi="ar-SA"/>
    </w:rPr>
  </w:style>
  <w:style w:type="character" w:customStyle="1" w:styleId="ListLabel71">
    <w:name w:val="ListLabel 71"/>
    <w:rPr>
      <w:lang w:val="pl-PL" w:eastAsia="en-US" w:bidi="ar-SA"/>
    </w:rPr>
  </w:style>
  <w:style w:type="character" w:customStyle="1" w:styleId="ListLabel72">
    <w:name w:val="ListLabel 72"/>
    <w:rPr>
      <w:lang w:val="pl-PL" w:eastAsia="en-US" w:bidi="ar-SA"/>
    </w:rPr>
  </w:style>
  <w:style w:type="character" w:customStyle="1" w:styleId="ListLabel73">
    <w:name w:val="ListLabel 73"/>
    <w:rPr>
      <w:rFonts w:ascii="Microsoft Sans Serif" w:eastAsia="Microsoft Sans Serif" w:hAnsi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74">
    <w:name w:val="ListLabel 74"/>
    <w:rPr>
      <w:rFonts w:ascii="Microsoft Sans Serif" w:eastAsia="Microsoft Sans Serif" w:hAnsi="Microsoft Sans Serif" w:cs="Microsoft Sans Serif"/>
      <w:w w:val="100"/>
      <w:sz w:val="24"/>
      <w:szCs w:val="24"/>
      <w:lang w:val="pl-PL" w:eastAsia="en-US" w:bidi="ar-SA"/>
    </w:rPr>
  </w:style>
  <w:style w:type="character" w:customStyle="1" w:styleId="ListLabel75">
    <w:name w:val="ListLabel 75"/>
    <w:rPr>
      <w:w w:val="100"/>
      <w:lang w:val="pl-PL" w:eastAsia="en-US" w:bidi="ar-SA"/>
    </w:rPr>
  </w:style>
  <w:style w:type="character" w:customStyle="1" w:styleId="ListLabel76">
    <w:name w:val="ListLabel 76"/>
    <w:rPr>
      <w:lang w:val="pl-PL" w:eastAsia="en-US" w:bidi="ar-SA"/>
    </w:rPr>
  </w:style>
  <w:style w:type="character" w:customStyle="1" w:styleId="ListLabel77">
    <w:name w:val="ListLabel 77"/>
    <w:rPr>
      <w:lang w:val="pl-PL" w:eastAsia="en-US" w:bidi="ar-SA"/>
    </w:rPr>
  </w:style>
  <w:style w:type="character" w:customStyle="1" w:styleId="ListLabel78">
    <w:name w:val="ListLabel 78"/>
    <w:rPr>
      <w:lang w:val="pl-PL" w:eastAsia="en-US" w:bidi="ar-SA"/>
    </w:rPr>
  </w:style>
  <w:style w:type="character" w:customStyle="1" w:styleId="ListLabel79">
    <w:name w:val="ListLabel 79"/>
    <w:rPr>
      <w:lang w:val="pl-PL" w:eastAsia="en-US" w:bidi="ar-SA"/>
    </w:rPr>
  </w:style>
  <w:style w:type="character" w:customStyle="1" w:styleId="ListLabel80">
    <w:name w:val="ListLabel 80"/>
    <w:rPr>
      <w:lang w:val="pl-PL" w:eastAsia="en-US" w:bidi="ar-SA"/>
    </w:rPr>
  </w:style>
  <w:style w:type="character" w:customStyle="1" w:styleId="ListLabel81">
    <w:name w:val="ListLabel 81"/>
    <w:rPr>
      <w:lang w:val="pl-PL" w:eastAsia="en-US" w:bidi="ar-SA"/>
    </w:rPr>
  </w:style>
  <w:style w:type="character" w:customStyle="1" w:styleId="ListLabel82">
    <w:name w:val="ListLabel 82"/>
    <w:rPr>
      <w:rFonts w:eastAsia="Lucida Sans Unicode" w:cs="Lucida Sans Unicode"/>
      <w:w w:val="56"/>
      <w:sz w:val="22"/>
      <w:szCs w:val="22"/>
      <w:lang w:val="pl-PL" w:eastAsia="en-US" w:bidi="ar-SA"/>
    </w:rPr>
  </w:style>
  <w:style w:type="character" w:customStyle="1" w:styleId="ListLabel83">
    <w:name w:val="ListLabel 83"/>
    <w:rPr>
      <w:lang w:val="pl-PL" w:eastAsia="en-US" w:bidi="ar-SA"/>
    </w:rPr>
  </w:style>
  <w:style w:type="character" w:customStyle="1" w:styleId="ListLabel84">
    <w:name w:val="ListLabel 84"/>
    <w:rPr>
      <w:lang w:val="pl-PL" w:eastAsia="en-US" w:bidi="ar-SA"/>
    </w:rPr>
  </w:style>
  <w:style w:type="character" w:customStyle="1" w:styleId="ListLabel85">
    <w:name w:val="ListLabel 85"/>
    <w:rPr>
      <w:lang w:val="pl-PL" w:eastAsia="en-US" w:bidi="ar-SA"/>
    </w:rPr>
  </w:style>
  <w:style w:type="character" w:customStyle="1" w:styleId="ListLabel86">
    <w:name w:val="ListLabel 86"/>
    <w:rPr>
      <w:lang w:val="pl-PL" w:eastAsia="en-US" w:bidi="ar-SA"/>
    </w:rPr>
  </w:style>
  <w:style w:type="character" w:customStyle="1" w:styleId="ListLabel87">
    <w:name w:val="ListLabel 87"/>
    <w:rPr>
      <w:lang w:val="pl-PL" w:eastAsia="en-US" w:bidi="ar-SA"/>
    </w:rPr>
  </w:style>
  <w:style w:type="character" w:customStyle="1" w:styleId="ListLabel88">
    <w:name w:val="ListLabel 88"/>
    <w:rPr>
      <w:lang w:val="pl-PL" w:eastAsia="en-US" w:bidi="ar-SA"/>
    </w:rPr>
  </w:style>
  <w:style w:type="character" w:customStyle="1" w:styleId="ListLabel89">
    <w:name w:val="ListLabel 89"/>
    <w:rPr>
      <w:lang w:val="pl-PL" w:eastAsia="en-US" w:bidi="ar-SA"/>
    </w:rPr>
  </w:style>
  <w:style w:type="character" w:customStyle="1" w:styleId="ListLabel90">
    <w:name w:val="ListLabel 90"/>
    <w:rPr>
      <w:lang w:val="pl-PL" w:eastAsia="en-US" w:bidi="ar-SA"/>
    </w:rPr>
  </w:style>
  <w:style w:type="character" w:customStyle="1" w:styleId="ListLabel91">
    <w:name w:val="ListLabel 91"/>
    <w:rPr>
      <w:rFonts w:eastAsia="Calibri" w:cs="Calibri"/>
      <w:w w:val="100"/>
      <w:sz w:val="22"/>
      <w:szCs w:val="22"/>
      <w:lang w:val="pl-PL" w:eastAsia="en-US" w:bidi="ar-SA"/>
    </w:rPr>
  </w:style>
  <w:style w:type="character" w:customStyle="1" w:styleId="ListLabel92">
    <w:name w:val="ListLabel 92"/>
    <w:rPr>
      <w:lang w:val="pl-PL" w:eastAsia="en-US" w:bidi="ar-SA"/>
    </w:rPr>
  </w:style>
  <w:style w:type="character" w:customStyle="1" w:styleId="ListLabel93">
    <w:name w:val="ListLabel 93"/>
    <w:rPr>
      <w:lang w:val="pl-PL" w:eastAsia="en-US" w:bidi="ar-SA"/>
    </w:rPr>
  </w:style>
  <w:style w:type="character" w:customStyle="1" w:styleId="ListLabel94">
    <w:name w:val="ListLabel 94"/>
    <w:rPr>
      <w:lang w:val="pl-PL" w:eastAsia="en-US" w:bidi="ar-SA"/>
    </w:rPr>
  </w:style>
  <w:style w:type="character" w:customStyle="1" w:styleId="ListLabel95">
    <w:name w:val="ListLabel 95"/>
    <w:rPr>
      <w:lang w:val="pl-PL" w:eastAsia="en-US" w:bidi="ar-SA"/>
    </w:rPr>
  </w:style>
  <w:style w:type="character" w:customStyle="1" w:styleId="ListLabel96">
    <w:name w:val="ListLabel 96"/>
    <w:rPr>
      <w:lang w:val="pl-PL" w:eastAsia="en-US" w:bidi="ar-SA"/>
    </w:rPr>
  </w:style>
  <w:style w:type="character" w:customStyle="1" w:styleId="ListLabel97">
    <w:name w:val="ListLabel 97"/>
    <w:rPr>
      <w:lang w:val="pl-PL" w:eastAsia="en-US" w:bidi="ar-SA"/>
    </w:rPr>
  </w:style>
  <w:style w:type="character" w:customStyle="1" w:styleId="ListLabel98">
    <w:name w:val="ListLabel 98"/>
    <w:rPr>
      <w:lang w:val="pl-PL" w:eastAsia="en-US" w:bidi="ar-SA"/>
    </w:rPr>
  </w:style>
  <w:style w:type="character" w:customStyle="1" w:styleId="ListLabel99">
    <w:name w:val="ListLabel 99"/>
    <w:rPr>
      <w:lang w:val="pl-PL" w:eastAsia="en-US" w:bidi="ar-SA"/>
    </w:rPr>
  </w:style>
  <w:style w:type="numbering" w:customStyle="1" w:styleId="NoListWW">
    <w:name w:val="No List (WW)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character" w:styleId="Hipercze">
    <w:name w:val="Hyperlink"/>
    <w:basedOn w:val="Domylnaczcionkaakapitu"/>
    <w:uiPriority w:val="99"/>
    <w:unhideWhenUsed/>
    <w:rsid w:val="00451412"/>
    <w:rPr>
      <w:color w:val="467886" w:themeColor="hyperlink"/>
      <w:u w:val="single"/>
    </w:rPr>
  </w:style>
  <w:style w:type="paragraph" w:customStyle="1" w:styleId="Default">
    <w:name w:val="Default"/>
    <w:basedOn w:val="Normalny"/>
    <w:rsid w:val="001A280F"/>
    <w:pPr>
      <w:widowControl/>
      <w:suppressAutoHyphens w:val="0"/>
      <w:autoSpaceDE w:val="0"/>
      <w:textAlignment w:val="auto"/>
    </w:pPr>
    <w:rPr>
      <w:rFonts w:ascii="Times New Roman" w:eastAsiaTheme="minorHAnsi" w:hAnsi="Times New Roman" w:cs="Times New Roman"/>
      <w:color w:val="000000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1A28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80F"/>
  </w:style>
  <w:style w:type="paragraph" w:styleId="Stopka">
    <w:name w:val="footer"/>
    <w:basedOn w:val="Normalny"/>
    <w:link w:val="StopkaZnak"/>
    <w:uiPriority w:val="99"/>
    <w:unhideWhenUsed/>
    <w:rsid w:val="001A28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konkurs@muzyczna-zywiec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ov.pl/web/psmzywie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od@cea.art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kurs@muzyczna-zywiec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odo@muzyczna-zywiec.pl" TargetMode="External"/><Relationship Id="rId10" Type="http://schemas.openxmlformats.org/officeDocument/2006/relationships/hyperlink" Target="https://www.prawo.vulcan.edu.pl/przegdok.asp?qdatprz=19-02-2024&amp;qplikid=1&amp;P1A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awo.vulcan.edu.pl/przegdok.asp?qdatprz=19-02-2024&amp;qplikid=1&amp;P1A6" TargetMode="External"/><Relationship Id="rId14" Type="http://schemas.openxmlformats.org/officeDocument/2006/relationships/hyperlink" Target="mailto:sekretariat@muzyczna-zywi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2037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Agnieszka Bukowska</cp:lastModifiedBy>
  <cp:revision>2</cp:revision>
  <cp:lastPrinted>2026-04-21T12:22:00Z</cp:lastPrinted>
  <dcterms:created xsi:type="dcterms:W3CDTF">2026-09-09T12:41:00Z</dcterms:created>
  <dcterms:modified xsi:type="dcterms:W3CDTF">2026-09-09T12:41:00Z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2024-06-06T00:00:00Z</vt:filetime>
  </property>
  <property fmtid="{D5CDD505-2E9C-101B-9397-08002B2CF9AE}" pid="4" name="Creator">
    <vt:lpwstr>Writer</vt:lpwstr>
  </property>
  <property fmtid="{D5CDD505-2E9C-101B-9397-08002B2CF9AE}" pid="5" name="LastSaved">
    <vt:filetime>2024-06-06T00:00:00Z</vt:filetime>
  </property>
</Properties>
</file>