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C1E3F" w14:textId="73F13226" w:rsidR="004828A1" w:rsidRPr="004828A1" w:rsidRDefault="004828A1" w:rsidP="004828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Theme="minorHAnsi" w:eastAsia="Times New Roman" w:hAnsiTheme="minorHAnsi" w:cstheme="minorHAnsi"/>
          <w:color w:val="000000"/>
          <w:sz w:val="28"/>
          <w:szCs w:val="28"/>
          <w:lang w:eastAsia="pl-PL"/>
        </w:rPr>
      </w:pPr>
      <w:r w:rsidRPr="004828A1">
        <w:rPr>
          <w:rFonts w:asciiTheme="minorHAnsi" w:eastAsia="Times New Roman" w:hAnsiTheme="minorHAnsi" w:cstheme="minorHAnsi"/>
          <w:color w:val="000000"/>
          <w:sz w:val="28"/>
          <w:szCs w:val="28"/>
          <w:lang w:eastAsia="pl-PL"/>
        </w:rPr>
        <w:t xml:space="preserve">Informacja Publiczna </w:t>
      </w:r>
      <w:r w:rsidRPr="004828A1">
        <w:rPr>
          <w:rFonts w:asciiTheme="minorHAnsi" w:eastAsia="Courier New" w:hAnsiTheme="minorHAnsi" w:cstheme="minorHAnsi"/>
          <w:color w:val="000000"/>
          <w:sz w:val="28"/>
          <w:szCs w:val="28"/>
          <w:lang w:eastAsia="pl-PL"/>
        </w:rPr>
        <w:t>Wydziału Prawnego i Nadzoru WMUW w Olsztynie za okres</w:t>
      </w:r>
      <w:r w:rsidRPr="004828A1">
        <w:rPr>
          <w:rFonts w:asciiTheme="minorHAnsi" w:eastAsia="Times New Roman" w:hAnsiTheme="minorHAnsi" w:cstheme="minorHAnsi"/>
          <w:color w:val="000000"/>
          <w:sz w:val="28"/>
          <w:szCs w:val="28"/>
          <w:lang w:eastAsia="pl-PL"/>
        </w:rPr>
        <w:t xml:space="preserve"> </w:t>
      </w:r>
      <w:r w:rsidRPr="004828A1">
        <w:rPr>
          <w:rFonts w:asciiTheme="minorHAnsi" w:eastAsia="Times New Roman" w:hAnsiTheme="minorHAnsi" w:cstheme="minorHAnsi"/>
          <w:sz w:val="28"/>
          <w:szCs w:val="28"/>
          <w:lang w:eastAsia="pl-PL"/>
        </w:rPr>
        <w:t xml:space="preserve">od dnia 1 </w:t>
      </w:r>
      <w:r w:rsidR="006160C0">
        <w:rPr>
          <w:rFonts w:asciiTheme="minorHAnsi" w:eastAsia="Times New Roman" w:hAnsiTheme="minorHAnsi" w:cstheme="minorHAnsi"/>
          <w:sz w:val="28"/>
          <w:szCs w:val="28"/>
          <w:lang w:eastAsia="pl-PL"/>
        </w:rPr>
        <w:t>wrześni</w:t>
      </w:r>
      <w:r w:rsidR="005249E5">
        <w:rPr>
          <w:rFonts w:asciiTheme="minorHAnsi" w:eastAsia="Times New Roman" w:hAnsiTheme="minorHAnsi" w:cstheme="minorHAnsi"/>
          <w:sz w:val="28"/>
          <w:szCs w:val="28"/>
          <w:lang w:eastAsia="pl-PL"/>
        </w:rPr>
        <w:t>a</w:t>
      </w:r>
      <w:r w:rsidRPr="004828A1">
        <w:rPr>
          <w:rFonts w:asciiTheme="minorHAnsi" w:eastAsia="Times New Roman" w:hAnsiTheme="minorHAnsi" w:cstheme="minorHAnsi"/>
          <w:sz w:val="28"/>
          <w:szCs w:val="28"/>
          <w:lang w:eastAsia="pl-PL"/>
        </w:rPr>
        <w:t xml:space="preserve"> do 3</w:t>
      </w:r>
      <w:r w:rsidR="006160C0">
        <w:rPr>
          <w:rFonts w:asciiTheme="minorHAnsi" w:eastAsia="Times New Roman" w:hAnsiTheme="minorHAnsi" w:cstheme="minorHAnsi"/>
          <w:sz w:val="28"/>
          <w:szCs w:val="28"/>
          <w:lang w:eastAsia="pl-PL"/>
        </w:rPr>
        <w:t>0</w:t>
      </w:r>
      <w:r w:rsidRPr="004828A1">
        <w:rPr>
          <w:rFonts w:asciiTheme="minorHAnsi" w:eastAsia="Times New Roman" w:hAnsiTheme="minorHAnsi" w:cstheme="minorHAnsi"/>
          <w:sz w:val="28"/>
          <w:szCs w:val="28"/>
          <w:lang w:eastAsia="pl-PL"/>
        </w:rPr>
        <w:t xml:space="preserve"> </w:t>
      </w:r>
      <w:r w:rsidR="006160C0">
        <w:rPr>
          <w:rFonts w:asciiTheme="minorHAnsi" w:eastAsia="Times New Roman" w:hAnsiTheme="minorHAnsi" w:cstheme="minorHAnsi"/>
          <w:sz w:val="28"/>
          <w:szCs w:val="28"/>
          <w:lang w:eastAsia="pl-PL"/>
        </w:rPr>
        <w:t>wrześni</w:t>
      </w:r>
      <w:r w:rsidR="005249E5">
        <w:rPr>
          <w:rFonts w:asciiTheme="minorHAnsi" w:eastAsia="Times New Roman" w:hAnsiTheme="minorHAnsi" w:cstheme="minorHAnsi"/>
          <w:sz w:val="28"/>
          <w:szCs w:val="28"/>
          <w:lang w:eastAsia="pl-PL"/>
        </w:rPr>
        <w:t>a</w:t>
      </w:r>
      <w:r w:rsidRPr="004828A1">
        <w:rPr>
          <w:rFonts w:asciiTheme="minorHAnsi" w:eastAsia="Times New Roman" w:hAnsiTheme="minorHAnsi" w:cstheme="minorHAnsi"/>
          <w:sz w:val="28"/>
          <w:szCs w:val="28"/>
          <w:lang w:eastAsia="pl-PL"/>
        </w:rPr>
        <w:t xml:space="preserve"> 2026 r.</w:t>
      </w:r>
    </w:p>
    <w:p w14:paraId="737A4768" w14:textId="77777777" w:rsidR="00612DBB" w:rsidRPr="00BA5B25" w:rsidRDefault="00612DBB" w:rsidP="00BA5B25">
      <w:pPr>
        <w:tabs>
          <w:tab w:val="left" w:pos="708"/>
        </w:tabs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51258D1" w14:textId="77777777" w:rsidR="00F06C86" w:rsidRPr="00BA5B25" w:rsidRDefault="00D657EC" w:rsidP="00BA5B25">
      <w:pPr>
        <w:pStyle w:val="Akapitzlist"/>
        <w:numPr>
          <w:ilvl w:val="0"/>
          <w:numId w:val="18"/>
        </w:numPr>
        <w:tabs>
          <w:tab w:val="left" w:pos="708"/>
        </w:tabs>
        <w:jc w:val="both"/>
        <w:rPr>
          <w:rFonts w:asciiTheme="minorHAnsi" w:hAnsiTheme="minorHAnsi" w:cstheme="minorHAnsi"/>
          <w:b/>
          <w:sz w:val="24"/>
          <w:szCs w:val="24"/>
        </w:rPr>
      </w:pPr>
      <w:r w:rsidRPr="00BA5B25">
        <w:rPr>
          <w:rFonts w:asciiTheme="minorHAnsi" w:hAnsiTheme="minorHAnsi" w:cstheme="minorHAnsi"/>
          <w:b/>
          <w:sz w:val="24"/>
          <w:szCs w:val="24"/>
        </w:rPr>
        <w:t>Rozstrzygnięcia nadzorcze Wojewody Warmińsko-Mazurskiego na uchwały organów samorządu terytorialnego:</w:t>
      </w:r>
    </w:p>
    <w:tbl>
      <w:tblPr>
        <w:tblW w:w="10933" w:type="dxa"/>
        <w:tblInd w:w="-735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  <w:insideH w:val="outset" w:sz="6" w:space="0" w:color="000001"/>
          <w:insideV w:val="outset" w:sz="6" w:space="0" w:color="000001"/>
        </w:tblBorders>
        <w:tblCellMar>
          <w:top w:w="60" w:type="dxa"/>
          <w:left w:w="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68"/>
        <w:gridCol w:w="1431"/>
        <w:gridCol w:w="2189"/>
        <w:gridCol w:w="6945"/>
      </w:tblGrid>
      <w:tr w:rsidR="00D64DBD" w:rsidRPr="00BA5B25" w14:paraId="1F98003D" w14:textId="77777777" w:rsidTr="004828A1">
        <w:trPr>
          <w:trHeight w:val="645"/>
        </w:trPr>
        <w:tc>
          <w:tcPr>
            <w:tcW w:w="0" w:type="auto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tcMar>
              <w:left w:w="0" w:type="dxa"/>
            </w:tcMar>
          </w:tcPr>
          <w:p w14:paraId="1BE62378" w14:textId="77777777" w:rsidR="00F06C86" w:rsidRPr="00BA5B25" w:rsidRDefault="00D657EC" w:rsidP="00BA5B25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  <w:r w:rsidRPr="00BA5B2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43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tcMar>
              <w:left w:w="0" w:type="dxa"/>
            </w:tcMar>
          </w:tcPr>
          <w:p w14:paraId="66EB6864" w14:textId="77777777" w:rsidR="00F06C86" w:rsidRPr="00BA5B25" w:rsidRDefault="00D657EC" w:rsidP="00BA5B2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  <w:r w:rsidRPr="00BA5B2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  <w:t>Data sporządzenia:</w:t>
            </w:r>
          </w:p>
        </w:tc>
        <w:tc>
          <w:tcPr>
            <w:tcW w:w="218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tcMar>
              <w:left w:w="0" w:type="dxa"/>
            </w:tcMar>
          </w:tcPr>
          <w:p w14:paraId="7010AE33" w14:textId="77777777" w:rsidR="00F06C86" w:rsidRPr="00BA5B25" w:rsidRDefault="00D657EC" w:rsidP="00BA5B2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  <w:r w:rsidRPr="00BA5B2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  <w:t>Znak sprawy:</w:t>
            </w:r>
          </w:p>
        </w:tc>
        <w:tc>
          <w:tcPr>
            <w:tcW w:w="694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tcMar>
              <w:left w:w="0" w:type="dxa"/>
            </w:tcMar>
          </w:tcPr>
          <w:p w14:paraId="4AF7CD9E" w14:textId="77777777" w:rsidR="00F06C86" w:rsidRPr="00BA5B25" w:rsidRDefault="00D657EC" w:rsidP="00BA5B25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  <w:r w:rsidRPr="00BA5B2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  <w:t>Przedmiot:</w:t>
            </w:r>
          </w:p>
        </w:tc>
      </w:tr>
      <w:tr w:rsidR="0044774C" w:rsidRPr="00BA5B25" w14:paraId="10370B80" w14:textId="77777777" w:rsidTr="004828A1">
        <w:trPr>
          <w:trHeight w:val="1140"/>
        </w:trPr>
        <w:tc>
          <w:tcPr>
            <w:tcW w:w="0" w:type="auto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tcMar>
              <w:left w:w="0" w:type="dxa"/>
            </w:tcMar>
            <w:vAlign w:val="center"/>
          </w:tcPr>
          <w:p w14:paraId="051B2AAC" w14:textId="25D35105" w:rsidR="0044774C" w:rsidRPr="00BA5B25" w:rsidRDefault="0044774C" w:rsidP="00BA5B25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  <w:r w:rsidRPr="00BA5B2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143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tcMar>
              <w:left w:w="0" w:type="dxa"/>
            </w:tcMar>
          </w:tcPr>
          <w:p w14:paraId="7E40B1B1" w14:textId="3A24ECF4" w:rsidR="0044774C" w:rsidRPr="00BA5B25" w:rsidRDefault="006160C0" w:rsidP="00BA5B25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  <w:t>08</w:t>
            </w:r>
            <w:r w:rsidR="004828A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  <w:t>.0</w:t>
            </w: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  <w:t>9</w:t>
            </w:r>
            <w:r w:rsidR="004828A1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  <w:t>.2026r.</w:t>
            </w:r>
          </w:p>
        </w:tc>
        <w:tc>
          <w:tcPr>
            <w:tcW w:w="218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tcMar>
              <w:left w:w="0" w:type="dxa"/>
            </w:tcMar>
          </w:tcPr>
          <w:p w14:paraId="12EDCFC2" w14:textId="095AB0EF" w:rsidR="0044774C" w:rsidRPr="00BA5B25" w:rsidRDefault="004828A1" w:rsidP="00BA5B25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</w:pPr>
            <w:r w:rsidRPr="00C13002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  <w:t>PN.4131.1.</w:t>
            </w:r>
            <w:r w:rsidR="005249E5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  <w:t>5</w:t>
            </w:r>
            <w:r w:rsidR="006160C0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  <w:t>5</w:t>
            </w:r>
            <w:r w:rsidRPr="00C13002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eastAsia="pl-PL"/>
              </w:rPr>
              <w:t>.2026</w:t>
            </w:r>
          </w:p>
        </w:tc>
        <w:tc>
          <w:tcPr>
            <w:tcW w:w="694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tcMar>
              <w:left w:w="0" w:type="dxa"/>
            </w:tcMar>
            <w:vAlign w:val="center"/>
          </w:tcPr>
          <w:p w14:paraId="48481413" w14:textId="48B90991" w:rsidR="009C780C" w:rsidRPr="008451C8" w:rsidRDefault="004828A1" w:rsidP="006160C0">
            <w:pPr>
              <w:spacing w:before="200" w:line="330" w:lineRule="exact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S</w:t>
            </w:r>
            <w:r w:rsidRPr="00C13002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twierdza</w:t>
            </w:r>
            <w:r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jące</w:t>
            </w:r>
            <w:r w:rsidRPr="00C13002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 xml:space="preserve"> nieważność</w:t>
            </w:r>
            <w:r w:rsidR="005249E5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 xml:space="preserve"> </w:t>
            </w:r>
            <w:r w:rsidR="006160C0" w:rsidRPr="006160C0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Uchwały nr XXXI/199/2026 Rady Miejskiej w Suszu z dnia 19</w:t>
            </w:r>
            <w:r w:rsidR="006160C0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 xml:space="preserve"> </w:t>
            </w:r>
            <w:r w:rsidR="006160C0" w:rsidRPr="006160C0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sierpnia 2026 r. w sprawie powierzenia Burmistrzowi Susza uprawnienia do ustalenia wysokości opłat za</w:t>
            </w:r>
            <w:r w:rsidR="006160C0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 xml:space="preserve"> </w:t>
            </w:r>
            <w:r w:rsidR="006160C0" w:rsidRPr="006160C0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 xml:space="preserve">korzystanie z cmentarzy komunalnych w Suszu oraz w Redakach </w:t>
            </w:r>
            <w:r w:rsidR="006160C0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br/>
            </w:r>
            <w:r w:rsidR="006160C0" w:rsidRPr="006160C0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w części dotyczącej § 3 uchwały</w:t>
            </w:r>
            <w:r w:rsidR="006160C0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.</w:t>
            </w:r>
          </w:p>
        </w:tc>
      </w:tr>
      <w:tr w:rsidR="00741101" w:rsidRPr="00BA5B25" w14:paraId="17E35D27" w14:textId="77777777" w:rsidTr="004828A1">
        <w:trPr>
          <w:trHeight w:val="1140"/>
        </w:trPr>
        <w:tc>
          <w:tcPr>
            <w:tcW w:w="0" w:type="auto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tcMar>
              <w:left w:w="0" w:type="dxa"/>
            </w:tcMar>
            <w:vAlign w:val="center"/>
          </w:tcPr>
          <w:p w14:paraId="44CECF9B" w14:textId="327D266F" w:rsidR="000F6A2A" w:rsidRPr="00BA5B25" w:rsidRDefault="000F6A2A" w:rsidP="00BA5B25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color w:val="C00000"/>
                <w:sz w:val="24"/>
                <w:szCs w:val="24"/>
                <w:lang w:eastAsia="pl-PL"/>
              </w:rPr>
            </w:pPr>
            <w:r w:rsidRPr="00BA5B25">
              <w:rPr>
                <w:rFonts w:asciiTheme="minorHAnsi" w:eastAsia="Times New Roman" w:hAnsiTheme="minorHAnsi" w:cstheme="minorHAnsi"/>
                <w:b/>
                <w:bCs/>
                <w:color w:val="auto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143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tcMar>
              <w:left w:w="0" w:type="dxa"/>
            </w:tcMar>
          </w:tcPr>
          <w:p w14:paraId="4CFF5229" w14:textId="03E8F663" w:rsidR="000F6A2A" w:rsidRPr="00BA5B25" w:rsidRDefault="006160C0" w:rsidP="00BA5B25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color w:val="C00000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  <w:t>14</w:t>
            </w:r>
            <w:r w:rsidR="004828A1" w:rsidRPr="00FD139F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  <w:t>.0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  <w:t>9</w:t>
            </w:r>
            <w:r w:rsidR="004828A1" w:rsidRPr="00FD139F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  <w:t>.2026r.</w:t>
            </w:r>
          </w:p>
        </w:tc>
        <w:tc>
          <w:tcPr>
            <w:tcW w:w="218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tcMar>
              <w:left w:w="0" w:type="dxa"/>
            </w:tcMar>
          </w:tcPr>
          <w:p w14:paraId="79FFDB76" w14:textId="4A01B054" w:rsidR="000F6A2A" w:rsidRPr="00BA5B25" w:rsidRDefault="004828A1" w:rsidP="00BA5B25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color w:val="C00000"/>
                <w:sz w:val="24"/>
                <w:szCs w:val="24"/>
                <w:lang w:eastAsia="pl-PL"/>
              </w:rPr>
            </w:pPr>
            <w:r w:rsidRPr="00E56599">
              <w:rPr>
                <w:rFonts w:asciiTheme="minorHAnsi" w:eastAsia="Times New Roman" w:hAnsiTheme="minorHAnsi" w:cstheme="minorHAnsi"/>
                <w:b/>
                <w:bCs/>
                <w:color w:val="auto"/>
                <w:sz w:val="24"/>
                <w:szCs w:val="24"/>
                <w:lang w:eastAsia="pl-PL"/>
              </w:rPr>
              <w:t>PN.4131.1.</w:t>
            </w:r>
            <w:r w:rsidR="005249E5">
              <w:rPr>
                <w:rFonts w:asciiTheme="minorHAnsi" w:eastAsia="Times New Roman" w:hAnsiTheme="minorHAnsi" w:cstheme="minorHAnsi"/>
                <w:b/>
                <w:bCs/>
                <w:color w:val="auto"/>
                <w:sz w:val="24"/>
                <w:szCs w:val="24"/>
                <w:lang w:eastAsia="pl-PL"/>
              </w:rPr>
              <w:t>5</w:t>
            </w:r>
            <w:r w:rsidR="006160C0">
              <w:rPr>
                <w:rFonts w:asciiTheme="minorHAnsi" w:eastAsia="Times New Roman" w:hAnsiTheme="minorHAnsi" w:cstheme="minorHAnsi"/>
                <w:b/>
                <w:bCs/>
                <w:color w:val="auto"/>
                <w:sz w:val="24"/>
                <w:szCs w:val="24"/>
                <w:lang w:eastAsia="pl-PL"/>
              </w:rPr>
              <w:t>6</w:t>
            </w:r>
            <w:r w:rsidRPr="00E56599">
              <w:rPr>
                <w:rFonts w:asciiTheme="minorHAnsi" w:eastAsia="Times New Roman" w:hAnsiTheme="minorHAnsi" w:cstheme="minorHAnsi"/>
                <w:b/>
                <w:bCs/>
                <w:color w:val="auto"/>
                <w:sz w:val="24"/>
                <w:szCs w:val="24"/>
                <w:lang w:eastAsia="pl-PL"/>
              </w:rPr>
              <w:t>.2026</w:t>
            </w:r>
          </w:p>
        </w:tc>
        <w:tc>
          <w:tcPr>
            <w:tcW w:w="694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tcMar>
              <w:left w:w="0" w:type="dxa"/>
            </w:tcMar>
            <w:vAlign w:val="center"/>
          </w:tcPr>
          <w:p w14:paraId="679345A3" w14:textId="3D0FDBC6" w:rsidR="000F6A2A" w:rsidRPr="008451C8" w:rsidRDefault="004828A1" w:rsidP="006160C0">
            <w:pPr>
              <w:spacing w:before="305" w:line="330" w:lineRule="exact"/>
              <w:jc w:val="both"/>
              <w:rPr>
                <w:rFonts w:asciiTheme="minorHAnsi" w:eastAsia="Lucida Sans Unicode" w:hAnsiTheme="minorHAnsi" w:cstheme="minorHAnsi"/>
                <w:b/>
                <w:bCs/>
                <w:color w:val="auto"/>
                <w:kern w:val="3"/>
                <w:sz w:val="24"/>
                <w:szCs w:val="24"/>
              </w:rPr>
            </w:pPr>
            <w:r>
              <w:rPr>
                <w:rFonts w:asciiTheme="minorHAnsi" w:eastAsia="Lucida Sans Unicode" w:hAnsiTheme="minorHAnsi" w:cstheme="minorHAnsi"/>
                <w:b/>
                <w:bCs/>
                <w:color w:val="auto"/>
                <w:kern w:val="3"/>
                <w:sz w:val="24"/>
                <w:szCs w:val="24"/>
              </w:rPr>
              <w:t>S</w:t>
            </w:r>
            <w:r w:rsidRPr="00E56599">
              <w:rPr>
                <w:rFonts w:asciiTheme="minorHAnsi" w:eastAsia="Lucida Sans Unicode" w:hAnsiTheme="minorHAnsi" w:cstheme="minorHAnsi"/>
                <w:b/>
                <w:bCs/>
                <w:color w:val="auto"/>
                <w:kern w:val="3"/>
                <w:sz w:val="24"/>
                <w:szCs w:val="24"/>
              </w:rPr>
              <w:t>twierdza</w:t>
            </w:r>
            <w:r>
              <w:rPr>
                <w:rFonts w:asciiTheme="minorHAnsi" w:eastAsia="Lucida Sans Unicode" w:hAnsiTheme="minorHAnsi" w:cstheme="minorHAnsi"/>
                <w:b/>
                <w:bCs/>
                <w:color w:val="auto"/>
                <w:kern w:val="3"/>
                <w:sz w:val="24"/>
                <w:szCs w:val="24"/>
              </w:rPr>
              <w:t>jące</w:t>
            </w:r>
            <w:r w:rsidRPr="00E56599">
              <w:rPr>
                <w:rFonts w:asciiTheme="minorHAnsi" w:eastAsia="Lucida Sans Unicode" w:hAnsiTheme="minorHAnsi" w:cstheme="minorHAnsi"/>
                <w:b/>
                <w:bCs/>
                <w:color w:val="auto"/>
                <w:kern w:val="3"/>
                <w:sz w:val="24"/>
                <w:szCs w:val="24"/>
              </w:rPr>
              <w:t xml:space="preserve"> nieważność </w:t>
            </w:r>
            <w:r w:rsidR="006160C0" w:rsidRPr="006160C0">
              <w:rPr>
                <w:rFonts w:asciiTheme="minorHAnsi" w:eastAsia="Lucida Sans Unicode" w:hAnsiTheme="minorHAnsi" w:cstheme="minorHAnsi"/>
                <w:b/>
                <w:bCs/>
                <w:color w:val="auto"/>
                <w:kern w:val="3"/>
                <w:sz w:val="24"/>
                <w:szCs w:val="24"/>
              </w:rPr>
              <w:t xml:space="preserve">§ 4 ust. 1 załącznika do Uchwały </w:t>
            </w:r>
            <w:r w:rsidR="006160C0">
              <w:rPr>
                <w:rFonts w:asciiTheme="minorHAnsi" w:eastAsia="Lucida Sans Unicode" w:hAnsiTheme="minorHAnsi" w:cstheme="minorHAnsi"/>
                <w:b/>
                <w:bCs/>
                <w:color w:val="auto"/>
                <w:kern w:val="3"/>
                <w:sz w:val="24"/>
                <w:szCs w:val="24"/>
              </w:rPr>
              <w:br/>
            </w:r>
            <w:r w:rsidR="006160C0" w:rsidRPr="006160C0">
              <w:rPr>
                <w:rFonts w:asciiTheme="minorHAnsi" w:eastAsia="Lucida Sans Unicode" w:hAnsiTheme="minorHAnsi" w:cstheme="minorHAnsi"/>
                <w:b/>
                <w:bCs/>
                <w:color w:val="auto"/>
                <w:kern w:val="3"/>
                <w:sz w:val="24"/>
                <w:szCs w:val="24"/>
              </w:rPr>
              <w:t>nr XXXVI/256/26 Rady</w:t>
            </w:r>
            <w:r w:rsidR="006160C0">
              <w:rPr>
                <w:rFonts w:asciiTheme="minorHAnsi" w:eastAsia="Lucida Sans Unicode" w:hAnsiTheme="minorHAnsi" w:cstheme="minorHAnsi"/>
                <w:b/>
                <w:bCs/>
                <w:color w:val="auto"/>
                <w:kern w:val="3"/>
                <w:sz w:val="24"/>
                <w:szCs w:val="24"/>
              </w:rPr>
              <w:t xml:space="preserve"> </w:t>
            </w:r>
            <w:r w:rsidR="006160C0" w:rsidRPr="006160C0">
              <w:rPr>
                <w:rFonts w:asciiTheme="minorHAnsi" w:eastAsia="Lucida Sans Unicode" w:hAnsiTheme="minorHAnsi" w:cstheme="minorHAnsi"/>
                <w:b/>
                <w:bCs/>
                <w:color w:val="auto"/>
                <w:kern w:val="3"/>
                <w:sz w:val="24"/>
                <w:szCs w:val="24"/>
              </w:rPr>
              <w:t>Gminy Iłowo-Osada z dnia 17 sierpnia 2026 r. w sprawie regulaminu wynagradzania nauczycieli</w:t>
            </w:r>
            <w:r w:rsidR="006160C0">
              <w:rPr>
                <w:rFonts w:asciiTheme="minorHAnsi" w:eastAsia="Lucida Sans Unicode" w:hAnsiTheme="minorHAnsi" w:cstheme="minorHAnsi"/>
                <w:b/>
                <w:bCs/>
                <w:color w:val="auto"/>
                <w:kern w:val="3"/>
                <w:sz w:val="24"/>
                <w:szCs w:val="24"/>
              </w:rPr>
              <w:t xml:space="preserve"> z</w:t>
            </w:r>
            <w:r w:rsidR="006160C0" w:rsidRPr="006160C0">
              <w:rPr>
                <w:rFonts w:asciiTheme="minorHAnsi" w:eastAsia="Lucida Sans Unicode" w:hAnsiTheme="minorHAnsi" w:cstheme="minorHAnsi"/>
                <w:b/>
                <w:bCs/>
                <w:color w:val="auto"/>
                <w:kern w:val="3"/>
                <w:sz w:val="24"/>
                <w:szCs w:val="24"/>
              </w:rPr>
              <w:t xml:space="preserve">atrudnionych </w:t>
            </w:r>
            <w:r w:rsidR="006160C0">
              <w:rPr>
                <w:rFonts w:asciiTheme="minorHAnsi" w:eastAsia="Lucida Sans Unicode" w:hAnsiTheme="minorHAnsi" w:cstheme="minorHAnsi"/>
                <w:b/>
                <w:bCs/>
                <w:color w:val="auto"/>
                <w:kern w:val="3"/>
                <w:sz w:val="24"/>
                <w:szCs w:val="24"/>
              </w:rPr>
              <w:br/>
            </w:r>
            <w:r w:rsidR="006160C0" w:rsidRPr="006160C0">
              <w:rPr>
                <w:rFonts w:asciiTheme="minorHAnsi" w:eastAsia="Lucida Sans Unicode" w:hAnsiTheme="minorHAnsi" w:cstheme="minorHAnsi"/>
                <w:b/>
                <w:bCs/>
                <w:color w:val="auto"/>
                <w:kern w:val="3"/>
                <w:sz w:val="24"/>
                <w:szCs w:val="24"/>
              </w:rPr>
              <w:t>w szkołach i placówkach oświatowych prowadzonych przez Gminę Iłowo-Osada.</w:t>
            </w:r>
          </w:p>
        </w:tc>
      </w:tr>
      <w:tr w:rsidR="00741101" w:rsidRPr="00BA5B25" w14:paraId="3B7A585A" w14:textId="77777777" w:rsidTr="004828A1">
        <w:trPr>
          <w:trHeight w:val="1140"/>
        </w:trPr>
        <w:tc>
          <w:tcPr>
            <w:tcW w:w="0" w:type="auto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tcMar>
              <w:left w:w="0" w:type="dxa"/>
            </w:tcMar>
            <w:vAlign w:val="center"/>
          </w:tcPr>
          <w:p w14:paraId="35A4B392" w14:textId="34388F33" w:rsidR="000F6A2A" w:rsidRPr="00BA5B25" w:rsidRDefault="000F6A2A" w:rsidP="00BA5B25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color w:val="C00000"/>
                <w:sz w:val="24"/>
                <w:szCs w:val="24"/>
                <w:lang w:eastAsia="pl-PL"/>
              </w:rPr>
            </w:pPr>
            <w:r w:rsidRPr="00BA5B25">
              <w:rPr>
                <w:rFonts w:asciiTheme="minorHAnsi" w:eastAsia="Times New Roman" w:hAnsiTheme="minorHAnsi" w:cstheme="minorHAnsi"/>
                <w:b/>
                <w:bCs/>
                <w:color w:val="auto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143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tcMar>
              <w:left w:w="0" w:type="dxa"/>
            </w:tcMar>
          </w:tcPr>
          <w:p w14:paraId="0A89C614" w14:textId="551AB420" w:rsidR="000F6A2A" w:rsidRPr="00BA5B25" w:rsidRDefault="006160C0" w:rsidP="00BA5B25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color w:val="C00000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  <w:t>14</w:t>
            </w:r>
            <w:r w:rsidR="004828A1" w:rsidRPr="00FD139F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  <w:t>.0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  <w:t>9</w:t>
            </w:r>
            <w:r w:rsidR="004828A1" w:rsidRPr="00FD139F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  <w:t>.2026r.</w:t>
            </w:r>
          </w:p>
        </w:tc>
        <w:tc>
          <w:tcPr>
            <w:tcW w:w="218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tcMar>
              <w:left w:w="0" w:type="dxa"/>
            </w:tcMar>
          </w:tcPr>
          <w:p w14:paraId="62809F2B" w14:textId="635B1ED1" w:rsidR="000F6A2A" w:rsidRPr="00BA5B25" w:rsidRDefault="004828A1" w:rsidP="00BA5B25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color w:val="C00000"/>
                <w:sz w:val="24"/>
                <w:szCs w:val="24"/>
                <w:lang w:eastAsia="pl-PL"/>
              </w:rPr>
            </w:pPr>
            <w:r w:rsidRPr="00E56599">
              <w:rPr>
                <w:rFonts w:asciiTheme="minorHAnsi" w:eastAsia="Times New Roman" w:hAnsiTheme="minorHAnsi" w:cstheme="minorHAnsi"/>
                <w:b/>
                <w:bCs/>
                <w:color w:val="auto"/>
                <w:sz w:val="24"/>
                <w:szCs w:val="24"/>
                <w:lang w:eastAsia="pl-PL"/>
              </w:rPr>
              <w:t>PN.4131.1.</w:t>
            </w:r>
            <w:r w:rsidR="005249E5">
              <w:rPr>
                <w:rFonts w:asciiTheme="minorHAnsi" w:eastAsia="Times New Roman" w:hAnsiTheme="minorHAnsi" w:cstheme="minorHAnsi"/>
                <w:b/>
                <w:bCs/>
                <w:color w:val="auto"/>
                <w:sz w:val="24"/>
                <w:szCs w:val="24"/>
                <w:lang w:eastAsia="pl-PL"/>
              </w:rPr>
              <w:t>5</w:t>
            </w:r>
            <w:r w:rsidR="006160C0">
              <w:rPr>
                <w:rFonts w:asciiTheme="minorHAnsi" w:eastAsia="Times New Roman" w:hAnsiTheme="minorHAnsi" w:cstheme="minorHAnsi"/>
                <w:b/>
                <w:bCs/>
                <w:color w:val="auto"/>
                <w:sz w:val="24"/>
                <w:szCs w:val="24"/>
                <w:lang w:eastAsia="pl-PL"/>
              </w:rPr>
              <w:t>7</w:t>
            </w:r>
            <w:r w:rsidRPr="00E56599">
              <w:rPr>
                <w:rFonts w:asciiTheme="minorHAnsi" w:eastAsia="Times New Roman" w:hAnsiTheme="minorHAnsi" w:cstheme="minorHAnsi"/>
                <w:b/>
                <w:bCs/>
                <w:color w:val="auto"/>
                <w:sz w:val="24"/>
                <w:szCs w:val="24"/>
                <w:lang w:eastAsia="pl-PL"/>
              </w:rPr>
              <w:t>.2026</w:t>
            </w:r>
          </w:p>
        </w:tc>
        <w:tc>
          <w:tcPr>
            <w:tcW w:w="694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tcMar>
              <w:left w:w="0" w:type="dxa"/>
            </w:tcMar>
            <w:vAlign w:val="center"/>
          </w:tcPr>
          <w:p w14:paraId="308565B7" w14:textId="3EB8FC54" w:rsidR="006160C0" w:rsidRPr="006160C0" w:rsidRDefault="004828A1" w:rsidP="006160C0">
            <w:pPr>
              <w:suppressAutoHyphens/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S</w:t>
            </w:r>
            <w:r w:rsidRPr="009648A2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twierdza</w:t>
            </w:r>
            <w:r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 xml:space="preserve">jące </w:t>
            </w:r>
            <w:r w:rsidRPr="009648A2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 xml:space="preserve">nieważność </w:t>
            </w:r>
            <w:r w:rsidR="006160C0" w:rsidRPr="006160C0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załącznika nr 1 do Uchwały nr XVIII/169/26 Rady Gminy</w:t>
            </w:r>
            <w:r w:rsidR="006160C0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 xml:space="preserve"> </w:t>
            </w:r>
            <w:r w:rsidR="006160C0" w:rsidRPr="006160C0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Małdyty z dnia 26 sierpnia 2026 r. w sprawie regulaminu korzystania ze slipów będących własnością Gminy</w:t>
            </w:r>
          </w:p>
          <w:p w14:paraId="089BDC0D" w14:textId="77777777" w:rsidR="006160C0" w:rsidRPr="006160C0" w:rsidRDefault="006160C0" w:rsidP="006160C0">
            <w:pPr>
              <w:suppressAutoHyphens/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6160C0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Małdyty, w części obejmującej:</w:t>
            </w:r>
          </w:p>
          <w:p w14:paraId="5E558589" w14:textId="59B501F9" w:rsidR="006160C0" w:rsidRPr="006160C0" w:rsidRDefault="006160C0" w:rsidP="006160C0">
            <w:pPr>
              <w:suppressAutoHyphens/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6160C0">
              <w:rPr>
                <w:rFonts w:ascii="MS Gothic" w:eastAsia="MS Gothic" w:hAnsi="MS Gothic" w:cs="MS Gothic" w:hint="eastAsia"/>
                <w:b/>
                <w:bCs/>
                <w:color w:val="auto"/>
                <w:sz w:val="24"/>
                <w:szCs w:val="24"/>
              </w:rPr>
              <w:t>－</w:t>
            </w:r>
            <w:r w:rsidRPr="006160C0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 xml:space="preserve"> § 2, co do sformułowania „korzystanie ze slipu odbywa się na własne ryzyko użytkownika”,</w:t>
            </w:r>
          </w:p>
          <w:p w14:paraId="7B670D68" w14:textId="11F0B60F" w:rsidR="00912AA5" w:rsidRPr="00BA5B25" w:rsidRDefault="006160C0" w:rsidP="006160C0">
            <w:pPr>
              <w:suppressAutoHyphens/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6160C0">
              <w:rPr>
                <w:rFonts w:ascii="MS Gothic" w:eastAsia="MS Gothic" w:hAnsi="MS Gothic" w:cs="MS Gothic" w:hint="eastAsia"/>
                <w:b/>
                <w:bCs/>
                <w:color w:val="auto"/>
                <w:sz w:val="24"/>
                <w:szCs w:val="24"/>
              </w:rPr>
              <w:t>－</w:t>
            </w:r>
            <w:r w:rsidRPr="006160C0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 xml:space="preserve"> § 6 ust. 1 i 2.</w:t>
            </w:r>
          </w:p>
        </w:tc>
      </w:tr>
      <w:tr w:rsidR="006160C0" w:rsidRPr="00BA5B25" w14:paraId="292C7A86" w14:textId="77777777" w:rsidTr="004828A1">
        <w:trPr>
          <w:trHeight w:val="1140"/>
        </w:trPr>
        <w:tc>
          <w:tcPr>
            <w:tcW w:w="0" w:type="auto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tcMar>
              <w:left w:w="0" w:type="dxa"/>
            </w:tcMar>
            <w:vAlign w:val="center"/>
          </w:tcPr>
          <w:p w14:paraId="3DBA0CB8" w14:textId="44EAF90A" w:rsidR="006160C0" w:rsidRPr="00BA5B25" w:rsidRDefault="006160C0" w:rsidP="00BA5B25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color w:val="auto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auto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143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tcMar>
              <w:left w:w="0" w:type="dxa"/>
            </w:tcMar>
          </w:tcPr>
          <w:p w14:paraId="2586BB33" w14:textId="4E6ACB9D" w:rsidR="006160C0" w:rsidRPr="00FD139F" w:rsidRDefault="006160C0" w:rsidP="00BA5B25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  <w:t>17.09.2026 r.</w:t>
            </w:r>
          </w:p>
        </w:tc>
        <w:tc>
          <w:tcPr>
            <w:tcW w:w="218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tcMar>
              <w:left w:w="0" w:type="dxa"/>
            </w:tcMar>
          </w:tcPr>
          <w:p w14:paraId="3CC84A86" w14:textId="6737DBD7" w:rsidR="006160C0" w:rsidRPr="00E56599" w:rsidRDefault="006160C0" w:rsidP="00BA5B25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color w:val="auto"/>
                <w:sz w:val="24"/>
                <w:szCs w:val="24"/>
                <w:lang w:eastAsia="pl-PL"/>
              </w:rPr>
            </w:pPr>
            <w:r w:rsidRPr="00E56599">
              <w:rPr>
                <w:rFonts w:asciiTheme="minorHAnsi" w:eastAsia="Times New Roman" w:hAnsiTheme="minorHAnsi" w:cstheme="minorHAnsi"/>
                <w:b/>
                <w:bCs/>
                <w:color w:val="auto"/>
                <w:sz w:val="24"/>
                <w:szCs w:val="24"/>
                <w:lang w:eastAsia="pl-PL"/>
              </w:rPr>
              <w:t>PN.4131.1.</w:t>
            </w:r>
            <w:r>
              <w:rPr>
                <w:rFonts w:asciiTheme="minorHAnsi" w:eastAsia="Times New Roman" w:hAnsiTheme="minorHAnsi" w:cstheme="minorHAnsi"/>
                <w:b/>
                <w:bCs/>
                <w:color w:val="auto"/>
                <w:sz w:val="24"/>
                <w:szCs w:val="24"/>
                <w:lang w:eastAsia="pl-PL"/>
              </w:rPr>
              <w:t>58</w:t>
            </w:r>
            <w:r w:rsidRPr="00E56599">
              <w:rPr>
                <w:rFonts w:asciiTheme="minorHAnsi" w:eastAsia="Times New Roman" w:hAnsiTheme="minorHAnsi" w:cstheme="minorHAnsi"/>
                <w:b/>
                <w:bCs/>
                <w:color w:val="auto"/>
                <w:sz w:val="24"/>
                <w:szCs w:val="24"/>
                <w:lang w:eastAsia="pl-PL"/>
              </w:rPr>
              <w:t>.2026</w:t>
            </w:r>
          </w:p>
        </w:tc>
        <w:tc>
          <w:tcPr>
            <w:tcW w:w="694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tcMar>
              <w:left w:w="0" w:type="dxa"/>
            </w:tcMar>
            <w:vAlign w:val="center"/>
          </w:tcPr>
          <w:p w14:paraId="7D8EED3F" w14:textId="77777777" w:rsidR="006160C0" w:rsidRPr="006160C0" w:rsidRDefault="006160C0" w:rsidP="006160C0">
            <w:pPr>
              <w:suppressAutoHyphens/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S</w:t>
            </w:r>
            <w:r w:rsidRPr="009648A2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twierdza</w:t>
            </w:r>
            <w:r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 xml:space="preserve">jące </w:t>
            </w:r>
            <w:r w:rsidRPr="009648A2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nieważność</w:t>
            </w:r>
            <w:r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 xml:space="preserve"> </w:t>
            </w:r>
            <w:r w:rsidRPr="006160C0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Uchwały nr XXVIII/204/26 Rady Gminy Dźwierzuty z dnia 31 sierpnia</w:t>
            </w:r>
          </w:p>
          <w:p w14:paraId="6F30933A" w14:textId="77777777" w:rsidR="006160C0" w:rsidRPr="006160C0" w:rsidRDefault="006160C0" w:rsidP="006160C0">
            <w:pPr>
              <w:suppressAutoHyphens/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6160C0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2026 r. w sprawie powołania Gminnej Rady Seniorów w Dźwierzutach oraz nadania jej Statutu w części</w:t>
            </w:r>
          </w:p>
          <w:p w14:paraId="358D1653" w14:textId="77777777" w:rsidR="006160C0" w:rsidRPr="006160C0" w:rsidRDefault="006160C0" w:rsidP="006160C0">
            <w:pPr>
              <w:suppressAutoHyphens/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6160C0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załącznika do uchwały w zakresie:</w:t>
            </w:r>
          </w:p>
          <w:p w14:paraId="009E4A8B" w14:textId="77777777" w:rsidR="006160C0" w:rsidRPr="006160C0" w:rsidRDefault="006160C0" w:rsidP="006160C0">
            <w:pPr>
              <w:suppressAutoHyphens/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6160C0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-§ 1,</w:t>
            </w:r>
          </w:p>
          <w:p w14:paraId="539E688C" w14:textId="2FFFC5EC" w:rsidR="006160C0" w:rsidRPr="006160C0" w:rsidRDefault="006160C0" w:rsidP="006160C0">
            <w:pPr>
              <w:suppressAutoHyphens/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6160C0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- § 2 w zakresie sformułowania „w szczególności” oraz</w:t>
            </w:r>
          </w:p>
          <w:p w14:paraId="6ADFDCF4" w14:textId="7F1DA995" w:rsidR="006160C0" w:rsidRDefault="006160C0" w:rsidP="006160C0">
            <w:pPr>
              <w:suppressAutoHyphens/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6160C0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- § 7 ust. 8 pkt 4</w:t>
            </w:r>
          </w:p>
        </w:tc>
      </w:tr>
      <w:tr w:rsidR="006160C0" w:rsidRPr="00BA5B25" w14:paraId="15A80EE0" w14:textId="77777777" w:rsidTr="004828A1">
        <w:trPr>
          <w:trHeight w:val="1140"/>
        </w:trPr>
        <w:tc>
          <w:tcPr>
            <w:tcW w:w="0" w:type="auto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tcMar>
              <w:left w:w="0" w:type="dxa"/>
            </w:tcMar>
            <w:vAlign w:val="center"/>
          </w:tcPr>
          <w:p w14:paraId="2A652027" w14:textId="6E50C474" w:rsidR="006160C0" w:rsidRPr="00BA5B25" w:rsidRDefault="006160C0" w:rsidP="00BA5B25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color w:val="auto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auto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143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tcMar>
              <w:left w:w="0" w:type="dxa"/>
            </w:tcMar>
          </w:tcPr>
          <w:p w14:paraId="048F37DC" w14:textId="0E5AA2A1" w:rsidR="006160C0" w:rsidRPr="00FD139F" w:rsidRDefault="006160C0" w:rsidP="00BA5B25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4"/>
                <w:szCs w:val="24"/>
                <w:lang w:eastAsia="pl-PL"/>
              </w:rPr>
              <w:t>30.09.2026</w:t>
            </w:r>
          </w:p>
        </w:tc>
        <w:tc>
          <w:tcPr>
            <w:tcW w:w="218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tcMar>
              <w:left w:w="0" w:type="dxa"/>
            </w:tcMar>
          </w:tcPr>
          <w:p w14:paraId="055EB589" w14:textId="2B74FC53" w:rsidR="006160C0" w:rsidRPr="00E56599" w:rsidRDefault="006160C0" w:rsidP="00BA5B25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color w:val="auto"/>
                <w:sz w:val="24"/>
                <w:szCs w:val="24"/>
                <w:lang w:eastAsia="pl-PL"/>
              </w:rPr>
            </w:pPr>
            <w:r w:rsidRPr="00E56599">
              <w:rPr>
                <w:rFonts w:asciiTheme="minorHAnsi" w:eastAsia="Times New Roman" w:hAnsiTheme="minorHAnsi" w:cstheme="minorHAnsi"/>
                <w:b/>
                <w:bCs/>
                <w:color w:val="auto"/>
                <w:sz w:val="24"/>
                <w:szCs w:val="24"/>
                <w:lang w:eastAsia="pl-PL"/>
              </w:rPr>
              <w:t>PN.4131.1.</w:t>
            </w:r>
            <w:r>
              <w:rPr>
                <w:rFonts w:asciiTheme="minorHAnsi" w:eastAsia="Times New Roman" w:hAnsiTheme="minorHAnsi" w:cstheme="minorHAnsi"/>
                <w:b/>
                <w:bCs/>
                <w:color w:val="auto"/>
                <w:sz w:val="24"/>
                <w:szCs w:val="24"/>
                <w:lang w:eastAsia="pl-PL"/>
              </w:rPr>
              <w:t>59</w:t>
            </w:r>
            <w:r w:rsidRPr="00E56599">
              <w:rPr>
                <w:rFonts w:asciiTheme="minorHAnsi" w:eastAsia="Times New Roman" w:hAnsiTheme="minorHAnsi" w:cstheme="minorHAnsi"/>
                <w:b/>
                <w:bCs/>
                <w:color w:val="auto"/>
                <w:sz w:val="24"/>
                <w:szCs w:val="24"/>
                <w:lang w:eastAsia="pl-PL"/>
              </w:rPr>
              <w:t>.2026</w:t>
            </w:r>
          </w:p>
        </w:tc>
        <w:tc>
          <w:tcPr>
            <w:tcW w:w="694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tcMar>
              <w:left w:w="0" w:type="dxa"/>
            </w:tcMar>
            <w:vAlign w:val="center"/>
          </w:tcPr>
          <w:p w14:paraId="33436B4B" w14:textId="77777777" w:rsidR="006160C0" w:rsidRPr="006160C0" w:rsidRDefault="006160C0" w:rsidP="006160C0">
            <w:pPr>
              <w:suppressAutoHyphens/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S</w:t>
            </w:r>
            <w:r w:rsidRPr="009648A2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twierdza</w:t>
            </w:r>
            <w:r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 xml:space="preserve">jące </w:t>
            </w:r>
            <w:r w:rsidRPr="009648A2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nieważność</w:t>
            </w:r>
            <w:r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 xml:space="preserve"> </w:t>
            </w:r>
            <w:r w:rsidRPr="006160C0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w całości Uchwały nr XLV/231/26</w:t>
            </w:r>
          </w:p>
          <w:p w14:paraId="1D670E9B" w14:textId="05F03FB0" w:rsidR="006160C0" w:rsidRDefault="006160C0" w:rsidP="006160C0">
            <w:pPr>
              <w:suppressAutoHyphens/>
              <w:spacing w:after="0" w:line="240" w:lineRule="auto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6160C0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Rady Powiatu Braniewskiego z dnia 8 września 2026 r. w sprawie ustalenia dodatkowego kierunku działania</w:t>
            </w:r>
            <w:r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 xml:space="preserve"> </w:t>
            </w:r>
            <w:r w:rsidRPr="006160C0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Zarządu Powiatu Braniewskiego w zakresie wykonywania praw wspólnika w Powiatowym Centrum</w:t>
            </w:r>
            <w:r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 xml:space="preserve"> </w:t>
            </w:r>
            <w:r w:rsidRPr="006160C0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Medycznym Sp. z o o. w Braniewie</w:t>
            </w:r>
          </w:p>
        </w:tc>
      </w:tr>
    </w:tbl>
    <w:p w14:paraId="0B9571F9" w14:textId="77777777" w:rsidR="00256219" w:rsidRDefault="00256219" w:rsidP="000F6A2A">
      <w:pPr>
        <w:tabs>
          <w:tab w:val="left" w:pos="708"/>
        </w:tabs>
        <w:spacing w:line="25" w:lineRule="atLeast"/>
        <w:jc w:val="both"/>
        <w:rPr>
          <w:rFonts w:asciiTheme="minorHAnsi" w:hAnsiTheme="minorHAnsi" w:cstheme="minorHAnsi"/>
          <w:b/>
          <w:color w:val="C00000"/>
          <w:sz w:val="24"/>
          <w:szCs w:val="24"/>
        </w:rPr>
      </w:pPr>
    </w:p>
    <w:p w14:paraId="26C0F948" w14:textId="77777777" w:rsidR="00256219" w:rsidRPr="00741101" w:rsidRDefault="00256219" w:rsidP="000F6A2A">
      <w:pPr>
        <w:tabs>
          <w:tab w:val="left" w:pos="708"/>
        </w:tabs>
        <w:spacing w:line="25" w:lineRule="atLeast"/>
        <w:jc w:val="both"/>
        <w:rPr>
          <w:rFonts w:asciiTheme="minorHAnsi" w:hAnsiTheme="minorHAnsi" w:cstheme="minorHAnsi"/>
          <w:b/>
          <w:color w:val="C00000"/>
          <w:sz w:val="24"/>
          <w:szCs w:val="24"/>
        </w:rPr>
      </w:pPr>
    </w:p>
    <w:p w14:paraId="2F7AC885" w14:textId="16548686" w:rsidR="000F6A2A" w:rsidRPr="002B1AD6" w:rsidRDefault="000F6A2A" w:rsidP="000F6A2A">
      <w:pPr>
        <w:tabs>
          <w:tab w:val="left" w:pos="708"/>
        </w:tabs>
        <w:spacing w:line="25" w:lineRule="atLeast"/>
        <w:jc w:val="both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2B1AD6">
        <w:rPr>
          <w:rFonts w:asciiTheme="minorHAnsi" w:hAnsiTheme="minorHAnsi" w:cstheme="minorHAnsi"/>
          <w:b/>
          <w:color w:val="auto"/>
          <w:sz w:val="24"/>
          <w:szCs w:val="24"/>
        </w:rPr>
        <w:lastRenderedPageBreak/>
        <w:t>I.  Skargi do Wojewódzkiego Sądu Administracyjnego oraz</w:t>
      </w:r>
      <w:r w:rsidR="00EF4CB7">
        <w:rPr>
          <w:rFonts w:asciiTheme="minorHAnsi" w:hAnsiTheme="minorHAnsi" w:cstheme="minorHAnsi"/>
          <w:b/>
          <w:color w:val="auto"/>
          <w:sz w:val="24"/>
          <w:szCs w:val="24"/>
        </w:rPr>
        <w:t xml:space="preserve"> </w:t>
      </w:r>
      <w:r w:rsidRPr="002B1AD6">
        <w:rPr>
          <w:rFonts w:asciiTheme="minorHAnsi" w:hAnsiTheme="minorHAnsi" w:cstheme="minorHAnsi"/>
          <w:b/>
          <w:color w:val="auto"/>
          <w:sz w:val="24"/>
          <w:szCs w:val="24"/>
        </w:rPr>
        <w:t>Naczelnego Sądu Administracyjnego wnoszone przez Wojewodę: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700"/>
        <w:gridCol w:w="2127"/>
        <w:gridCol w:w="5809"/>
      </w:tblGrid>
      <w:tr w:rsidR="002B1AD6" w:rsidRPr="002B1AD6" w14:paraId="249DD114" w14:textId="77777777" w:rsidTr="00290150">
        <w:trPr>
          <w:trHeight w:val="6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75F9D" w14:textId="77777777" w:rsidR="00587113" w:rsidRPr="002B1AD6" w:rsidRDefault="00587113" w:rsidP="00290150">
            <w:pPr>
              <w:tabs>
                <w:tab w:val="left" w:pos="708"/>
              </w:tabs>
              <w:spacing w:line="25" w:lineRule="atLeast"/>
              <w:jc w:val="both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2B1AD6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Lp.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BFC4C" w14:textId="77777777" w:rsidR="00587113" w:rsidRPr="002B1AD6" w:rsidRDefault="00587113" w:rsidP="00290150">
            <w:pPr>
              <w:tabs>
                <w:tab w:val="left" w:pos="708"/>
              </w:tabs>
              <w:spacing w:line="25" w:lineRule="atLeast"/>
              <w:jc w:val="both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2B1AD6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Data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AEFE4" w14:textId="77777777" w:rsidR="00587113" w:rsidRPr="002B1AD6" w:rsidRDefault="00587113" w:rsidP="00290150">
            <w:pPr>
              <w:tabs>
                <w:tab w:val="left" w:pos="708"/>
              </w:tabs>
              <w:spacing w:line="25" w:lineRule="atLeast"/>
              <w:jc w:val="both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2B1AD6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Znak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1B01B" w14:textId="77777777" w:rsidR="00587113" w:rsidRPr="002B1AD6" w:rsidRDefault="00587113" w:rsidP="00290150">
            <w:pPr>
              <w:tabs>
                <w:tab w:val="left" w:pos="708"/>
              </w:tabs>
              <w:spacing w:line="25" w:lineRule="atLeast"/>
              <w:jc w:val="both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2B1AD6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 xml:space="preserve"> Przedmiot</w:t>
            </w:r>
          </w:p>
        </w:tc>
      </w:tr>
      <w:tr w:rsidR="00984DCE" w:rsidRPr="002B1AD6" w14:paraId="229708AA" w14:textId="77777777" w:rsidTr="0029015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3EC6" w14:textId="1E9B889F" w:rsidR="00984DCE" w:rsidRDefault="00984DCE" w:rsidP="00290150">
            <w:pPr>
              <w:tabs>
                <w:tab w:val="left" w:pos="708"/>
              </w:tabs>
              <w:spacing w:line="25" w:lineRule="atLeast"/>
              <w:jc w:val="both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1.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0F85" w14:textId="14E8A067" w:rsidR="00984DCE" w:rsidRDefault="00FD6846" w:rsidP="00290150">
            <w:pPr>
              <w:tabs>
                <w:tab w:val="left" w:pos="708"/>
              </w:tabs>
              <w:spacing w:line="25" w:lineRule="atLeast"/>
              <w:jc w:val="both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02</w:t>
            </w:r>
            <w:r w:rsidR="00B349F0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.</w:t>
            </w:r>
            <w:r w:rsidR="008E1348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0</w:t>
            </w:r>
            <w:r w:rsidR="005F3B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9</w:t>
            </w:r>
            <w:r w:rsidR="00984DCE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.202</w:t>
            </w:r>
            <w:r w:rsidR="0019549A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6</w:t>
            </w:r>
            <w:r w:rsidR="00984DCE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 xml:space="preserve"> r.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90FC5" w14:textId="2BDFA9DB" w:rsidR="00984DCE" w:rsidRPr="00FD6846" w:rsidRDefault="00511111" w:rsidP="00290150">
            <w:pPr>
              <w:tabs>
                <w:tab w:val="left" w:pos="708"/>
              </w:tabs>
              <w:spacing w:line="25" w:lineRule="atLeast"/>
              <w:jc w:val="both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FD6846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PN.0552</w:t>
            </w:r>
            <w:r w:rsidRPr="00FD6846">
              <w:rPr>
                <w:rFonts w:asciiTheme="minorHAnsi" w:hAnsiTheme="minorHAnsi" w:cstheme="minorHAnsi"/>
                <w:b/>
                <w:color w:val="212121"/>
                <w:sz w:val="24"/>
                <w:szCs w:val="24"/>
              </w:rPr>
              <w:t>.</w:t>
            </w:r>
            <w:r w:rsidR="00B349F0" w:rsidRPr="00FD6846">
              <w:rPr>
                <w:rFonts w:asciiTheme="minorHAnsi" w:hAnsiTheme="minorHAnsi" w:cstheme="minorHAnsi"/>
                <w:b/>
                <w:color w:val="212121"/>
                <w:sz w:val="24"/>
                <w:szCs w:val="24"/>
              </w:rPr>
              <w:t>2</w:t>
            </w:r>
            <w:r w:rsidR="00FD6846" w:rsidRPr="00FD6846">
              <w:rPr>
                <w:rFonts w:asciiTheme="minorHAnsi" w:hAnsiTheme="minorHAnsi" w:cstheme="minorHAnsi"/>
                <w:b/>
                <w:color w:val="212121"/>
                <w:sz w:val="24"/>
                <w:szCs w:val="24"/>
              </w:rPr>
              <w:t>7</w:t>
            </w:r>
            <w:r w:rsidRPr="00FD6846">
              <w:rPr>
                <w:rFonts w:asciiTheme="minorHAnsi" w:hAnsiTheme="minorHAnsi" w:cstheme="minorHAnsi"/>
                <w:b/>
                <w:color w:val="212121"/>
                <w:sz w:val="24"/>
                <w:szCs w:val="24"/>
              </w:rPr>
              <w:t>.</w:t>
            </w:r>
            <w:r w:rsidRPr="00FD6846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2026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EA16" w14:textId="46AFB420" w:rsidR="00984DCE" w:rsidRPr="00FD6846" w:rsidRDefault="00243687" w:rsidP="00E940C8">
            <w:pPr>
              <w:spacing w:line="240" w:lineRule="auto"/>
              <w:jc w:val="both"/>
              <w:rPr>
                <w:rFonts w:cs="Calibri"/>
                <w:b/>
                <w:color w:val="auto"/>
                <w:sz w:val="24"/>
                <w:szCs w:val="24"/>
              </w:rPr>
            </w:pPr>
            <w:r w:rsidRPr="00FD6846">
              <w:rPr>
                <w:rFonts w:cs="Calibri"/>
                <w:b/>
                <w:color w:val="auto"/>
                <w:sz w:val="24"/>
                <w:szCs w:val="24"/>
              </w:rPr>
              <w:t>Skarga do Wojewódzkiego Sądu Administracyjnego</w:t>
            </w:r>
            <w:r w:rsidR="00511111" w:rsidRPr="00FD6846">
              <w:rPr>
                <w:rFonts w:cs="Calibri"/>
                <w:b/>
                <w:color w:val="auto"/>
                <w:sz w:val="24"/>
                <w:szCs w:val="24"/>
              </w:rPr>
              <w:t xml:space="preserve"> </w:t>
            </w:r>
            <w:r w:rsidR="00511111" w:rsidRPr="00FD6846">
              <w:rPr>
                <w:rFonts w:cs="Calibri"/>
                <w:b/>
                <w:color w:val="auto"/>
                <w:sz w:val="24"/>
                <w:szCs w:val="24"/>
              </w:rPr>
              <w:br/>
              <w:t xml:space="preserve">w Olsztynie </w:t>
            </w:r>
            <w:r w:rsidR="00FD6846" w:rsidRPr="00FD6846">
              <w:rPr>
                <w:rFonts w:cs="Calibri"/>
                <w:b/>
                <w:sz w:val="24"/>
                <w:szCs w:val="24"/>
                <w:lang/>
              </w:rPr>
              <w:t>na uchwałę Nr XXIX/276/2026 Rady Miejskiej w Tolkmicku z dnia 25 czerwca 2026 r</w:t>
            </w:r>
            <w:r w:rsidR="00FD6846" w:rsidRPr="00FD6846">
              <w:rPr>
                <w:rFonts w:cs="Calibri"/>
                <w:b/>
                <w:sz w:val="24"/>
                <w:szCs w:val="24"/>
                <w:lang/>
              </w:rPr>
              <w:t xml:space="preserve">. </w:t>
            </w:r>
            <w:r w:rsidR="00FD6846" w:rsidRPr="00FD6846">
              <w:rPr>
                <w:rFonts w:cs="Calibri"/>
                <w:b/>
                <w:sz w:val="24"/>
                <w:szCs w:val="24"/>
                <w:lang/>
              </w:rPr>
              <w:t>w sprawie uchwalenia zmiany Studium uwarunkowań i kierunków zagospodarowania przestrzennego Miasta i Gminy Tolkmicko.</w:t>
            </w:r>
          </w:p>
        </w:tc>
      </w:tr>
      <w:tr w:rsidR="00E940C8" w:rsidRPr="002B1AD6" w14:paraId="3A8DF0D1" w14:textId="77777777" w:rsidTr="0029015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27FE" w14:textId="5D33549F" w:rsidR="00E940C8" w:rsidRDefault="00E940C8" w:rsidP="00290150">
            <w:pPr>
              <w:tabs>
                <w:tab w:val="left" w:pos="708"/>
              </w:tabs>
              <w:spacing w:line="25" w:lineRule="atLeast"/>
              <w:jc w:val="both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2.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FEC8" w14:textId="54DB5194" w:rsidR="00E940C8" w:rsidRDefault="00FD6846" w:rsidP="00290150">
            <w:pPr>
              <w:tabs>
                <w:tab w:val="left" w:pos="708"/>
              </w:tabs>
              <w:spacing w:line="25" w:lineRule="atLeast"/>
              <w:jc w:val="both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10</w:t>
            </w:r>
            <w:r w:rsidR="00E940C8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.0</w:t>
            </w:r>
            <w:r w:rsidR="005F3B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9</w:t>
            </w:r>
            <w:r w:rsidR="00E940C8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.2026 r.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31BE" w14:textId="475EB16F" w:rsidR="00E940C8" w:rsidRDefault="00E940C8" w:rsidP="00290150">
            <w:pPr>
              <w:tabs>
                <w:tab w:val="left" w:pos="708"/>
              </w:tabs>
              <w:spacing w:line="25" w:lineRule="atLeast"/>
              <w:jc w:val="both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E940C8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PN.0552.</w:t>
            </w:r>
            <w:r w:rsidRPr="00FD6846">
              <w:rPr>
                <w:rFonts w:asciiTheme="minorHAnsi" w:hAnsiTheme="minorHAnsi" w:cstheme="minorHAnsi"/>
                <w:b/>
                <w:color w:val="212121"/>
                <w:sz w:val="24"/>
                <w:szCs w:val="24"/>
              </w:rPr>
              <w:t>2</w:t>
            </w:r>
            <w:r w:rsidR="00FD6846" w:rsidRPr="00FD6846">
              <w:rPr>
                <w:rFonts w:asciiTheme="minorHAnsi" w:hAnsiTheme="minorHAnsi" w:cstheme="minorHAnsi"/>
                <w:b/>
                <w:color w:val="212121"/>
                <w:sz w:val="24"/>
                <w:szCs w:val="24"/>
              </w:rPr>
              <w:t>8</w:t>
            </w:r>
            <w:r w:rsidRPr="00FD6846">
              <w:rPr>
                <w:rFonts w:asciiTheme="minorHAnsi" w:hAnsiTheme="minorHAnsi" w:cstheme="minorHAnsi"/>
                <w:b/>
                <w:color w:val="212121"/>
                <w:sz w:val="24"/>
                <w:szCs w:val="24"/>
              </w:rPr>
              <w:t>.2026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9072E" w14:textId="59C4B1DB" w:rsidR="00FD6846" w:rsidRPr="00FA42D7" w:rsidRDefault="00E940C8" w:rsidP="00FD6846">
            <w:pPr>
              <w:autoSpaceDE w:val="0"/>
              <w:rPr>
                <w:rFonts w:ascii="Arial" w:hAnsi="Arial" w:cs="Arial"/>
                <w:b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 xml:space="preserve">Skarga do Wojewódzkiego Sądu Administracyjnego </w:t>
            </w:r>
            <w:r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br/>
              <w:t xml:space="preserve">w Olsztynie </w:t>
            </w:r>
            <w:r w:rsidRPr="00E940C8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 xml:space="preserve">na </w:t>
            </w:r>
            <w:r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U</w:t>
            </w:r>
            <w:r w:rsidRPr="00E940C8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 xml:space="preserve">chwałę </w:t>
            </w:r>
            <w:r w:rsidR="00FD6846" w:rsidRPr="00FA42D7">
              <w:rPr>
                <w:rFonts w:ascii="Arial" w:hAnsi="Arial" w:cs="Arial"/>
                <w:b/>
              </w:rPr>
              <w:t>Rady Gminy Iława z dnia 29</w:t>
            </w:r>
            <w:r w:rsidR="00FD6846">
              <w:rPr>
                <w:rFonts w:ascii="Arial" w:hAnsi="Arial" w:cs="Arial"/>
                <w:b/>
              </w:rPr>
              <w:t xml:space="preserve"> </w:t>
            </w:r>
            <w:r w:rsidR="00FD6846" w:rsidRPr="00FA42D7">
              <w:rPr>
                <w:rFonts w:ascii="Arial" w:hAnsi="Arial" w:cs="Arial"/>
                <w:b/>
              </w:rPr>
              <w:t>maja 2026 r.</w:t>
            </w:r>
            <w:r w:rsidR="00FD6846">
              <w:rPr>
                <w:rFonts w:ascii="Arial" w:hAnsi="Arial" w:cs="Arial"/>
                <w:b/>
              </w:rPr>
              <w:t xml:space="preserve"> </w:t>
            </w:r>
            <w:r w:rsidR="00FD6846" w:rsidRPr="00FA42D7">
              <w:rPr>
                <w:rFonts w:ascii="Arial" w:hAnsi="Arial" w:cs="Arial"/>
                <w:b/>
              </w:rPr>
              <w:t>w sprawie uchwalenia miejscowego planu zagospodarowania przestrzennego gminy Iława w miejscowości Wikielec</w:t>
            </w:r>
            <w:r w:rsidR="004503E9">
              <w:rPr>
                <w:rFonts w:ascii="Arial" w:hAnsi="Arial" w:cs="Arial"/>
                <w:b/>
              </w:rPr>
              <w:t>.</w:t>
            </w:r>
          </w:p>
          <w:p w14:paraId="4337463A" w14:textId="73154B32" w:rsidR="00E940C8" w:rsidRPr="002B1AD6" w:rsidRDefault="00E940C8" w:rsidP="00E940C8">
            <w:pPr>
              <w:spacing w:line="240" w:lineRule="auto"/>
              <w:jc w:val="both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</w:tr>
      <w:tr w:rsidR="000F7BBA" w:rsidRPr="002B1AD6" w14:paraId="6932880C" w14:textId="77777777" w:rsidTr="0029015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DBEE" w14:textId="42DEB45D" w:rsidR="000F7BBA" w:rsidRDefault="000F7BBA" w:rsidP="000F7BBA">
            <w:pPr>
              <w:tabs>
                <w:tab w:val="left" w:pos="708"/>
              </w:tabs>
              <w:spacing w:line="25" w:lineRule="atLeast"/>
              <w:jc w:val="both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3.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F148" w14:textId="4BF85FF5" w:rsidR="000F7BBA" w:rsidRDefault="000F7BBA" w:rsidP="000F7BBA">
            <w:pPr>
              <w:tabs>
                <w:tab w:val="left" w:pos="708"/>
              </w:tabs>
              <w:spacing w:line="25" w:lineRule="atLeast"/>
              <w:jc w:val="both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10.09.2026 r.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83D5C" w14:textId="636F6E35" w:rsidR="000F7BBA" w:rsidRPr="00E940C8" w:rsidRDefault="000F7BBA" w:rsidP="000F7BBA">
            <w:pPr>
              <w:tabs>
                <w:tab w:val="left" w:pos="708"/>
              </w:tabs>
              <w:spacing w:line="25" w:lineRule="atLeast"/>
              <w:jc w:val="both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E940C8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PN.0552.</w:t>
            </w:r>
            <w:r w:rsidRPr="00FD6846">
              <w:rPr>
                <w:rFonts w:asciiTheme="minorHAnsi" w:hAnsiTheme="minorHAnsi" w:cstheme="minorHAnsi"/>
                <w:b/>
                <w:color w:val="212121"/>
                <w:sz w:val="24"/>
                <w:szCs w:val="24"/>
              </w:rPr>
              <w:t>2</w:t>
            </w:r>
            <w:r>
              <w:rPr>
                <w:rFonts w:asciiTheme="minorHAnsi" w:hAnsiTheme="minorHAnsi" w:cstheme="minorHAnsi"/>
                <w:b/>
                <w:color w:val="212121"/>
                <w:sz w:val="24"/>
                <w:szCs w:val="24"/>
              </w:rPr>
              <w:t>9</w:t>
            </w:r>
            <w:r w:rsidRPr="00FD6846">
              <w:rPr>
                <w:rFonts w:asciiTheme="minorHAnsi" w:hAnsiTheme="minorHAnsi" w:cstheme="minorHAnsi"/>
                <w:b/>
                <w:color w:val="212121"/>
                <w:sz w:val="24"/>
                <w:szCs w:val="24"/>
              </w:rPr>
              <w:t>.2026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FD091" w14:textId="199EED60" w:rsidR="000F7BBA" w:rsidRPr="004503E9" w:rsidRDefault="000F7BBA" w:rsidP="000F7BBA">
            <w:pPr>
              <w:pStyle w:val="NormalnyWeb"/>
              <w:spacing w:after="0" w:line="276" w:lineRule="auto"/>
              <w:jc w:val="both"/>
              <w:rPr>
                <w:b/>
                <w:bCs/>
                <w:lang/>
              </w:rPr>
            </w:pPr>
            <w:r w:rsidRPr="004503E9">
              <w:rPr>
                <w:b/>
                <w:bCs/>
                <w:lang/>
              </w:rPr>
              <w:t xml:space="preserve">Skarga do Wojewódzkiego Sądu Administracyjnego </w:t>
            </w:r>
            <w:r w:rsidRPr="004503E9">
              <w:rPr>
                <w:b/>
                <w:bCs/>
                <w:lang/>
              </w:rPr>
              <w:t xml:space="preserve">na uchwałę Nr XXVII/200/26 Rady Gminy Dźwierzuty </w:t>
            </w:r>
            <w:r w:rsidRPr="004503E9">
              <w:rPr>
                <w:b/>
                <w:bCs/>
                <w:lang/>
              </w:rPr>
              <w:br/>
            </w:r>
            <w:r w:rsidRPr="004503E9">
              <w:rPr>
                <w:b/>
                <w:bCs/>
                <w:lang/>
              </w:rPr>
              <w:t>z dnia 20 lipca 2026 r.</w:t>
            </w:r>
            <w:r w:rsidRPr="004503E9">
              <w:rPr>
                <w:b/>
                <w:bCs/>
                <w:lang/>
              </w:rPr>
              <w:t xml:space="preserve"> </w:t>
            </w:r>
            <w:r w:rsidRPr="004503E9">
              <w:rPr>
                <w:b/>
                <w:bCs/>
                <w:lang/>
              </w:rPr>
              <w:t>w sprawie ustalenia wysokości ekwiwalentu pieniężnego dla strażaków ratowników Ochotniczych Straży Pożarnych z terenu Gminy Dźwierzuty.</w:t>
            </w:r>
          </w:p>
          <w:p w14:paraId="49C6C2F8" w14:textId="77777777" w:rsidR="000F7BBA" w:rsidRDefault="000F7BBA" w:rsidP="000F7BBA">
            <w:pPr>
              <w:autoSpaceDE w:val="0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</w:tr>
      <w:tr w:rsidR="000F7BBA" w:rsidRPr="002B1AD6" w14:paraId="4AF83782" w14:textId="77777777" w:rsidTr="0029015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1A09" w14:textId="3AE55D67" w:rsidR="000F7BBA" w:rsidRDefault="004503E9" w:rsidP="000F7BBA">
            <w:pPr>
              <w:tabs>
                <w:tab w:val="left" w:pos="708"/>
              </w:tabs>
              <w:spacing w:line="25" w:lineRule="atLeast"/>
              <w:jc w:val="both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4.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5B7C3" w14:textId="07B231C3" w:rsidR="000F7BBA" w:rsidRDefault="004503E9" w:rsidP="000F7BBA">
            <w:pPr>
              <w:tabs>
                <w:tab w:val="left" w:pos="708"/>
              </w:tabs>
              <w:spacing w:line="25" w:lineRule="atLeast"/>
              <w:jc w:val="both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24.09.2026 r.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7B4A5" w14:textId="6E24FBC3" w:rsidR="000F7BBA" w:rsidRPr="00E940C8" w:rsidRDefault="004503E9" w:rsidP="000F7BBA">
            <w:pPr>
              <w:tabs>
                <w:tab w:val="left" w:pos="708"/>
              </w:tabs>
              <w:spacing w:line="25" w:lineRule="atLeast"/>
              <w:jc w:val="both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E940C8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PN.0552.</w:t>
            </w:r>
            <w:r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30</w:t>
            </w:r>
            <w:r w:rsidRPr="00FD6846">
              <w:rPr>
                <w:rFonts w:asciiTheme="minorHAnsi" w:hAnsiTheme="minorHAnsi" w:cstheme="minorHAnsi"/>
                <w:b/>
                <w:color w:val="212121"/>
                <w:sz w:val="24"/>
                <w:szCs w:val="24"/>
              </w:rPr>
              <w:t>.2026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9DAB5" w14:textId="5A2BB4D2" w:rsidR="000F7BBA" w:rsidRDefault="004503E9" w:rsidP="004503E9">
            <w:pPr>
              <w:autoSpaceDE w:val="0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 xml:space="preserve">Skarga do Wojewódzkiego Sądu Administracyjnego </w:t>
            </w:r>
            <w:r w:rsidRPr="004503E9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na uchwałę Nr XXVII/244/2026 Rady Miejskiej w Pasymiu z dnia 26 czerwca 2026 r.</w:t>
            </w:r>
            <w:r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 xml:space="preserve"> </w:t>
            </w:r>
            <w:r w:rsidRPr="004503E9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w sprawie: miejscowego planu zagospodarowania przestrzennego w części obrębu</w:t>
            </w:r>
            <w:r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 xml:space="preserve"> </w:t>
            </w:r>
            <w:r w:rsidRPr="004503E9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geodezyjnego 1-Pasym oraz w części obrębu geodezyjnego 4-Pasym, gmina Pasym</w:t>
            </w:r>
            <w:r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.</w:t>
            </w:r>
          </w:p>
        </w:tc>
      </w:tr>
      <w:tr w:rsidR="000F7BBA" w:rsidRPr="002B1AD6" w14:paraId="43352D96" w14:textId="77777777" w:rsidTr="00290150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6437B" w14:textId="0D9672E0" w:rsidR="000F7BBA" w:rsidRDefault="004503E9" w:rsidP="000F7BBA">
            <w:pPr>
              <w:tabs>
                <w:tab w:val="left" w:pos="708"/>
              </w:tabs>
              <w:spacing w:line="25" w:lineRule="atLeast"/>
              <w:jc w:val="both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 xml:space="preserve">5.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8393" w14:textId="77777777" w:rsidR="000F7BBA" w:rsidRDefault="000F7BBA" w:rsidP="000F7BBA">
            <w:pPr>
              <w:tabs>
                <w:tab w:val="left" w:pos="708"/>
              </w:tabs>
              <w:spacing w:line="25" w:lineRule="atLeast"/>
              <w:jc w:val="both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7998" w14:textId="77777777" w:rsidR="000F7BBA" w:rsidRPr="00E940C8" w:rsidRDefault="000F7BBA" w:rsidP="000F7BBA">
            <w:pPr>
              <w:tabs>
                <w:tab w:val="left" w:pos="708"/>
              </w:tabs>
              <w:spacing w:line="25" w:lineRule="atLeast"/>
              <w:jc w:val="both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71DE" w14:textId="77777777" w:rsidR="000F7BBA" w:rsidRDefault="000F7BBA" w:rsidP="000F7BBA">
            <w:pPr>
              <w:autoSpaceDE w:val="0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</w:tr>
    </w:tbl>
    <w:p w14:paraId="456D5F6D" w14:textId="77777777" w:rsidR="00B22888" w:rsidRPr="00741101" w:rsidRDefault="00B22888" w:rsidP="00B45C58">
      <w:pPr>
        <w:tabs>
          <w:tab w:val="left" w:pos="708"/>
        </w:tabs>
        <w:spacing w:line="25" w:lineRule="atLeast"/>
        <w:jc w:val="both"/>
        <w:rPr>
          <w:rFonts w:asciiTheme="minorHAnsi" w:hAnsiTheme="minorHAnsi" w:cstheme="minorHAnsi"/>
          <w:b/>
          <w:bCs/>
          <w:color w:val="C00000"/>
          <w:sz w:val="24"/>
          <w:szCs w:val="24"/>
        </w:rPr>
      </w:pPr>
    </w:p>
    <w:p w14:paraId="0FF29FDC" w14:textId="77777777" w:rsidR="00B22888" w:rsidRPr="00AF72BD" w:rsidRDefault="00B22888" w:rsidP="00B45C58">
      <w:pPr>
        <w:tabs>
          <w:tab w:val="left" w:pos="708"/>
        </w:tabs>
        <w:spacing w:line="25" w:lineRule="atLeast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9EB646E" w14:textId="77777777" w:rsidR="00B22888" w:rsidRPr="005270D2" w:rsidRDefault="00B22888" w:rsidP="00B45C58">
      <w:pPr>
        <w:tabs>
          <w:tab w:val="left" w:pos="708"/>
        </w:tabs>
        <w:spacing w:line="25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FA1EB2" w14:textId="77777777" w:rsidR="000876CA" w:rsidRPr="005270D2" w:rsidRDefault="000876CA" w:rsidP="00B45C58">
      <w:pPr>
        <w:tabs>
          <w:tab w:val="left" w:pos="708"/>
        </w:tabs>
        <w:spacing w:line="25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787FE8" w14:textId="5CD0D4E8" w:rsidR="00450C31" w:rsidRPr="005270D2" w:rsidRDefault="003C6E33" w:rsidP="003C6E33">
      <w:pPr>
        <w:tabs>
          <w:tab w:val="left" w:pos="1500"/>
        </w:tabs>
        <w:spacing w:after="200" w:line="2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sectPr w:rsidR="00450C31" w:rsidRPr="005270D2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680F0" w14:textId="77777777" w:rsidR="00804CFA" w:rsidRDefault="00804CFA" w:rsidP="005476B0">
      <w:pPr>
        <w:spacing w:after="0" w:line="240" w:lineRule="auto"/>
      </w:pPr>
      <w:r>
        <w:separator/>
      </w:r>
    </w:p>
  </w:endnote>
  <w:endnote w:type="continuationSeparator" w:id="0">
    <w:p w14:paraId="4CF2132D" w14:textId="77777777" w:rsidR="00804CFA" w:rsidRDefault="00804CFA" w:rsidP="00547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76EAA" w14:textId="77777777" w:rsidR="00804CFA" w:rsidRDefault="00804CFA" w:rsidP="005476B0">
      <w:pPr>
        <w:spacing w:after="0" w:line="240" w:lineRule="auto"/>
      </w:pPr>
      <w:r>
        <w:separator/>
      </w:r>
    </w:p>
  </w:footnote>
  <w:footnote w:type="continuationSeparator" w:id="0">
    <w:p w14:paraId="6D2E1180" w14:textId="77777777" w:rsidR="00804CFA" w:rsidRDefault="00804CFA" w:rsidP="00547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E7953"/>
    <w:multiLevelType w:val="hybridMultilevel"/>
    <w:tmpl w:val="91E69B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D7796"/>
    <w:multiLevelType w:val="multilevel"/>
    <w:tmpl w:val="15D4DFC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0D2500D3"/>
    <w:multiLevelType w:val="hybridMultilevel"/>
    <w:tmpl w:val="B4800A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EB3543"/>
    <w:multiLevelType w:val="multilevel"/>
    <w:tmpl w:val="F93E66EA"/>
    <w:lvl w:ilvl="0">
      <w:start w:val="1"/>
      <w:numFmt w:val="bullet"/>
      <w:lvlText w:val=""/>
      <w:lvlJc w:val="left"/>
      <w:pPr>
        <w:ind w:left="862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E434C55"/>
    <w:multiLevelType w:val="multilevel"/>
    <w:tmpl w:val="5A74686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20453AE2"/>
    <w:multiLevelType w:val="multilevel"/>
    <w:tmpl w:val="70504136"/>
    <w:lvl w:ilvl="0">
      <w:start w:val="1"/>
      <w:numFmt w:val="bullet"/>
      <w:lvlText w:val=""/>
      <w:lvlJc w:val="left"/>
      <w:pPr>
        <w:ind w:left="862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1AB63B8"/>
    <w:multiLevelType w:val="multilevel"/>
    <w:tmpl w:val="B5145A5E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A516C3"/>
    <w:multiLevelType w:val="hybridMultilevel"/>
    <w:tmpl w:val="90EE9DF8"/>
    <w:lvl w:ilvl="0" w:tplc="B3D8EDBC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0C555B"/>
    <w:multiLevelType w:val="hybridMultilevel"/>
    <w:tmpl w:val="A9CEB3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A85328"/>
    <w:multiLevelType w:val="hybridMultilevel"/>
    <w:tmpl w:val="F1DE69F2"/>
    <w:lvl w:ilvl="0" w:tplc="B3D8ED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7C30E2"/>
    <w:multiLevelType w:val="multilevel"/>
    <w:tmpl w:val="FA9A9720"/>
    <w:lvl w:ilvl="0">
      <w:start w:val="1"/>
      <w:numFmt w:val="bullet"/>
      <w:lvlText w:val=""/>
      <w:lvlJc w:val="left"/>
      <w:pPr>
        <w:ind w:left="862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779321B"/>
    <w:multiLevelType w:val="multilevel"/>
    <w:tmpl w:val="CD9C4EFC"/>
    <w:lvl w:ilvl="0">
      <w:start w:val="1"/>
      <w:numFmt w:val="bullet"/>
      <w:lvlText w:val=""/>
      <w:lvlJc w:val="left"/>
      <w:pPr>
        <w:ind w:left="862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8493B6D"/>
    <w:multiLevelType w:val="hybridMultilevel"/>
    <w:tmpl w:val="23D06CA4"/>
    <w:lvl w:ilvl="0" w:tplc="04150013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32F4204"/>
    <w:multiLevelType w:val="multilevel"/>
    <w:tmpl w:val="B5E80CF4"/>
    <w:lvl w:ilvl="0">
      <w:start w:val="1"/>
      <w:numFmt w:val="bullet"/>
      <w:lvlText w:val=""/>
      <w:lvlJc w:val="left"/>
      <w:pPr>
        <w:ind w:left="862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3464597"/>
    <w:multiLevelType w:val="multilevel"/>
    <w:tmpl w:val="F9FA921C"/>
    <w:lvl w:ilvl="0">
      <w:start w:val="1"/>
      <w:numFmt w:val="bullet"/>
      <w:lvlText w:val=""/>
      <w:lvlJc w:val="left"/>
      <w:pPr>
        <w:ind w:left="862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FF96D74"/>
    <w:multiLevelType w:val="multilevel"/>
    <w:tmpl w:val="A620CB72"/>
    <w:lvl w:ilvl="0">
      <w:start w:val="1"/>
      <w:numFmt w:val="bullet"/>
      <w:lvlText w:val=""/>
      <w:lvlJc w:val="left"/>
      <w:pPr>
        <w:ind w:left="862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2160E50"/>
    <w:multiLevelType w:val="multilevel"/>
    <w:tmpl w:val="937EB912"/>
    <w:lvl w:ilvl="0">
      <w:start w:val="1"/>
      <w:numFmt w:val="bullet"/>
      <w:lvlText w:val=""/>
      <w:lvlJc w:val="left"/>
      <w:pPr>
        <w:ind w:left="862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num w:numId="1" w16cid:durableId="872427139">
    <w:abstractNumId w:val="6"/>
  </w:num>
  <w:num w:numId="2" w16cid:durableId="843742018">
    <w:abstractNumId w:val="4"/>
  </w:num>
  <w:num w:numId="3" w16cid:durableId="578054339">
    <w:abstractNumId w:val="1"/>
  </w:num>
  <w:num w:numId="4" w16cid:durableId="901259297">
    <w:abstractNumId w:val="14"/>
  </w:num>
  <w:num w:numId="5" w16cid:durableId="1219585613">
    <w:abstractNumId w:val="16"/>
  </w:num>
  <w:num w:numId="6" w16cid:durableId="293758695">
    <w:abstractNumId w:val="11"/>
  </w:num>
  <w:num w:numId="7" w16cid:durableId="1854101315">
    <w:abstractNumId w:val="13"/>
  </w:num>
  <w:num w:numId="8" w16cid:durableId="1923444093">
    <w:abstractNumId w:val="9"/>
  </w:num>
  <w:num w:numId="9" w16cid:durableId="980311470">
    <w:abstractNumId w:val="10"/>
  </w:num>
  <w:num w:numId="10" w16cid:durableId="436797615">
    <w:abstractNumId w:val="5"/>
  </w:num>
  <w:num w:numId="11" w16cid:durableId="346256272">
    <w:abstractNumId w:val="3"/>
  </w:num>
  <w:num w:numId="12" w16cid:durableId="1903247129">
    <w:abstractNumId w:val="15"/>
  </w:num>
  <w:num w:numId="13" w16cid:durableId="162010447">
    <w:abstractNumId w:val="8"/>
  </w:num>
  <w:num w:numId="14" w16cid:durableId="1170943332">
    <w:abstractNumId w:val="2"/>
  </w:num>
  <w:num w:numId="15" w16cid:durableId="183352516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29698725">
    <w:abstractNumId w:val="0"/>
  </w:num>
  <w:num w:numId="17" w16cid:durableId="79565115">
    <w:abstractNumId w:val="0"/>
  </w:num>
  <w:num w:numId="18" w16cid:durableId="2118021363">
    <w:abstractNumId w:val="7"/>
  </w:num>
  <w:num w:numId="19" w16cid:durableId="2127239411">
    <w:abstractNumId w:val="12"/>
  </w:num>
  <w:num w:numId="20" w16cid:durableId="904074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C86"/>
    <w:rsid w:val="00005ABE"/>
    <w:rsid w:val="0001341C"/>
    <w:rsid w:val="000135A0"/>
    <w:rsid w:val="00023689"/>
    <w:rsid w:val="00027CCD"/>
    <w:rsid w:val="000330E8"/>
    <w:rsid w:val="000350C2"/>
    <w:rsid w:val="00055BA5"/>
    <w:rsid w:val="000560EF"/>
    <w:rsid w:val="00056AA0"/>
    <w:rsid w:val="00056FF5"/>
    <w:rsid w:val="00063B7B"/>
    <w:rsid w:val="00064D64"/>
    <w:rsid w:val="00064FD5"/>
    <w:rsid w:val="000675E8"/>
    <w:rsid w:val="00070EE6"/>
    <w:rsid w:val="00073255"/>
    <w:rsid w:val="00077D84"/>
    <w:rsid w:val="000802FE"/>
    <w:rsid w:val="00080A36"/>
    <w:rsid w:val="000823CF"/>
    <w:rsid w:val="000841EB"/>
    <w:rsid w:val="000876CA"/>
    <w:rsid w:val="0008777C"/>
    <w:rsid w:val="00087E40"/>
    <w:rsid w:val="00090375"/>
    <w:rsid w:val="00092D6F"/>
    <w:rsid w:val="00093600"/>
    <w:rsid w:val="000966D1"/>
    <w:rsid w:val="000A0511"/>
    <w:rsid w:val="000A1B19"/>
    <w:rsid w:val="000A1D49"/>
    <w:rsid w:val="000A4BC7"/>
    <w:rsid w:val="000A539C"/>
    <w:rsid w:val="000A5752"/>
    <w:rsid w:val="000B2B35"/>
    <w:rsid w:val="000B38EE"/>
    <w:rsid w:val="000B3EB7"/>
    <w:rsid w:val="000B4AE8"/>
    <w:rsid w:val="000B59E8"/>
    <w:rsid w:val="000B62B0"/>
    <w:rsid w:val="000D3119"/>
    <w:rsid w:val="000E1506"/>
    <w:rsid w:val="000E1DA0"/>
    <w:rsid w:val="000E57FB"/>
    <w:rsid w:val="000F6A2A"/>
    <w:rsid w:val="000F78FB"/>
    <w:rsid w:val="000F7BBA"/>
    <w:rsid w:val="0010587C"/>
    <w:rsid w:val="001132B2"/>
    <w:rsid w:val="00120009"/>
    <w:rsid w:val="00120F16"/>
    <w:rsid w:val="001248C3"/>
    <w:rsid w:val="001278A4"/>
    <w:rsid w:val="001375E3"/>
    <w:rsid w:val="00147C7C"/>
    <w:rsid w:val="00147F85"/>
    <w:rsid w:val="0015243D"/>
    <w:rsid w:val="00152507"/>
    <w:rsid w:val="001555A7"/>
    <w:rsid w:val="00156EDF"/>
    <w:rsid w:val="001603B0"/>
    <w:rsid w:val="00160CFA"/>
    <w:rsid w:val="001623BC"/>
    <w:rsid w:val="001649A3"/>
    <w:rsid w:val="00172065"/>
    <w:rsid w:val="0017388B"/>
    <w:rsid w:val="001819D1"/>
    <w:rsid w:val="00181E45"/>
    <w:rsid w:val="00181F55"/>
    <w:rsid w:val="00182B34"/>
    <w:rsid w:val="00186FD6"/>
    <w:rsid w:val="00193D3A"/>
    <w:rsid w:val="0019549A"/>
    <w:rsid w:val="00195BCC"/>
    <w:rsid w:val="001A5CF0"/>
    <w:rsid w:val="001B3038"/>
    <w:rsid w:val="001B3967"/>
    <w:rsid w:val="001B4E4A"/>
    <w:rsid w:val="001B53E4"/>
    <w:rsid w:val="001C0F00"/>
    <w:rsid w:val="001C2627"/>
    <w:rsid w:val="001C389B"/>
    <w:rsid w:val="001C71B6"/>
    <w:rsid w:val="001D2448"/>
    <w:rsid w:val="001E37FA"/>
    <w:rsid w:val="001F0198"/>
    <w:rsid w:val="001F1367"/>
    <w:rsid w:val="001F655B"/>
    <w:rsid w:val="001F7A3F"/>
    <w:rsid w:val="00212E46"/>
    <w:rsid w:val="002151F9"/>
    <w:rsid w:val="00225C86"/>
    <w:rsid w:val="0022622A"/>
    <w:rsid w:val="00231AE1"/>
    <w:rsid w:val="00233028"/>
    <w:rsid w:val="00234DB4"/>
    <w:rsid w:val="002419CC"/>
    <w:rsid w:val="00243687"/>
    <w:rsid w:val="00243927"/>
    <w:rsid w:val="002445C7"/>
    <w:rsid w:val="00256219"/>
    <w:rsid w:val="00270024"/>
    <w:rsid w:val="002700D3"/>
    <w:rsid w:val="002721FA"/>
    <w:rsid w:val="002754C6"/>
    <w:rsid w:val="002904E2"/>
    <w:rsid w:val="0029672C"/>
    <w:rsid w:val="00297789"/>
    <w:rsid w:val="002A1F96"/>
    <w:rsid w:val="002A5D6C"/>
    <w:rsid w:val="002A7FE4"/>
    <w:rsid w:val="002B1AD6"/>
    <w:rsid w:val="002B3F74"/>
    <w:rsid w:val="002D18A3"/>
    <w:rsid w:val="002D1F8E"/>
    <w:rsid w:val="002D475E"/>
    <w:rsid w:val="002D522D"/>
    <w:rsid w:val="002D5236"/>
    <w:rsid w:val="002E33E8"/>
    <w:rsid w:val="002E5F86"/>
    <w:rsid w:val="00300A09"/>
    <w:rsid w:val="00302418"/>
    <w:rsid w:val="003054A4"/>
    <w:rsid w:val="003066E5"/>
    <w:rsid w:val="00306A9E"/>
    <w:rsid w:val="00307398"/>
    <w:rsid w:val="0031088E"/>
    <w:rsid w:val="003138D5"/>
    <w:rsid w:val="00314837"/>
    <w:rsid w:val="00315F1E"/>
    <w:rsid w:val="00317A92"/>
    <w:rsid w:val="00321211"/>
    <w:rsid w:val="00331587"/>
    <w:rsid w:val="00334ED2"/>
    <w:rsid w:val="0034110D"/>
    <w:rsid w:val="00342043"/>
    <w:rsid w:val="00350951"/>
    <w:rsid w:val="00352570"/>
    <w:rsid w:val="00352C18"/>
    <w:rsid w:val="00357E32"/>
    <w:rsid w:val="0036227F"/>
    <w:rsid w:val="00364CEE"/>
    <w:rsid w:val="0036544D"/>
    <w:rsid w:val="003660F7"/>
    <w:rsid w:val="0037162C"/>
    <w:rsid w:val="003717A4"/>
    <w:rsid w:val="00372C55"/>
    <w:rsid w:val="003747DB"/>
    <w:rsid w:val="0037569A"/>
    <w:rsid w:val="00377B7F"/>
    <w:rsid w:val="00380737"/>
    <w:rsid w:val="00382DCA"/>
    <w:rsid w:val="00384546"/>
    <w:rsid w:val="00386462"/>
    <w:rsid w:val="003977DD"/>
    <w:rsid w:val="003A0BC0"/>
    <w:rsid w:val="003A2C3F"/>
    <w:rsid w:val="003A324A"/>
    <w:rsid w:val="003A4180"/>
    <w:rsid w:val="003A534F"/>
    <w:rsid w:val="003C24B1"/>
    <w:rsid w:val="003C3677"/>
    <w:rsid w:val="003C6E33"/>
    <w:rsid w:val="003D0234"/>
    <w:rsid w:val="003D4086"/>
    <w:rsid w:val="003D4A2B"/>
    <w:rsid w:val="003D4EF3"/>
    <w:rsid w:val="003D69ED"/>
    <w:rsid w:val="003E1EB7"/>
    <w:rsid w:val="003E6122"/>
    <w:rsid w:val="003E7A06"/>
    <w:rsid w:val="003F0756"/>
    <w:rsid w:val="003F25B9"/>
    <w:rsid w:val="003F2731"/>
    <w:rsid w:val="003F4507"/>
    <w:rsid w:val="003F5939"/>
    <w:rsid w:val="003F7904"/>
    <w:rsid w:val="00411EB4"/>
    <w:rsid w:val="004148CB"/>
    <w:rsid w:val="00414C65"/>
    <w:rsid w:val="004210CE"/>
    <w:rsid w:val="004230CB"/>
    <w:rsid w:val="00423F6F"/>
    <w:rsid w:val="00424668"/>
    <w:rsid w:val="004250C5"/>
    <w:rsid w:val="004263DF"/>
    <w:rsid w:val="00426F0E"/>
    <w:rsid w:val="00430D69"/>
    <w:rsid w:val="00432D48"/>
    <w:rsid w:val="00432D91"/>
    <w:rsid w:val="004347CA"/>
    <w:rsid w:val="0044095D"/>
    <w:rsid w:val="00441103"/>
    <w:rsid w:val="004424DC"/>
    <w:rsid w:val="004437E9"/>
    <w:rsid w:val="00445DC6"/>
    <w:rsid w:val="0044774C"/>
    <w:rsid w:val="004503E9"/>
    <w:rsid w:val="00450C31"/>
    <w:rsid w:val="0045211A"/>
    <w:rsid w:val="004529BF"/>
    <w:rsid w:val="00456E77"/>
    <w:rsid w:val="004577F1"/>
    <w:rsid w:val="00461590"/>
    <w:rsid w:val="004655BE"/>
    <w:rsid w:val="004703C8"/>
    <w:rsid w:val="00471291"/>
    <w:rsid w:val="00473C51"/>
    <w:rsid w:val="0047643F"/>
    <w:rsid w:val="004828A1"/>
    <w:rsid w:val="00483435"/>
    <w:rsid w:val="00484E6E"/>
    <w:rsid w:val="004944A5"/>
    <w:rsid w:val="004970B4"/>
    <w:rsid w:val="004A1EA6"/>
    <w:rsid w:val="004A2DB1"/>
    <w:rsid w:val="004B1E6E"/>
    <w:rsid w:val="004B43A1"/>
    <w:rsid w:val="004C14F7"/>
    <w:rsid w:val="004C270B"/>
    <w:rsid w:val="004C3681"/>
    <w:rsid w:val="004C6CD2"/>
    <w:rsid w:val="004D067E"/>
    <w:rsid w:val="004E4390"/>
    <w:rsid w:val="004E5CB1"/>
    <w:rsid w:val="004F5421"/>
    <w:rsid w:val="004F795E"/>
    <w:rsid w:val="00500367"/>
    <w:rsid w:val="005009CC"/>
    <w:rsid w:val="00502FBF"/>
    <w:rsid w:val="00510F79"/>
    <w:rsid w:val="00511111"/>
    <w:rsid w:val="005134BF"/>
    <w:rsid w:val="005142AB"/>
    <w:rsid w:val="00515F3E"/>
    <w:rsid w:val="00521F46"/>
    <w:rsid w:val="00523AE3"/>
    <w:rsid w:val="005249E5"/>
    <w:rsid w:val="005266A9"/>
    <w:rsid w:val="005270D2"/>
    <w:rsid w:val="00544F1D"/>
    <w:rsid w:val="005454F3"/>
    <w:rsid w:val="005476B0"/>
    <w:rsid w:val="005509B2"/>
    <w:rsid w:val="0055113A"/>
    <w:rsid w:val="00556B90"/>
    <w:rsid w:val="005634EA"/>
    <w:rsid w:val="00563713"/>
    <w:rsid w:val="00565AA9"/>
    <w:rsid w:val="005707F9"/>
    <w:rsid w:val="005736AA"/>
    <w:rsid w:val="00586C01"/>
    <w:rsid w:val="00587113"/>
    <w:rsid w:val="005873F1"/>
    <w:rsid w:val="00590932"/>
    <w:rsid w:val="00591598"/>
    <w:rsid w:val="00595298"/>
    <w:rsid w:val="005A009B"/>
    <w:rsid w:val="005A094C"/>
    <w:rsid w:val="005A0DEA"/>
    <w:rsid w:val="005A3240"/>
    <w:rsid w:val="005A4ABA"/>
    <w:rsid w:val="005A4BB9"/>
    <w:rsid w:val="005A74EA"/>
    <w:rsid w:val="005A7F55"/>
    <w:rsid w:val="005B050B"/>
    <w:rsid w:val="005C2EFF"/>
    <w:rsid w:val="005C414D"/>
    <w:rsid w:val="005C5090"/>
    <w:rsid w:val="005C7CF9"/>
    <w:rsid w:val="005D1829"/>
    <w:rsid w:val="005D33B2"/>
    <w:rsid w:val="005D6E4A"/>
    <w:rsid w:val="005E635E"/>
    <w:rsid w:val="005E6E73"/>
    <w:rsid w:val="005F2D60"/>
    <w:rsid w:val="005F3BC3"/>
    <w:rsid w:val="00602B04"/>
    <w:rsid w:val="00604211"/>
    <w:rsid w:val="00605EF4"/>
    <w:rsid w:val="0060766C"/>
    <w:rsid w:val="00607D9D"/>
    <w:rsid w:val="006100B2"/>
    <w:rsid w:val="0061206B"/>
    <w:rsid w:val="006126A6"/>
    <w:rsid w:val="00612DBB"/>
    <w:rsid w:val="006160C0"/>
    <w:rsid w:val="00620701"/>
    <w:rsid w:val="0062160C"/>
    <w:rsid w:val="00631592"/>
    <w:rsid w:val="00632069"/>
    <w:rsid w:val="006332F8"/>
    <w:rsid w:val="00633C99"/>
    <w:rsid w:val="00635670"/>
    <w:rsid w:val="006458AE"/>
    <w:rsid w:val="006527F1"/>
    <w:rsid w:val="00652A8E"/>
    <w:rsid w:val="0065321C"/>
    <w:rsid w:val="00657B3E"/>
    <w:rsid w:val="006618B5"/>
    <w:rsid w:val="0067089F"/>
    <w:rsid w:val="00675EC3"/>
    <w:rsid w:val="00681CFD"/>
    <w:rsid w:val="00681D72"/>
    <w:rsid w:val="0068771A"/>
    <w:rsid w:val="00690076"/>
    <w:rsid w:val="00690E15"/>
    <w:rsid w:val="00691C6E"/>
    <w:rsid w:val="0069629D"/>
    <w:rsid w:val="006A438B"/>
    <w:rsid w:val="006A7A62"/>
    <w:rsid w:val="006B348F"/>
    <w:rsid w:val="006B3DD6"/>
    <w:rsid w:val="006C07D3"/>
    <w:rsid w:val="006C435A"/>
    <w:rsid w:val="006C4450"/>
    <w:rsid w:val="006D141A"/>
    <w:rsid w:val="006D3762"/>
    <w:rsid w:val="006D3CE7"/>
    <w:rsid w:val="006D641C"/>
    <w:rsid w:val="006D7F0A"/>
    <w:rsid w:val="006E45D7"/>
    <w:rsid w:val="006E4C62"/>
    <w:rsid w:val="006E563E"/>
    <w:rsid w:val="006F51C9"/>
    <w:rsid w:val="006F5FED"/>
    <w:rsid w:val="006F60EF"/>
    <w:rsid w:val="006F6D6C"/>
    <w:rsid w:val="006F7C95"/>
    <w:rsid w:val="007022A7"/>
    <w:rsid w:val="007176FD"/>
    <w:rsid w:val="00720635"/>
    <w:rsid w:val="00730AB0"/>
    <w:rsid w:val="0073187D"/>
    <w:rsid w:val="00735A37"/>
    <w:rsid w:val="00740FD0"/>
    <w:rsid w:val="00741101"/>
    <w:rsid w:val="0075290E"/>
    <w:rsid w:val="00752E26"/>
    <w:rsid w:val="00757897"/>
    <w:rsid w:val="007644F5"/>
    <w:rsid w:val="007645E3"/>
    <w:rsid w:val="0076761A"/>
    <w:rsid w:val="00767B32"/>
    <w:rsid w:val="0077036D"/>
    <w:rsid w:val="00770499"/>
    <w:rsid w:val="0077378C"/>
    <w:rsid w:val="007749F1"/>
    <w:rsid w:val="007775C5"/>
    <w:rsid w:val="0078274E"/>
    <w:rsid w:val="007955DD"/>
    <w:rsid w:val="00796029"/>
    <w:rsid w:val="007A1EDE"/>
    <w:rsid w:val="007A68E7"/>
    <w:rsid w:val="007A7ED2"/>
    <w:rsid w:val="007B0CCC"/>
    <w:rsid w:val="007B3B18"/>
    <w:rsid w:val="007B6F56"/>
    <w:rsid w:val="007B7499"/>
    <w:rsid w:val="007C7AED"/>
    <w:rsid w:val="007E46B3"/>
    <w:rsid w:val="007E52C0"/>
    <w:rsid w:val="007F1842"/>
    <w:rsid w:val="007F5695"/>
    <w:rsid w:val="007F7A97"/>
    <w:rsid w:val="00801378"/>
    <w:rsid w:val="0080198C"/>
    <w:rsid w:val="008023FF"/>
    <w:rsid w:val="008045F0"/>
    <w:rsid w:val="00804ADD"/>
    <w:rsid w:val="00804CFA"/>
    <w:rsid w:val="00805CD4"/>
    <w:rsid w:val="00806146"/>
    <w:rsid w:val="00806C6C"/>
    <w:rsid w:val="008124FE"/>
    <w:rsid w:val="00816672"/>
    <w:rsid w:val="00826098"/>
    <w:rsid w:val="0082716B"/>
    <w:rsid w:val="00832D5F"/>
    <w:rsid w:val="00833B99"/>
    <w:rsid w:val="00842F2B"/>
    <w:rsid w:val="00843EB0"/>
    <w:rsid w:val="008451C8"/>
    <w:rsid w:val="00846902"/>
    <w:rsid w:val="00850BC8"/>
    <w:rsid w:val="00856898"/>
    <w:rsid w:val="00860CC0"/>
    <w:rsid w:val="0086326F"/>
    <w:rsid w:val="0086331A"/>
    <w:rsid w:val="008665B0"/>
    <w:rsid w:val="00866A50"/>
    <w:rsid w:val="008704BC"/>
    <w:rsid w:val="00873AEC"/>
    <w:rsid w:val="00882552"/>
    <w:rsid w:val="00887BD8"/>
    <w:rsid w:val="00887C14"/>
    <w:rsid w:val="00891BF0"/>
    <w:rsid w:val="00894779"/>
    <w:rsid w:val="0089751F"/>
    <w:rsid w:val="008A4F1B"/>
    <w:rsid w:val="008A7293"/>
    <w:rsid w:val="008B06B0"/>
    <w:rsid w:val="008B1D34"/>
    <w:rsid w:val="008B262C"/>
    <w:rsid w:val="008B31D6"/>
    <w:rsid w:val="008B3575"/>
    <w:rsid w:val="008B3FED"/>
    <w:rsid w:val="008B4DE4"/>
    <w:rsid w:val="008C20D2"/>
    <w:rsid w:val="008C41E1"/>
    <w:rsid w:val="008C51E4"/>
    <w:rsid w:val="008D0C36"/>
    <w:rsid w:val="008E00C0"/>
    <w:rsid w:val="008E1348"/>
    <w:rsid w:val="008E2FBB"/>
    <w:rsid w:val="008E4D4F"/>
    <w:rsid w:val="008F084E"/>
    <w:rsid w:val="008F1DED"/>
    <w:rsid w:val="008F5D88"/>
    <w:rsid w:val="008F7033"/>
    <w:rsid w:val="008F7AAA"/>
    <w:rsid w:val="00906480"/>
    <w:rsid w:val="009068EB"/>
    <w:rsid w:val="00912AA5"/>
    <w:rsid w:val="00925F5B"/>
    <w:rsid w:val="009273AC"/>
    <w:rsid w:val="00932D5E"/>
    <w:rsid w:val="00936AC6"/>
    <w:rsid w:val="00941638"/>
    <w:rsid w:val="00945C81"/>
    <w:rsid w:val="00946BA0"/>
    <w:rsid w:val="009520D6"/>
    <w:rsid w:val="00954F67"/>
    <w:rsid w:val="00965057"/>
    <w:rsid w:val="00975276"/>
    <w:rsid w:val="00981903"/>
    <w:rsid w:val="009831BF"/>
    <w:rsid w:val="00984DCE"/>
    <w:rsid w:val="00990E0E"/>
    <w:rsid w:val="009943F1"/>
    <w:rsid w:val="00995273"/>
    <w:rsid w:val="00995421"/>
    <w:rsid w:val="0099588F"/>
    <w:rsid w:val="009A2A00"/>
    <w:rsid w:val="009A51D3"/>
    <w:rsid w:val="009B3942"/>
    <w:rsid w:val="009B6552"/>
    <w:rsid w:val="009B723C"/>
    <w:rsid w:val="009B7C68"/>
    <w:rsid w:val="009C1394"/>
    <w:rsid w:val="009C234A"/>
    <w:rsid w:val="009C780C"/>
    <w:rsid w:val="009D7483"/>
    <w:rsid w:val="009E0844"/>
    <w:rsid w:val="009E1B92"/>
    <w:rsid w:val="009E1D76"/>
    <w:rsid w:val="009E6634"/>
    <w:rsid w:val="009E70AA"/>
    <w:rsid w:val="009F0012"/>
    <w:rsid w:val="009F29C6"/>
    <w:rsid w:val="00A00ECE"/>
    <w:rsid w:val="00A055B4"/>
    <w:rsid w:val="00A060A3"/>
    <w:rsid w:val="00A129DF"/>
    <w:rsid w:val="00A13B38"/>
    <w:rsid w:val="00A16115"/>
    <w:rsid w:val="00A16D65"/>
    <w:rsid w:val="00A21C4A"/>
    <w:rsid w:val="00A21C54"/>
    <w:rsid w:val="00A26755"/>
    <w:rsid w:val="00A3281C"/>
    <w:rsid w:val="00A35016"/>
    <w:rsid w:val="00A35B58"/>
    <w:rsid w:val="00A36292"/>
    <w:rsid w:val="00A41059"/>
    <w:rsid w:val="00A52292"/>
    <w:rsid w:val="00A542D0"/>
    <w:rsid w:val="00A57084"/>
    <w:rsid w:val="00A61BFF"/>
    <w:rsid w:val="00A6202A"/>
    <w:rsid w:val="00A630D9"/>
    <w:rsid w:val="00A63540"/>
    <w:rsid w:val="00A654E0"/>
    <w:rsid w:val="00A67470"/>
    <w:rsid w:val="00A6771E"/>
    <w:rsid w:val="00A703C5"/>
    <w:rsid w:val="00A74E88"/>
    <w:rsid w:val="00A75AFC"/>
    <w:rsid w:val="00A75F48"/>
    <w:rsid w:val="00A82AE4"/>
    <w:rsid w:val="00A841DF"/>
    <w:rsid w:val="00A844A8"/>
    <w:rsid w:val="00A962D1"/>
    <w:rsid w:val="00AB03D5"/>
    <w:rsid w:val="00AB2CBC"/>
    <w:rsid w:val="00AB61E2"/>
    <w:rsid w:val="00AB7118"/>
    <w:rsid w:val="00AC491B"/>
    <w:rsid w:val="00AC4A24"/>
    <w:rsid w:val="00AC7766"/>
    <w:rsid w:val="00AD37A1"/>
    <w:rsid w:val="00AD4279"/>
    <w:rsid w:val="00AD48B0"/>
    <w:rsid w:val="00AD528F"/>
    <w:rsid w:val="00AD6152"/>
    <w:rsid w:val="00AE6BF6"/>
    <w:rsid w:val="00AF0200"/>
    <w:rsid w:val="00AF72BD"/>
    <w:rsid w:val="00AF787B"/>
    <w:rsid w:val="00B004AD"/>
    <w:rsid w:val="00B011E9"/>
    <w:rsid w:val="00B03B12"/>
    <w:rsid w:val="00B22888"/>
    <w:rsid w:val="00B32757"/>
    <w:rsid w:val="00B349F0"/>
    <w:rsid w:val="00B45C58"/>
    <w:rsid w:val="00B52997"/>
    <w:rsid w:val="00B6675E"/>
    <w:rsid w:val="00B67A5A"/>
    <w:rsid w:val="00B74979"/>
    <w:rsid w:val="00B767FC"/>
    <w:rsid w:val="00B82DAC"/>
    <w:rsid w:val="00B864DD"/>
    <w:rsid w:val="00B918E9"/>
    <w:rsid w:val="00B921E5"/>
    <w:rsid w:val="00B95C2D"/>
    <w:rsid w:val="00BA15BD"/>
    <w:rsid w:val="00BA1A16"/>
    <w:rsid w:val="00BA2E70"/>
    <w:rsid w:val="00BA4560"/>
    <w:rsid w:val="00BA5B25"/>
    <w:rsid w:val="00BB1537"/>
    <w:rsid w:val="00BB5A9C"/>
    <w:rsid w:val="00BB6627"/>
    <w:rsid w:val="00BC00CA"/>
    <w:rsid w:val="00BC2215"/>
    <w:rsid w:val="00BC3F28"/>
    <w:rsid w:val="00BD027C"/>
    <w:rsid w:val="00BD2E11"/>
    <w:rsid w:val="00BD4A1E"/>
    <w:rsid w:val="00BD5F18"/>
    <w:rsid w:val="00BE4E58"/>
    <w:rsid w:val="00BE5611"/>
    <w:rsid w:val="00BF3CE6"/>
    <w:rsid w:val="00C00044"/>
    <w:rsid w:val="00C03CF8"/>
    <w:rsid w:val="00C07024"/>
    <w:rsid w:val="00C202AD"/>
    <w:rsid w:val="00C243FA"/>
    <w:rsid w:val="00C26CB2"/>
    <w:rsid w:val="00C30D56"/>
    <w:rsid w:val="00C32129"/>
    <w:rsid w:val="00C32E72"/>
    <w:rsid w:val="00C32EBB"/>
    <w:rsid w:val="00C33F26"/>
    <w:rsid w:val="00C354FB"/>
    <w:rsid w:val="00C43278"/>
    <w:rsid w:val="00C507BB"/>
    <w:rsid w:val="00C50BB9"/>
    <w:rsid w:val="00C50D87"/>
    <w:rsid w:val="00C70D4C"/>
    <w:rsid w:val="00C75F95"/>
    <w:rsid w:val="00C760A6"/>
    <w:rsid w:val="00C8348E"/>
    <w:rsid w:val="00C90FCC"/>
    <w:rsid w:val="00C95A46"/>
    <w:rsid w:val="00CA0F66"/>
    <w:rsid w:val="00CA6747"/>
    <w:rsid w:val="00CA6E79"/>
    <w:rsid w:val="00CA73F9"/>
    <w:rsid w:val="00CA7D24"/>
    <w:rsid w:val="00CB15C0"/>
    <w:rsid w:val="00CB4529"/>
    <w:rsid w:val="00CB6906"/>
    <w:rsid w:val="00CB7229"/>
    <w:rsid w:val="00CC0A61"/>
    <w:rsid w:val="00CC0AF0"/>
    <w:rsid w:val="00CC58F3"/>
    <w:rsid w:val="00CD5FE4"/>
    <w:rsid w:val="00CE381D"/>
    <w:rsid w:val="00CF1CFC"/>
    <w:rsid w:val="00CF4064"/>
    <w:rsid w:val="00D13418"/>
    <w:rsid w:val="00D15292"/>
    <w:rsid w:val="00D21F40"/>
    <w:rsid w:val="00D2436A"/>
    <w:rsid w:val="00D261F7"/>
    <w:rsid w:val="00D26804"/>
    <w:rsid w:val="00D32763"/>
    <w:rsid w:val="00D35C8A"/>
    <w:rsid w:val="00D4412B"/>
    <w:rsid w:val="00D44BDF"/>
    <w:rsid w:val="00D45917"/>
    <w:rsid w:val="00D55A6B"/>
    <w:rsid w:val="00D5613F"/>
    <w:rsid w:val="00D61720"/>
    <w:rsid w:val="00D61E66"/>
    <w:rsid w:val="00D64DBD"/>
    <w:rsid w:val="00D657EC"/>
    <w:rsid w:val="00D6582C"/>
    <w:rsid w:val="00D77B8E"/>
    <w:rsid w:val="00D81E0E"/>
    <w:rsid w:val="00D82A2C"/>
    <w:rsid w:val="00D878DC"/>
    <w:rsid w:val="00D92503"/>
    <w:rsid w:val="00D95568"/>
    <w:rsid w:val="00D979DD"/>
    <w:rsid w:val="00DA05A6"/>
    <w:rsid w:val="00DA105D"/>
    <w:rsid w:val="00DA35B5"/>
    <w:rsid w:val="00DB1E21"/>
    <w:rsid w:val="00DB2526"/>
    <w:rsid w:val="00DC53FC"/>
    <w:rsid w:val="00DC60EE"/>
    <w:rsid w:val="00DD0AD0"/>
    <w:rsid w:val="00DD43E4"/>
    <w:rsid w:val="00DE1FB6"/>
    <w:rsid w:val="00DE2244"/>
    <w:rsid w:val="00DE760B"/>
    <w:rsid w:val="00DF1662"/>
    <w:rsid w:val="00DF351B"/>
    <w:rsid w:val="00DF3630"/>
    <w:rsid w:val="00DF7C72"/>
    <w:rsid w:val="00E07A0C"/>
    <w:rsid w:val="00E137A9"/>
    <w:rsid w:val="00E1487C"/>
    <w:rsid w:val="00E159DE"/>
    <w:rsid w:val="00E21E87"/>
    <w:rsid w:val="00E226D1"/>
    <w:rsid w:val="00E236E0"/>
    <w:rsid w:val="00E25272"/>
    <w:rsid w:val="00E37CA3"/>
    <w:rsid w:val="00E44170"/>
    <w:rsid w:val="00E44985"/>
    <w:rsid w:val="00E45399"/>
    <w:rsid w:val="00E45FE4"/>
    <w:rsid w:val="00E52937"/>
    <w:rsid w:val="00E57F8E"/>
    <w:rsid w:val="00E60C20"/>
    <w:rsid w:val="00E767EE"/>
    <w:rsid w:val="00E8509C"/>
    <w:rsid w:val="00E863DB"/>
    <w:rsid w:val="00E86875"/>
    <w:rsid w:val="00E91216"/>
    <w:rsid w:val="00E940C8"/>
    <w:rsid w:val="00E94357"/>
    <w:rsid w:val="00EA7BE3"/>
    <w:rsid w:val="00EB2728"/>
    <w:rsid w:val="00EB5154"/>
    <w:rsid w:val="00EB547B"/>
    <w:rsid w:val="00EB6C23"/>
    <w:rsid w:val="00EB75E4"/>
    <w:rsid w:val="00EC041F"/>
    <w:rsid w:val="00EC22D9"/>
    <w:rsid w:val="00EC3AFA"/>
    <w:rsid w:val="00EC4922"/>
    <w:rsid w:val="00EC6CC5"/>
    <w:rsid w:val="00ED1B8E"/>
    <w:rsid w:val="00ED1FB7"/>
    <w:rsid w:val="00ED46C0"/>
    <w:rsid w:val="00EE04E3"/>
    <w:rsid w:val="00EE1618"/>
    <w:rsid w:val="00EE2184"/>
    <w:rsid w:val="00EE4F5E"/>
    <w:rsid w:val="00EE7290"/>
    <w:rsid w:val="00EF3D49"/>
    <w:rsid w:val="00EF4BD3"/>
    <w:rsid w:val="00EF4CB7"/>
    <w:rsid w:val="00EF52D5"/>
    <w:rsid w:val="00EF5FDD"/>
    <w:rsid w:val="00F04268"/>
    <w:rsid w:val="00F06C86"/>
    <w:rsid w:val="00F11A4E"/>
    <w:rsid w:val="00F127CE"/>
    <w:rsid w:val="00F1794E"/>
    <w:rsid w:val="00F21BA0"/>
    <w:rsid w:val="00F268ED"/>
    <w:rsid w:val="00F274E5"/>
    <w:rsid w:val="00F30E4C"/>
    <w:rsid w:val="00F370D1"/>
    <w:rsid w:val="00F44C7E"/>
    <w:rsid w:val="00F46109"/>
    <w:rsid w:val="00F54ABE"/>
    <w:rsid w:val="00F55662"/>
    <w:rsid w:val="00F57D96"/>
    <w:rsid w:val="00F60230"/>
    <w:rsid w:val="00F60D02"/>
    <w:rsid w:val="00F617E6"/>
    <w:rsid w:val="00F67186"/>
    <w:rsid w:val="00F672E1"/>
    <w:rsid w:val="00F70A32"/>
    <w:rsid w:val="00F724BE"/>
    <w:rsid w:val="00F774B7"/>
    <w:rsid w:val="00F80A61"/>
    <w:rsid w:val="00F829F9"/>
    <w:rsid w:val="00F9073F"/>
    <w:rsid w:val="00F91797"/>
    <w:rsid w:val="00F9594E"/>
    <w:rsid w:val="00F95CA2"/>
    <w:rsid w:val="00F96EA9"/>
    <w:rsid w:val="00F9776F"/>
    <w:rsid w:val="00FA0242"/>
    <w:rsid w:val="00FA0B38"/>
    <w:rsid w:val="00FA378C"/>
    <w:rsid w:val="00FA452B"/>
    <w:rsid w:val="00FA4A3A"/>
    <w:rsid w:val="00FC2F12"/>
    <w:rsid w:val="00FC3405"/>
    <w:rsid w:val="00FC59CE"/>
    <w:rsid w:val="00FD6846"/>
    <w:rsid w:val="00FE1533"/>
    <w:rsid w:val="00FE60B3"/>
    <w:rsid w:val="00FE6B93"/>
    <w:rsid w:val="00FE7A2D"/>
    <w:rsid w:val="00FF6757"/>
    <w:rsid w:val="00FF6C48"/>
    <w:rsid w:val="00FF7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6EB0F"/>
  <w15:docId w15:val="{ED815F5F-42EE-41B5-9340-111D2D0E6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ascii="Calibri" w:eastAsia="Calibri" w:hAnsi="Calibri"/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2">
    <w:name w:val="Domyślna czcionka akapitu2"/>
    <w:qFormat/>
    <w:rsid w:val="00BF1823"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cs="Symbol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cs="Symbol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Wingdings"/>
    </w:rPr>
  </w:style>
  <w:style w:type="character" w:customStyle="1" w:styleId="ListLabel103">
    <w:name w:val="ListLabel 103"/>
    <w:qFormat/>
    <w:rPr>
      <w:rFonts w:cs="Symbol"/>
    </w:rPr>
  </w:style>
  <w:style w:type="character" w:customStyle="1" w:styleId="ListLabel104">
    <w:name w:val="ListLabel 104"/>
    <w:qFormat/>
    <w:rPr>
      <w:rFonts w:cs="Courier New"/>
    </w:rPr>
  </w:style>
  <w:style w:type="character" w:customStyle="1" w:styleId="ListLabel105">
    <w:name w:val="ListLabel 105"/>
    <w:qFormat/>
    <w:rPr>
      <w:rFonts w:cs="Wingdings"/>
    </w:rPr>
  </w:style>
  <w:style w:type="character" w:customStyle="1" w:styleId="ListLabel106">
    <w:name w:val="ListLabel 106"/>
    <w:qFormat/>
    <w:rPr>
      <w:sz w:val="20"/>
    </w:rPr>
  </w:style>
  <w:style w:type="character" w:customStyle="1" w:styleId="ListLabel107">
    <w:name w:val="ListLabel 107"/>
    <w:qFormat/>
    <w:rPr>
      <w:sz w:val="20"/>
    </w:rPr>
  </w:style>
  <w:style w:type="character" w:customStyle="1" w:styleId="ListLabel108">
    <w:name w:val="ListLabel 108"/>
    <w:qFormat/>
    <w:rPr>
      <w:sz w:val="20"/>
    </w:rPr>
  </w:style>
  <w:style w:type="character" w:customStyle="1" w:styleId="ListLabel109">
    <w:name w:val="ListLabel 109"/>
    <w:qFormat/>
    <w:rPr>
      <w:sz w:val="20"/>
    </w:rPr>
  </w:style>
  <w:style w:type="character" w:customStyle="1" w:styleId="ListLabel110">
    <w:name w:val="ListLabel 110"/>
    <w:qFormat/>
    <w:rPr>
      <w:sz w:val="20"/>
    </w:rPr>
  </w:style>
  <w:style w:type="character" w:customStyle="1" w:styleId="ListLabel111">
    <w:name w:val="ListLabel 111"/>
    <w:qFormat/>
    <w:rPr>
      <w:sz w:val="20"/>
    </w:rPr>
  </w:style>
  <w:style w:type="character" w:customStyle="1" w:styleId="ListLabel112">
    <w:name w:val="ListLabel 112"/>
    <w:qFormat/>
    <w:rPr>
      <w:sz w:val="20"/>
    </w:rPr>
  </w:style>
  <w:style w:type="character" w:customStyle="1" w:styleId="ListLabel113">
    <w:name w:val="ListLabel 113"/>
    <w:qFormat/>
    <w:rPr>
      <w:sz w:val="20"/>
    </w:rPr>
  </w:style>
  <w:style w:type="character" w:customStyle="1" w:styleId="ListLabel114">
    <w:name w:val="ListLabel 114"/>
    <w:qFormat/>
    <w:rPr>
      <w:sz w:val="20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Arial Unicode M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 Unicode MS"/>
    </w:rPr>
  </w:style>
  <w:style w:type="paragraph" w:styleId="Akapitzlist">
    <w:name w:val="List Paragraph"/>
    <w:basedOn w:val="Normalny"/>
    <w:uiPriority w:val="34"/>
    <w:qFormat/>
    <w:rsid w:val="00CE2F3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qFormat/>
    <w:rsid w:val="00177E2F"/>
    <w:pPr>
      <w:spacing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476B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476B0"/>
    <w:rPr>
      <w:rFonts w:ascii="Calibri" w:eastAsia="Calibri" w:hAnsi="Calibri"/>
      <w:color w:val="00000A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476B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6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641C"/>
    <w:rPr>
      <w:rFonts w:ascii="Segoe UI" w:eastAsia="Calibri" w:hAnsi="Segoe UI" w:cs="Segoe UI"/>
      <w:color w:val="00000A"/>
      <w:sz w:val="18"/>
      <w:szCs w:val="18"/>
    </w:rPr>
  </w:style>
  <w:style w:type="character" w:styleId="Pogrubienie">
    <w:name w:val="Strong"/>
    <w:qFormat/>
    <w:rsid w:val="00AE6B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3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6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7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98EC3-A07A-4CEB-A702-4DFCF1772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457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Poznańska</dc:creator>
  <cp:keywords/>
  <dc:description/>
  <cp:lastModifiedBy>Nikola Raczkowska</cp:lastModifiedBy>
  <cp:revision>3</cp:revision>
  <cp:lastPrinted>2024-11-07T10:09:00Z</cp:lastPrinted>
  <dcterms:created xsi:type="dcterms:W3CDTF">2026-10-02T12:38:00Z</dcterms:created>
  <dcterms:modified xsi:type="dcterms:W3CDTF">2026-10-07T09:23:00Z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