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5BB88" w14:textId="21E2B0DF" w:rsidR="00985B8F" w:rsidRPr="00815BDD" w:rsidRDefault="005007AB" w:rsidP="00815B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5BDD">
        <w:rPr>
          <w:rFonts w:ascii="Times New Roman" w:hAnsi="Times New Roman"/>
          <w:sz w:val="24"/>
          <w:szCs w:val="24"/>
        </w:rPr>
        <w:t>Warszawa,</w:t>
      </w:r>
      <w:r w:rsidR="00815BDD" w:rsidRPr="00815BDD">
        <w:rPr>
          <w:rFonts w:ascii="Times New Roman" w:hAnsi="Times New Roman"/>
          <w:sz w:val="24"/>
          <w:szCs w:val="24"/>
        </w:rPr>
        <w:t xml:space="preserve"> 14</w:t>
      </w:r>
      <w:r w:rsidR="00815BDD">
        <w:rPr>
          <w:rFonts w:ascii="Times New Roman" w:hAnsi="Times New Roman"/>
          <w:sz w:val="24"/>
          <w:szCs w:val="24"/>
        </w:rPr>
        <w:t xml:space="preserve"> </w:t>
      </w:r>
      <w:r w:rsidR="00AF4DA2" w:rsidRPr="00815BDD">
        <w:rPr>
          <w:rFonts w:ascii="Times New Roman" w:hAnsi="Times New Roman"/>
          <w:sz w:val="24"/>
          <w:szCs w:val="24"/>
        </w:rPr>
        <w:t>kwietnia</w:t>
      </w:r>
      <w:r w:rsidR="00B31B0B" w:rsidRPr="00815BDD">
        <w:rPr>
          <w:rFonts w:ascii="Times New Roman" w:hAnsi="Times New Roman"/>
          <w:sz w:val="24"/>
          <w:szCs w:val="24"/>
        </w:rPr>
        <w:t xml:space="preserve"> </w:t>
      </w:r>
      <w:r w:rsidR="001D479F" w:rsidRPr="00815BDD">
        <w:rPr>
          <w:rFonts w:ascii="Times New Roman" w:hAnsi="Times New Roman"/>
          <w:sz w:val="24"/>
          <w:szCs w:val="24"/>
        </w:rPr>
        <w:t>202</w:t>
      </w:r>
      <w:r w:rsidR="00B31B0B" w:rsidRPr="00815BDD">
        <w:rPr>
          <w:rFonts w:ascii="Times New Roman" w:hAnsi="Times New Roman"/>
          <w:sz w:val="24"/>
          <w:szCs w:val="24"/>
        </w:rPr>
        <w:t>3</w:t>
      </w:r>
      <w:r w:rsidR="001D479F" w:rsidRPr="00815BDD">
        <w:rPr>
          <w:rFonts w:ascii="Times New Roman" w:hAnsi="Times New Roman"/>
          <w:sz w:val="24"/>
          <w:szCs w:val="24"/>
        </w:rPr>
        <w:t xml:space="preserve"> r.</w:t>
      </w:r>
    </w:p>
    <w:p w14:paraId="64980993" w14:textId="7A7FB751" w:rsidR="00861699" w:rsidRPr="00815BDD" w:rsidRDefault="00AF4DA2" w:rsidP="00815BDD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sz w:val="24"/>
          <w:szCs w:val="24"/>
          <w:lang w:eastAsia="pl-PL"/>
        </w:rPr>
      </w:pPr>
      <w:r w:rsidRPr="00815BDD">
        <w:rPr>
          <w:rFonts w:ascii="Times New Roman" w:hAnsi="Times New Roman"/>
          <w:sz w:val="24"/>
          <w:szCs w:val="24"/>
          <w:lang w:eastAsia="pl-PL"/>
        </w:rPr>
        <w:t>DOOŚ-WDŚZIL.420.39.2022.DL.Ł</w:t>
      </w:r>
      <w:r w:rsidR="00E4016A" w:rsidRPr="00815BDD">
        <w:rPr>
          <w:rFonts w:ascii="Times New Roman" w:hAnsi="Times New Roman"/>
          <w:sz w:val="24"/>
          <w:szCs w:val="24"/>
          <w:lang w:eastAsia="pl-PL"/>
        </w:rPr>
        <w:t>D.</w:t>
      </w:r>
      <w:r w:rsidR="007A4E1F" w:rsidRPr="00815BDD">
        <w:rPr>
          <w:rFonts w:ascii="Times New Roman" w:hAnsi="Times New Roman"/>
          <w:sz w:val="24"/>
          <w:szCs w:val="24"/>
          <w:lang w:eastAsia="pl-PL"/>
        </w:rPr>
        <w:t>5</w:t>
      </w:r>
    </w:p>
    <w:p w14:paraId="37B43CF2" w14:textId="77777777" w:rsidR="00AF4DA2" w:rsidRPr="00B31B0B" w:rsidRDefault="00AF4DA2" w:rsidP="00861699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892E303" w14:textId="77777777" w:rsidR="002446E3" w:rsidRPr="00B31B0B" w:rsidRDefault="002446E3" w:rsidP="00861699">
      <w:pPr>
        <w:tabs>
          <w:tab w:val="left" w:pos="3330"/>
          <w:tab w:val="center" w:pos="4535"/>
        </w:tabs>
        <w:spacing w:after="120" w:line="312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31B0B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561BAE6C" w14:textId="77777777" w:rsidR="00971DC5" w:rsidRPr="007A4E1F" w:rsidRDefault="00726E38" w:rsidP="00971DC5">
      <w:pPr>
        <w:spacing w:after="0" w:line="312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B31B0B">
        <w:rPr>
          <w:rFonts w:ascii="Times New Roman" w:hAnsi="Times New Roman"/>
          <w:color w:val="000000"/>
          <w:sz w:val="24"/>
          <w:szCs w:val="24"/>
        </w:rPr>
        <w:t>Generalny Dyrektor Ochrony Środowiska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, na pods</w:t>
      </w:r>
      <w:r w:rsidR="00A93062">
        <w:rPr>
          <w:rFonts w:ascii="Times New Roman" w:hAnsi="Times New Roman"/>
          <w:color w:val="000000"/>
          <w:sz w:val="24"/>
          <w:szCs w:val="24"/>
        </w:rPr>
        <w:t>tawie art. 49 § 1 ustawy z dnia</w:t>
      </w:r>
      <w:r w:rsidR="00A93062">
        <w:rPr>
          <w:rFonts w:ascii="Times New Roman" w:hAnsi="Times New Roman"/>
          <w:color w:val="000000"/>
          <w:sz w:val="24"/>
          <w:szCs w:val="24"/>
        </w:rPr>
        <w:br/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14 czerwca 1960</w:t>
      </w:r>
      <w:r w:rsidR="00B31B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 (Dz. U. z 2022 r. poz. 2000</w:t>
      </w:r>
      <w:r w:rsidR="004009DB">
        <w:rPr>
          <w:rFonts w:ascii="Times New Roman" w:hAnsi="Times New Roman"/>
          <w:color w:val="000000"/>
          <w:sz w:val="24"/>
          <w:szCs w:val="24"/>
        </w:rPr>
        <w:t>,</w:t>
      </w:r>
      <w:r w:rsidR="004009DB">
        <w:rPr>
          <w:rFonts w:ascii="Times New Roman" w:hAnsi="Times New Roman"/>
          <w:color w:val="000000"/>
          <w:sz w:val="24"/>
          <w:szCs w:val="24"/>
        </w:rPr>
        <w:br/>
      </w:r>
      <w:r w:rsidR="00B31B0B">
        <w:rPr>
          <w:rFonts w:ascii="Times New Roman" w:hAnsi="Times New Roman"/>
          <w:color w:val="000000"/>
          <w:sz w:val="24"/>
          <w:szCs w:val="24"/>
        </w:rPr>
        <w:t>ze zm.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), dalej k.</w:t>
      </w:r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, w</w:t>
      </w:r>
      <w:r w:rsidR="00B31B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związku z art. 74 ust. 3 ustawy z</w:t>
      </w:r>
      <w:r w:rsidR="004C638B" w:rsidRPr="00B31B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09DB">
        <w:rPr>
          <w:rFonts w:ascii="Times New Roman" w:hAnsi="Times New Roman"/>
          <w:color w:val="000000"/>
          <w:sz w:val="24"/>
          <w:szCs w:val="24"/>
        </w:rPr>
        <w:t>dnia 3 października 2008 r.</w:t>
      </w:r>
      <w:r w:rsidR="004009DB">
        <w:rPr>
          <w:rFonts w:ascii="Times New Roman" w:hAnsi="Times New Roman"/>
          <w:color w:val="000000"/>
          <w:sz w:val="24"/>
          <w:szCs w:val="24"/>
        </w:rPr>
        <w:br/>
      </w:r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o udostępnianiu informacji o</w:t>
      </w:r>
      <w:r w:rsidR="00861699" w:rsidRPr="00B31B0B">
        <w:rPr>
          <w:rFonts w:ascii="Times New Roman" w:hAnsi="Times New Roman"/>
          <w:iCs/>
          <w:color w:val="000000"/>
          <w:sz w:val="24"/>
          <w:szCs w:val="24"/>
        </w:rPr>
        <w:t> </w:t>
      </w:r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</w:t>
      </w:r>
      <w:r w:rsidR="00B31B0B">
        <w:rPr>
          <w:rFonts w:ascii="Times New Roman" w:hAnsi="Times New Roman"/>
          <w:iCs/>
          <w:color w:val="000000"/>
          <w:sz w:val="24"/>
          <w:szCs w:val="24"/>
        </w:rPr>
        <w:t> </w:t>
      </w:r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 xml:space="preserve">ocenach </w:t>
      </w:r>
      <w:r w:rsidR="00DB1632" w:rsidRPr="007A4E1F">
        <w:rPr>
          <w:rFonts w:ascii="Times New Roman" w:hAnsi="Times New Roman"/>
          <w:iCs/>
          <w:color w:val="000000"/>
          <w:sz w:val="24"/>
          <w:szCs w:val="24"/>
        </w:rPr>
        <w:t>oddziaływania na środowisko</w:t>
      </w:r>
      <w:r w:rsidR="00DB1632" w:rsidRPr="007A4E1F">
        <w:rPr>
          <w:rFonts w:ascii="Times New Roman" w:hAnsi="Times New Roman"/>
          <w:color w:val="000000"/>
          <w:sz w:val="24"/>
          <w:szCs w:val="24"/>
        </w:rPr>
        <w:t xml:space="preserve"> (Dz. U. z 2022</w:t>
      </w:r>
      <w:r w:rsidR="004C638B" w:rsidRPr="007A4E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7A4E1F">
        <w:rPr>
          <w:rFonts w:ascii="Times New Roman" w:hAnsi="Times New Roman"/>
          <w:color w:val="000000"/>
          <w:sz w:val="24"/>
          <w:szCs w:val="24"/>
        </w:rPr>
        <w:t xml:space="preserve">r. poz. 1029, ze zm.), dalej </w:t>
      </w:r>
      <w:r w:rsidR="00DB1632" w:rsidRPr="007A4E1F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="00DB1632" w:rsidRPr="007A4E1F">
        <w:rPr>
          <w:rFonts w:ascii="Times New Roman" w:hAnsi="Times New Roman"/>
          <w:color w:val="000000"/>
          <w:sz w:val="24"/>
          <w:szCs w:val="24"/>
        </w:rPr>
        <w:t>, zawiadamia</w:t>
      </w:r>
      <w:r w:rsidR="00DB1632" w:rsidRPr="007A4E1F">
        <w:rPr>
          <w:rFonts w:ascii="Times New Roman" w:hAnsi="Times New Roman"/>
          <w:b/>
          <w:color w:val="000000"/>
          <w:sz w:val="24"/>
          <w:szCs w:val="24"/>
        </w:rPr>
        <w:t xml:space="preserve"> strony postępowania</w:t>
      </w:r>
      <w:r w:rsidR="00DB1632" w:rsidRPr="007A4E1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B1632" w:rsidRPr="007A4E1F">
        <w:rPr>
          <w:rFonts w:ascii="Times New Roman" w:hAnsi="Times New Roman"/>
          <w:color w:val="000000"/>
          <w:sz w:val="24"/>
          <w:szCs w:val="24"/>
        </w:rPr>
        <w:t xml:space="preserve">o wydaniu decyzji z </w:t>
      </w:r>
      <w:r w:rsidR="000E6C60" w:rsidRPr="007A4E1F">
        <w:rPr>
          <w:rFonts w:ascii="Times New Roman" w:hAnsi="Times New Roman"/>
          <w:sz w:val="24"/>
          <w:szCs w:val="24"/>
        </w:rPr>
        <w:t>13 kwietnia</w:t>
      </w:r>
      <w:r w:rsidR="00DB1632" w:rsidRPr="007A4E1F">
        <w:rPr>
          <w:rFonts w:ascii="Times New Roman" w:hAnsi="Times New Roman"/>
          <w:sz w:val="24"/>
          <w:szCs w:val="24"/>
        </w:rPr>
        <w:t xml:space="preserve"> </w:t>
      </w:r>
      <w:r w:rsidR="000E6C60" w:rsidRPr="007A4E1F">
        <w:rPr>
          <w:rFonts w:ascii="Times New Roman" w:hAnsi="Times New Roman"/>
          <w:color w:val="000000"/>
          <w:sz w:val="24"/>
          <w:szCs w:val="24"/>
        </w:rPr>
        <w:t>2023</w:t>
      </w:r>
      <w:r w:rsidR="00DB1632" w:rsidRPr="007A4E1F">
        <w:rPr>
          <w:rFonts w:ascii="Times New Roman" w:hAnsi="Times New Roman"/>
          <w:color w:val="000000"/>
          <w:sz w:val="24"/>
          <w:szCs w:val="24"/>
        </w:rPr>
        <w:t xml:space="preserve"> r., znak: </w:t>
      </w:r>
      <w:r w:rsidR="000E6C60" w:rsidRPr="007A4E1F">
        <w:rPr>
          <w:rFonts w:ascii="Times New Roman" w:hAnsi="Times New Roman"/>
          <w:sz w:val="24"/>
          <w:szCs w:val="24"/>
          <w:lang w:eastAsia="pl-PL"/>
        </w:rPr>
        <w:t>DOOŚ-WDŚZIL.420.39.2022.DL.ŁD.1</w:t>
      </w:r>
      <w:r w:rsidR="00DB1632" w:rsidRPr="007A4E1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B620E" w:rsidRPr="007A4E1F">
        <w:rPr>
          <w:rFonts w:ascii="Times New Roman" w:hAnsi="Times New Roman"/>
          <w:color w:val="000000"/>
          <w:sz w:val="24"/>
          <w:szCs w:val="24"/>
        </w:rPr>
        <w:t xml:space="preserve">umarzającej </w:t>
      </w:r>
      <w:r w:rsidR="008F5E9A" w:rsidRPr="007A4E1F">
        <w:rPr>
          <w:rFonts w:ascii="Times New Roman" w:hAnsi="Times New Roman"/>
          <w:color w:val="000000"/>
          <w:sz w:val="24"/>
          <w:szCs w:val="24"/>
        </w:rPr>
        <w:t xml:space="preserve">wobec osób fizycznych </w:t>
      </w:r>
      <w:r w:rsidR="00AB620E" w:rsidRPr="007A4E1F">
        <w:rPr>
          <w:rFonts w:ascii="Times New Roman" w:hAnsi="Times New Roman"/>
          <w:color w:val="000000"/>
          <w:sz w:val="24"/>
          <w:szCs w:val="24"/>
        </w:rPr>
        <w:t xml:space="preserve">postępowanie odwoławcze </w:t>
      </w:r>
      <w:r w:rsidR="008F5E9A" w:rsidRPr="007A4E1F">
        <w:rPr>
          <w:rFonts w:ascii="Times New Roman" w:hAnsi="Times New Roman"/>
          <w:color w:val="000000"/>
          <w:sz w:val="24"/>
          <w:szCs w:val="24"/>
        </w:rPr>
        <w:t xml:space="preserve">od </w:t>
      </w:r>
      <w:r w:rsidR="00AB620E" w:rsidRPr="007A4E1F">
        <w:rPr>
          <w:rFonts w:ascii="Times New Roman" w:hAnsi="Times New Roman"/>
          <w:color w:val="000000"/>
          <w:sz w:val="24"/>
          <w:szCs w:val="24"/>
        </w:rPr>
        <w:t>decyzji</w:t>
      </w:r>
      <w:r w:rsidR="00DB1632" w:rsidRPr="007A4E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7A4E1F">
        <w:rPr>
          <w:rFonts w:ascii="Times New Roman" w:hAnsi="Times New Roman"/>
          <w:sz w:val="24"/>
          <w:szCs w:val="24"/>
        </w:rPr>
        <w:t>Regionalnego Dyrektora Ochro</w:t>
      </w:r>
      <w:r w:rsidR="00971DC5" w:rsidRPr="007A4E1F">
        <w:rPr>
          <w:rFonts w:ascii="Times New Roman" w:hAnsi="Times New Roman"/>
          <w:sz w:val="24"/>
          <w:szCs w:val="24"/>
        </w:rPr>
        <w:t xml:space="preserve">ny Środowiska w Krakowie z </w:t>
      </w:r>
      <w:r w:rsidR="00971DC5" w:rsidRPr="007A4E1F">
        <w:rPr>
          <w:rFonts w:ascii="Times New Roman" w:hAnsi="Times New Roman"/>
          <w:sz w:val="24"/>
          <w:szCs w:val="24"/>
          <w:lang w:eastAsia="pl-PL"/>
        </w:rPr>
        <w:t xml:space="preserve">9 sierpnia 2022 r., znak: OO.420.3.2.2021.TŚ, o środowiskowych uwarunkowaniach dla przedsięwzięcia pod nazwą </w:t>
      </w:r>
      <w:r w:rsidR="00971DC5" w:rsidRPr="007A4E1F">
        <w:rPr>
          <w:rFonts w:ascii="Times New Roman" w:hAnsi="Times New Roman"/>
          <w:i/>
          <w:iCs/>
          <w:sz w:val="24"/>
          <w:szCs w:val="24"/>
          <w:lang w:eastAsia="pl-PL"/>
        </w:rPr>
        <w:t>„Rozbudowa Międzynarodowego Portu Lotniczego im. Jana Pawła II Kraków-Balice Sp. z o.o. w zakresie:</w:t>
      </w:r>
    </w:p>
    <w:p w14:paraId="7EFF583F" w14:textId="77777777" w:rsidR="00904829" w:rsidRPr="007A4E1F" w:rsidRDefault="00971DC5" w:rsidP="009048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7A4E1F">
        <w:rPr>
          <w:rFonts w:ascii="Times New Roman" w:hAnsi="Times New Roman"/>
          <w:i/>
          <w:iCs/>
          <w:sz w:val="24"/>
          <w:szCs w:val="24"/>
          <w:lang w:eastAsia="pl-PL"/>
        </w:rPr>
        <w:t>Budowa nowego zarurowanego koryta Potoku Olszanickiego,</w:t>
      </w:r>
    </w:p>
    <w:p w14:paraId="24E9621F" w14:textId="77777777" w:rsidR="00971DC5" w:rsidRPr="007A4E1F" w:rsidRDefault="00971DC5" w:rsidP="009048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7A4E1F">
        <w:rPr>
          <w:rFonts w:ascii="Times New Roman" w:hAnsi="Times New Roman"/>
          <w:i/>
          <w:iCs/>
          <w:sz w:val="24"/>
          <w:szCs w:val="24"/>
          <w:lang w:eastAsia="pl-PL"/>
        </w:rPr>
        <w:t>Budowa instalacji do gospodarowania wodami opadowymi i roztopowymi</w:t>
      </w:r>
    </w:p>
    <w:p w14:paraId="28661535" w14:textId="77777777" w:rsidR="00904829" w:rsidRPr="007A4E1F" w:rsidRDefault="00971DC5" w:rsidP="00904829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7A4E1F">
        <w:rPr>
          <w:rFonts w:ascii="Times New Roman" w:hAnsi="Times New Roman"/>
          <w:i/>
          <w:iCs/>
          <w:sz w:val="24"/>
          <w:szCs w:val="24"/>
          <w:lang w:eastAsia="pl-PL"/>
        </w:rPr>
        <w:t>zanieczyszczonymi środkami zimowego u</w:t>
      </w:r>
      <w:r w:rsidR="00904829" w:rsidRPr="007A4E1F">
        <w:rPr>
          <w:rFonts w:ascii="Times New Roman" w:hAnsi="Times New Roman"/>
          <w:i/>
          <w:iCs/>
          <w:sz w:val="24"/>
          <w:szCs w:val="24"/>
          <w:lang w:eastAsia="pl-PL"/>
        </w:rPr>
        <w:t>trzymania,</w:t>
      </w:r>
    </w:p>
    <w:p w14:paraId="6F4852D7" w14:textId="77777777" w:rsidR="00971DC5" w:rsidRPr="007A4E1F" w:rsidRDefault="00971DC5" w:rsidP="009048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7A4E1F">
        <w:rPr>
          <w:rFonts w:ascii="Times New Roman" w:hAnsi="Times New Roman"/>
          <w:i/>
          <w:iCs/>
          <w:sz w:val="24"/>
          <w:szCs w:val="24"/>
          <w:lang w:eastAsia="pl-PL"/>
        </w:rPr>
        <w:t>Budowa instalacji do gospodarowania nieczystościami płynnymi odbieranymi</w:t>
      </w:r>
    </w:p>
    <w:p w14:paraId="449EF1F9" w14:textId="77777777" w:rsidR="00904829" w:rsidRPr="007A4E1F" w:rsidRDefault="00904829" w:rsidP="0090482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7A4E1F">
        <w:rPr>
          <w:rFonts w:ascii="Times New Roman" w:hAnsi="Times New Roman"/>
          <w:i/>
          <w:iCs/>
          <w:sz w:val="24"/>
          <w:szCs w:val="24"/>
          <w:lang w:eastAsia="pl-PL"/>
        </w:rPr>
        <w:t>z samolotów,</w:t>
      </w:r>
    </w:p>
    <w:p w14:paraId="20B5BEA4" w14:textId="77777777" w:rsidR="00971DC5" w:rsidRPr="007A4E1F" w:rsidRDefault="00971DC5" w:rsidP="009048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7A4E1F">
        <w:rPr>
          <w:rFonts w:ascii="Times New Roman" w:hAnsi="Times New Roman"/>
          <w:i/>
          <w:iCs/>
          <w:sz w:val="24"/>
          <w:szCs w:val="24"/>
          <w:lang w:eastAsia="pl-PL"/>
        </w:rPr>
        <w:t>Budowa bazy paliw płynnych z placem manewrowym”.</w:t>
      </w:r>
    </w:p>
    <w:p w14:paraId="775F639B" w14:textId="77777777" w:rsidR="00904829" w:rsidRPr="007A4E1F" w:rsidRDefault="00904829" w:rsidP="00904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</w:p>
    <w:p w14:paraId="217D1CD5" w14:textId="77777777" w:rsidR="00DB1632" w:rsidRPr="007A4E1F" w:rsidRDefault="00DB1632" w:rsidP="00971DC5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E1F">
        <w:rPr>
          <w:rFonts w:ascii="Times New Roman" w:hAnsi="Times New Roman"/>
          <w:sz w:val="24"/>
          <w:szCs w:val="24"/>
        </w:rPr>
        <w:t xml:space="preserve">Doręczenie decyzji </w:t>
      </w:r>
      <w:r w:rsidRPr="007A4E1F">
        <w:rPr>
          <w:rFonts w:ascii="Times New Roman" w:hAnsi="Times New Roman"/>
          <w:b/>
          <w:sz w:val="24"/>
          <w:szCs w:val="24"/>
        </w:rPr>
        <w:t xml:space="preserve">stronom postępowania </w:t>
      </w:r>
      <w:r w:rsidRPr="007A4E1F">
        <w:rPr>
          <w:rFonts w:ascii="Times New Roman" w:hAnsi="Times New Roman"/>
          <w:sz w:val="24"/>
          <w:szCs w:val="24"/>
        </w:rPr>
        <w:t>uważa się za dokonane po</w:t>
      </w:r>
      <w:r w:rsidR="004C638B" w:rsidRPr="007A4E1F">
        <w:rPr>
          <w:rFonts w:ascii="Times New Roman" w:hAnsi="Times New Roman"/>
          <w:sz w:val="24"/>
          <w:szCs w:val="24"/>
        </w:rPr>
        <w:t xml:space="preserve"> </w:t>
      </w:r>
      <w:r w:rsidRPr="007A4E1F">
        <w:rPr>
          <w:rFonts w:ascii="Times New Roman" w:hAnsi="Times New Roman"/>
          <w:sz w:val="24"/>
          <w:szCs w:val="24"/>
        </w:rPr>
        <w:t>upływie 14 dni liczonych od następnego dnia po dniu, w którym upubliczniono zawiadomienie.</w:t>
      </w:r>
    </w:p>
    <w:p w14:paraId="57C7E408" w14:textId="743EB718" w:rsidR="00DB1632" w:rsidRPr="007A4E1F" w:rsidRDefault="00DB1632" w:rsidP="007A4E1F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E1F">
        <w:rPr>
          <w:rFonts w:ascii="Times New Roman" w:hAnsi="Times New Roman"/>
          <w:sz w:val="24"/>
          <w:szCs w:val="24"/>
        </w:rPr>
        <w:t xml:space="preserve">Z treścią decyzji </w:t>
      </w:r>
      <w:r w:rsidRPr="007A4E1F">
        <w:rPr>
          <w:rFonts w:ascii="Times New Roman" w:hAnsi="Times New Roman"/>
          <w:b/>
          <w:sz w:val="24"/>
          <w:szCs w:val="24"/>
        </w:rPr>
        <w:t>strony postępowania</w:t>
      </w:r>
      <w:r w:rsidRPr="007A4E1F">
        <w:rPr>
          <w:rFonts w:ascii="Times New Roman" w:hAnsi="Times New Roman"/>
          <w:sz w:val="24"/>
          <w:szCs w:val="24"/>
        </w:rPr>
        <w:t xml:space="preserve"> mogą zapoznać się w: Generalnej Dyrekcji Ochrony Środowiska, Regionalnej Dyrekcji Ochrony Środowiska w</w:t>
      </w:r>
      <w:r w:rsidR="00EA3234" w:rsidRPr="007A4E1F">
        <w:rPr>
          <w:rFonts w:ascii="Times New Roman" w:hAnsi="Times New Roman"/>
          <w:sz w:val="24"/>
          <w:szCs w:val="24"/>
        </w:rPr>
        <w:t xml:space="preserve"> Krakowie, Urzędzie Miasta Krakowa oraz Urzędzie Gminy Zabierzów</w:t>
      </w:r>
      <w:r w:rsidRPr="007A4E1F">
        <w:rPr>
          <w:rFonts w:ascii="Times New Roman" w:hAnsi="Times New Roman"/>
          <w:sz w:val="24"/>
          <w:szCs w:val="24"/>
        </w:rPr>
        <w:t xml:space="preserve"> lub w sposób wskazany w art. 49b §</w:t>
      </w:r>
      <w:r w:rsidR="007A4E1F" w:rsidRPr="007A4E1F">
        <w:rPr>
          <w:rFonts w:ascii="Times New Roman" w:hAnsi="Times New Roman"/>
          <w:sz w:val="24"/>
          <w:szCs w:val="24"/>
        </w:rPr>
        <w:t xml:space="preserve"> </w:t>
      </w:r>
      <w:r w:rsidRPr="007A4E1F">
        <w:rPr>
          <w:rFonts w:ascii="Times New Roman" w:hAnsi="Times New Roman"/>
          <w:sz w:val="24"/>
          <w:szCs w:val="24"/>
        </w:rPr>
        <w:t>1</w:t>
      </w:r>
      <w:r w:rsidR="007A4E1F" w:rsidRPr="007A4E1F">
        <w:rPr>
          <w:rFonts w:ascii="Times New Roman" w:hAnsi="Times New Roman"/>
          <w:sz w:val="24"/>
          <w:szCs w:val="24"/>
        </w:rPr>
        <w:t xml:space="preserve"> </w:t>
      </w:r>
      <w:r w:rsidRPr="007A4E1F">
        <w:rPr>
          <w:rFonts w:ascii="Times New Roman" w:hAnsi="Times New Roman"/>
          <w:sz w:val="24"/>
          <w:szCs w:val="24"/>
        </w:rPr>
        <w:t>k.</w:t>
      </w:r>
      <w:r w:rsidRPr="007A4E1F">
        <w:rPr>
          <w:rFonts w:ascii="Times New Roman" w:hAnsi="Times New Roman"/>
          <w:iCs/>
          <w:sz w:val="24"/>
          <w:szCs w:val="24"/>
        </w:rPr>
        <w:t>p.a</w:t>
      </w:r>
      <w:r w:rsidRPr="007A4E1F">
        <w:rPr>
          <w:rFonts w:ascii="Times New Roman" w:hAnsi="Times New Roman"/>
          <w:sz w:val="24"/>
          <w:szCs w:val="24"/>
        </w:rPr>
        <w:t>.</w:t>
      </w:r>
    </w:p>
    <w:p w14:paraId="75003AFB" w14:textId="336665C1" w:rsidR="007A4E1F" w:rsidRPr="007A4E1F" w:rsidRDefault="007A4E1F" w:rsidP="007A4E1F">
      <w:pPr>
        <w:jc w:val="both"/>
        <w:rPr>
          <w:rFonts w:ascii="Times New Roman" w:hAnsi="Times New Roman"/>
          <w:sz w:val="24"/>
          <w:szCs w:val="24"/>
        </w:rPr>
      </w:pPr>
      <w:r w:rsidRPr="007A4E1F">
        <w:rPr>
          <w:rFonts w:ascii="Times New Roman" w:hAnsi="Times New Roman"/>
          <w:sz w:val="24"/>
          <w:szCs w:val="24"/>
        </w:rPr>
        <w:t xml:space="preserve">Ponadto treść decyzji zostanie opublikowana w terminie do 14 dni od dnia jej wydania </w:t>
      </w:r>
      <w:r w:rsidRPr="007A4E1F">
        <w:rPr>
          <w:rFonts w:ascii="Times New Roman" w:hAnsi="Times New Roman"/>
          <w:sz w:val="24"/>
          <w:szCs w:val="24"/>
        </w:rPr>
        <w:br/>
        <w:t xml:space="preserve">w „Publicznie dostępnym wykazie danych o dokumentach zawierających informację </w:t>
      </w:r>
      <w:r w:rsidRPr="007A4E1F">
        <w:rPr>
          <w:rFonts w:ascii="Times New Roman" w:hAnsi="Times New Roman"/>
          <w:sz w:val="24"/>
          <w:szCs w:val="24"/>
        </w:rPr>
        <w:br/>
        <w:t>o środowisku i jego ochronie”, do którego link znajduje się w Biuletynie Informacji Publicznej Generalnej Dyrekcji Ochrony Środowiska (</w:t>
      </w:r>
      <w:hyperlink r:id="rId8" w:history="1">
        <w:r w:rsidRPr="007A4E1F">
          <w:rPr>
            <w:rStyle w:val="Hipercze"/>
            <w:rFonts w:ascii="Times New Roman" w:hAnsi="Times New Roman"/>
            <w:color w:val="auto"/>
            <w:sz w:val="24"/>
            <w:szCs w:val="24"/>
          </w:rPr>
          <w:t>https://www.gov.pl/web/gdos/udostepnianie-informacji-publicznej3</w:t>
        </w:r>
      </w:hyperlink>
      <w:r w:rsidRPr="007A4E1F">
        <w:rPr>
          <w:rFonts w:ascii="Times New Roman" w:hAnsi="Times New Roman"/>
          <w:sz w:val="24"/>
          <w:szCs w:val="24"/>
        </w:rPr>
        <w:t>).</w:t>
      </w:r>
    </w:p>
    <w:p w14:paraId="230AB9BC" w14:textId="77777777" w:rsidR="007A4E1F" w:rsidRPr="00B31B0B" w:rsidRDefault="007A4E1F" w:rsidP="00971DC5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467D17" w14:textId="77777777" w:rsidR="00DB1632" w:rsidRPr="00B31B0B" w:rsidRDefault="00DB1632" w:rsidP="00DB1632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B31B0B">
        <w:rPr>
          <w:rFonts w:ascii="Times New Roman" w:hAnsi="Times New Roman"/>
          <w:sz w:val="20"/>
          <w:szCs w:val="20"/>
        </w:rPr>
        <w:t>Upubliczniono w dniach: od ……………… do………………</w:t>
      </w:r>
    </w:p>
    <w:p w14:paraId="6E398E01" w14:textId="77777777" w:rsidR="00DB1632" w:rsidRPr="00B31B0B" w:rsidRDefault="00DB1632" w:rsidP="00DB1632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B31B0B">
        <w:rPr>
          <w:rFonts w:ascii="Times New Roman" w:hAnsi="Times New Roman"/>
          <w:sz w:val="20"/>
          <w:szCs w:val="20"/>
        </w:rPr>
        <w:t>Pieczęć urzędu i podpis:</w:t>
      </w:r>
    </w:p>
    <w:p w14:paraId="062DDB68" w14:textId="0DEABA1B" w:rsidR="00B34258" w:rsidRPr="00B31B0B" w:rsidRDefault="00B34258" w:rsidP="00DB1632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2846C66D" w14:textId="77777777" w:rsidR="00DB1632" w:rsidRPr="00B31B0B" w:rsidRDefault="00DB1632" w:rsidP="00DB1632">
      <w:pPr>
        <w:suppressAutoHyphens/>
        <w:spacing w:after="60" w:line="240" w:lineRule="auto"/>
        <w:jc w:val="both"/>
        <w:rPr>
          <w:rFonts w:ascii="Times New Roman" w:hAnsi="Times New Roman"/>
          <w:sz w:val="18"/>
          <w:szCs w:val="18"/>
        </w:rPr>
      </w:pPr>
      <w:r w:rsidRPr="00B31B0B">
        <w:rPr>
          <w:rFonts w:ascii="Times New Roman" w:hAnsi="Times New Roman"/>
          <w:b/>
          <w:sz w:val="18"/>
          <w:szCs w:val="18"/>
        </w:rPr>
        <w:t>Art. 49 § 1 k.</w:t>
      </w:r>
      <w:r w:rsidRPr="00B31B0B">
        <w:rPr>
          <w:rFonts w:ascii="Times New Roman" w:hAnsi="Times New Roman"/>
          <w:b/>
          <w:iCs/>
          <w:sz w:val="18"/>
          <w:szCs w:val="18"/>
        </w:rPr>
        <w:t>p.a.</w:t>
      </w:r>
      <w:r w:rsidRPr="00B31B0B">
        <w:rPr>
          <w:rFonts w:ascii="Times New Roman" w:hAnsi="Times New Roman"/>
          <w:b/>
          <w:sz w:val="18"/>
          <w:szCs w:val="18"/>
        </w:rPr>
        <w:t xml:space="preserve"> </w:t>
      </w:r>
      <w:r w:rsidRPr="00B31B0B">
        <w:rPr>
          <w:rFonts w:ascii="Times New Roman" w:hAnsi="Times New Roman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3E370C6E" w14:textId="77777777" w:rsidR="00DB1632" w:rsidRPr="00B31B0B" w:rsidRDefault="00DB1632" w:rsidP="00DB1632">
      <w:pPr>
        <w:suppressAutoHyphens/>
        <w:spacing w:after="60" w:line="240" w:lineRule="auto"/>
        <w:jc w:val="both"/>
        <w:rPr>
          <w:rFonts w:ascii="Times New Roman" w:hAnsi="Times New Roman"/>
          <w:sz w:val="18"/>
          <w:szCs w:val="18"/>
        </w:rPr>
      </w:pPr>
      <w:r w:rsidRPr="00B31B0B">
        <w:rPr>
          <w:rFonts w:ascii="Times New Roman" w:hAnsi="Times New Roman"/>
          <w:b/>
          <w:sz w:val="18"/>
          <w:szCs w:val="18"/>
        </w:rPr>
        <w:t>Art. 49b § 1 k.</w:t>
      </w:r>
      <w:r w:rsidRPr="00B31B0B">
        <w:rPr>
          <w:rFonts w:ascii="Times New Roman" w:hAnsi="Times New Roman"/>
          <w:b/>
          <w:iCs/>
          <w:sz w:val="18"/>
          <w:szCs w:val="18"/>
        </w:rPr>
        <w:t>p.a.</w:t>
      </w:r>
      <w:r w:rsidRPr="00B31B0B">
        <w:rPr>
          <w:rFonts w:ascii="Times New Roman" w:hAnsi="Times New Roman"/>
          <w:i/>
          <w:sz w:val="18"/>
          <w:szCs w:val="18"/>
        </w:rPr>
        <w:t xml:space="preserve"> </w:t>
      </w:r>
      <w:r w:rsidRPr="00B31B0B">
        <w:rPr>
          <w:rFonts w:ascii="Times New Roman" w:hAnsi="Times New Roman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B31B0B">
        <w:rPr>
          <w:rFonts w:ascii="Times New Roman" w:hAnsi="Times New Roman"/>
          <w:sz w:val="18"/>
          <w:szCs w:val="18"/>
        </w:rPr>
        <w:t> </w:t>
      </w:r>
      <w:r w:rsidRPr="00B31B0B">
        <w:rPr>
          <w:rFonts w:ascii="Times New Roman" w:hAnsi="Times New Roman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0E4A0B7" w14:textId="77777777" w:rsidR="00B31B0B" w:rsidRPr="00B31B0B" w:rsidRDefault="00DB1632" w:rsidP="00B31B0B">
      <w:pPr>
        <w:pStyle w:val="Bezodstpw1"/>
        <w:spacing w:after="60"/>
        <w:jc w:val="both"/>
        <w:rPr>
          <w:sz w:val="18"/>
          <w:szCs w:val="18"/>
        </w:rPr>
      </w:pPr>
      <w:r w:rsidRPr="00B31B0B">
        <w:rPr>
          <w:b/>
          <w:sz w:val="18"/>
          <w:szCs w:val="18"/>
        </w:rPr>
        <w:t xml:space="preserve">Art. 74 ust. 3 </w:t>
      </w:r>
      <w:r w:rsidRPr="00B31B0B">
        <w:rPr>
          <w:b/>
          <w:iCs/>
          <w:sz w:val="18"/>
          <w:szCs w:val="18"/>
        </w:rPr>
        <w:t>u.o.o.ś.</w:t>
      </w:r>
      <w:r w:rsidRPr="00B31B0B">
        <w:rPr>
          <w:b/>
          <w:sz w:val="18"/>
          <w:szCs w:val="18"/>
        </w:rPr>
        <w:t xml:space="preserve"> </w:t>
      </w:r>
      <w:r w:rsidRPr="00B31B0B">
        <w:rPr>
          <w:sz w:val="18"/>
          <w:szCs w:val="18"/>
        </w:rPr>
        <w:t xml:space="preserve">Jeżeli liczba stron postępowania w sprawie wydania decyzji o środowiskowych uwarunkowaniach lub </w:t>
      </w:r>
      <w:bookmarkStart w:id="0" w:name="_GoBack"/>
      <w:bookmarkEnd w:id="0"/>
      <w:r w:rsidRPr="00B31B0B">
        <w:rPr>
          <w:sz w:val="18"/>
          <w:szCs w:val="18"/>
        </w:rPr>
        <w:t>innego postępowania dotyczącego tej decyzji przekracza 10, stosuje się art. 49 Kodeksu postępowania administracyjnego.</w:t>
      </w:r>
    </w:p>
    <w:sectPr w:rsidR="00B31B0B" w:rsidRPr="00B31B0B" w:rsidSect="00F63448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5B26B" w14:textId="77777777" w:rsidR="00F2258A" w:rsidRDefault="00F2258A">
      <w:pPr>
        <w:spacing w:after="0" w:line="240" w:lineRule="auto"/>
      </w:pPr>
      <w:r>
        <w:separator/>
      </w:r>
    </w:p>
  </w:endnote>
  <w:endnote w:type="continuationSeparator" w:id="0">
    <w:p w14:paraId="55496E27" w14:textId="77777777" w:rsidR="00F2258A" w:rsidRDefault="00F2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4E735803" w14:textId="4E181BAE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="00BB46AE">
          <w:rPr>
            <w:rFonts w:ascii="Times New Roman" w:hAnsi="Times New Roman"/>
            <w:noProof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A0441B5" w14:textId="77777777" w:rsidR="001F489F" w:rsidRDefault="00F2258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A63B3" w14:textId="77777777" w:rsidR="00F2258A" w:rsidRDefault="00F2258A">
      <w:pPr>
        <w:spacing w:after="0" w:line="240" w:lineRule="auto"/>
      </w:pPr>
      <w:r>
        <w:separator/>
      </w:r>
    </w:p>
  </w:footnote>
  <w:footnote w:type="continuationSeparator" w:id="0">
    <w:p w14:paraId="045556B1" w14:textId="77777777" w:rsidR="00F2258A" w:rsidRDefault="00F22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E2B45" w14:textId="77777777" w:rsidR="000F38F9" w:rsidRDefault="00F2258A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B29"/>
    <w:multiLevelType w:val="hybridMultilevel"/>
    <w:tmpl w:val="F0FC9B0A"/>
    <w:lvl w:ilvl="0" w:tplc="80C0ECB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6C60"/>
    <w:rsid w:val="001D479F"/>
    <w:rsid w:val="00233B40"/>
    <w:rsid w:val="002446E3"/>
    <w:rsid w:val="002C2566"/>
    <w:rsid w:val="002C779C"/>
    <w:rsid w:val="003A4832"/>
    <w:rsid w:val="003D7DCF"/>
    <w:rsid w:val="004009DB"/>
    <w:rsid w:val="004C638B"/>
    <w:rsid w:val="004F5C94"/>
    <w:rsid w:val="005007AB"/>
    <w:rsid w:val="00513113"/>
    <w:rsid w:val="006568C0"/>
    <w:rsid w:val="006663A9"/>
    <w:rsid w:val="006F0467"/>
    <w:rsid w:val="00726E38"/>
    <w:rsid w:val="007A4E1F"/>
    <w:rsid w:val="0080065F"/>
    <w:rsid w:val="00815BDD"/>
    <w:rsid w:val="00861699"/>
    <w:rsid w:val="00891ED3"/>
    <w:rsid w:val="008F5E9A"/>
    <w:rsid w:val="00904829"/>
    <w:rsid w:val="0091356D"/>
    <w:rsid w:val="00971DC5"/>
    <w:rsid w:val="00A93062"/>
    <w:rsid w:val="00AB620E"/>
    <w:rsid w:val="00AF4DA2"/>
    <w:rsid w:val="00B1296E"/>
    <w:rsid w:val="00B31B0B"/>
    <w:rsid w:val="00B34258"/>
    <w:rsid w:val="00B64572"/>
    <w:rsid w:val="00B65C6A"/>
    <w:rsid w:val="00B92515"/>
    <w:rsid w:val="00BB46AE"/>
    <w:rsid w:val="00C60237"/>
    <w:rsid w:val="00C904A9"/>
    <w:rsid w:val="00DB1632"/>
    <w:rsid w:val="00E34B33"/>
    <w:rsid w:val="00E375CB"/>
    <w:rsid w:val="00E4016A"/>
    <w:rsid w:val="00E607F5"/>
    <w:rsid w:val="00E61949"/>
    <w:rsid w:val="00EA3234"/>
    <w:rsid w:val="00F2258A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34FA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04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os/udostepnianie-informacji-publicznej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7D1D4-90A0-414C-A2C6-10840ADB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1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Dominika Ledźwińska</cp:lastModifiedBy>
  <cp:revision>4</cp:revision>
  <cp:lastPrinted>2023-04-14T11:29:00Z</cp:lastPrinted>
  <dcterms:created xsi:type="dcterms:W3CDTF">2023-04-17T07:32:00Z</dcterms:created>
  <dcterms:modified xsi:type="dcterms:W3CDTF">2023-04-17T07:34:00Z</dcterms:modified>
</cp:coreProperties>
</file>