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6E53" w14:textId="72FDCD9C" w:rsidR="00D5107A" w:rsidRPr="00625E2C" w:rsidRDefault="00D5107A" w:rsidP="00625E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25E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Komunikat dot. pobierania opłat za wystawienie zaświadczeń</w:t>
      </w:r>
    </w:p>
    <w:p w14:paraId="63D2DAFF" w14:textId="4BEAF73B" w:rsidR="00996148" w:rsidRPr="00D5107A" w:rsidRDefault="00996148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01B7E2F" wp14:editId="256A7612">
            <wp:extent cx="5916767" cy="1688592"/>
            <wp:effectExtent l="0" t="0" r="8255" b="6985"/>
            <wp:docPr id="1" name="Obraz 1" descr="Odpowiedź na wiadomości e-mail kierowane w ramach inicjatywy „ZapytajSanepid.p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powiedź na wiadomości e-mail kierowane w ramach inicjatywy „ZapytajSanepid.pl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784" cy="170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1159" w14:textId="6515E4FC" w:rsidR="00D5107A" w:rsidRPr="00D5107A" w:rsidRDefault="00D5107A" w:rsidP="00E27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związku z wejściem w życie dnia 1 stycznia 2026 r. rozporządzenia Ministra Zdrowia z dnia 7 listopada 2025 r. w sprawie opłat za czynności wykonywane przez organy Państwowej Inspekcji Sanitarnej w ramach urzędowych kontroli żywności (Dz. U. poz. 1603) nastąpiła konieczność pobierania opłat za dokument, który potwierdza spełnienie obowiązujących wymagań prawa żywnościowego przez podmiot działający na rynku spożywczym, w tym świadectwa, certyfikatu lub zaświadczenia, wydawanego na wniosek tego podmiotu, np.</w:t>
      </w:r>
      <w:r w:rsidR="001C2A1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509C3A1B" w14:textId="77777777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w celu otrzymania koncesji na alkohol, udziału w przetargu, na potrzeby innych organów; </w:t>
      </w:r>
    </w:p>
    <w:p w14:paraId="146DEF2F" w14:textId="77777777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potwierdzenia, że podmiot jest pod nadzorem organu PIS;</w:t>
      </w:r>
    </w:p>
    <w:p w14:paraId="587D9B97" w14:textId="77777777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potwierdzenia, że zakład spełnia wymagania higieniczne i posiada wdrożoną procedurę wewnętrzną opartą na zasadach systemu HACCP; </w:t>
      </w:r>
    </w:p>
    <w:p w14:paraId="16EF5AEF" w14:textId="23D6041B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interwencji I.10.5 (Krótkie Łańcuchy Dostaw)</w:t>
      </w:r>
      <w:r w:rsidRPr="00D510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77803686" w14:textId="77777777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Obecna stawka za sporządzenie dokumentu – 100 zł </w:t>
      </w:r>
    </w:p>
    <w:p w14:paraId="20DC4614" w14:textId="49C7014A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Każdy dodatkowy, żądany przez stronę, egzemplarz dokumentu – 20 zł</w:t>
      </w:r>
    </w:p>
    <w:p w14:paraId="5F6CB3D1" w14:textId="77777777" w:rsidR="00346A2C" w:rsidRDefault="00346A2C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D794395" w14:textId="60D17B1B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Opłatę należy uiścić na rachunek bankowy:</w:t>
      </w:r>
    </w:p>
    <w:p w14:paraId="70228E8E" w14:textId="0FDD674F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Powiatowa Stacja </w:t>
      </w:r>
      <w:proofErr w:type="spellStart"/>
      <w:r w:rsidRPr="00D51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Sanitarno</w:t>
      </w:r>
      <w:proofErr w:type="spellEnd"/>
      <w:r w:rsidRPr="00D51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– Epidemiologiczna w </w:t>
      </w:r>
      <w:r w:rsidR="00E27E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Końskich</w:t>
      </w:r>
    </w:p>
    <w:p w14:paraId="5994E47C" w14:textId="17438361" w:rsidR="00A84CA9" w:rsidRDefault="00A84CA9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:lang w:eastAsia="pl-PL"/>
          <w14:ligatures w14:val="none"/>
        </w:rPr>
      </w:pPr>
      <w:r w:rsidRPr="00A84CA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NBP O/Kielce Nr: 41101012380855992231000000</w:t>
      </w:r>
    </w:p>
    <w:p w14:paraId="5D516E36" w14:textId="15863B12" w:rsidR="00D5107A" w:rsidRPr="00D5107A" w:rsidRDefault="00D5107A" w:rsidP="00625E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potwierdzeniu uiszczenia opłaty powinny znajdować się następujące informacje:</w:t>
      </w:r>
    </w:p>
    <w:p w14:paraId="17FE080E" w14:textId="77777777" w:rsidR="00D5107A" w:rsidRPr="00D5107A" w:rsidRDefault="00D5107A" w:rsidP="00625E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Nazwa i adres firmy, </w:t>
      </w:r>
    </w:p>
    <w:p w14:paraId="0787ACEC" w14:textId="77777777" w:rsidR="00D5107A" w:rsidRPr="00D5107A" w:rsidRDefault="00D5107A" w:rsidP="00625E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NIP firmy (w przypadku braku NIP proszę podać nr PESEL), </w:t>
      </w:r>
    </w:p>
    <w:p w14:paraId="07117118" w14:textId="007BEA60" w:rsidR="00D5107A" w:rsidRPr="00D5107A" w:rsidRDefault="00D5107A" w:rsidP="00625E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oraz dopisek za jakie zaświadczenie uiszczamy opłatę.</w:t>
      </w:r>
      <w:r w:rsidRPr="00D510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32C4DCE" w14:textId="77777777" w:rsidR="00D5107A" w:rsidRPr="00D5107A" w:rsidRDefault="00D5107A" w:rsidP="00D51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1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Potwierdzenie wpłaty należy złożyć razem z wnioskiem o wydanie konkretnego zaświadczenia.</w:t>
      </w:r>
    </w:p>
    <w:p w14:paraId="3E939591" w14:textId="5AF1B557" w:rsidR="006C26DC" w:rsidRPr="0040582E" w:rsidRDefault="0040582E">
      <w:pPr>
        <w:rPr>
          <w:rFonts w:ascii="Times New Roman" w:hAnsi="Times New Roman" w:cs="Times New Roman"/>
          <w:sz w:val="22"/>
          <w:szCs w:val="22"/>
        </w:rPr>
      </w:pPr>
      <w:r w:rsidRPr="0040582E">
        <w:rPr>
          <w:rStyle w:val="Pogrubienie"/>
          <w:rFonts w:ascii="Times New Roman" w:hAnsi="Times New Roman" w:cs="Times New Roman"/>
          <w:sz w:val="22"/>
          <w:szCs w:val="22"/>
        </w:rPr>
        <w:t>Zaświadczenie, zgodnie z art. 217 § 3 kpa zostanie wydane bez zbędnej zwłoki, nie później jednak niż w terminie siedmiu dni.</w:t>
      </w:r>
    </w:p>
    <w:sectPr w:rsidR="006C26DC" w:rsidRPr="0040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7A"/>
    <w:rsid w:val="000678CE"/>
    <w:rsid w:val="001C2A1D"/>
    <w:rsid w:val="00262010"/>
    <w:rsid w:val="00346A2C"/>
    <w:rsid w:val="0040582E"/>
    <w:rsid w:val="00625E2C"/>
    <w:rsid w:val="006C26DC"/>
    <w:rsid w:val="00975B72"/>
    <w:rsid w:val="00996148"/>
    <w:rsid w:val="00A84CA9"/>
    <w:rsid w:val="00C61AC6"/>
    <w:rsid w:val="00D5107A"/>
    <w:rsid w:val="00DB16DA"/>
    <w:rsid w:val="00E2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AB45"/>
  <w15:chartTrackingRefBased/>
  <w15:docId w15:val="{BA902BDC-4873-4747-BF45-1A852FF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0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0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0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0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07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05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Końskie - Anna Ramuś</dc:creator>
  <cp:keywords/>
  <dc:description/>
  <cp:lastModifiedBy>PSSE Końskie - Anna Ramuś</cp:lastModifiedBy>
  <cp:revision>9</cp:revision>
  <cp:lastPrinted>2026-01-13T12:19:00Z</cp:lastPrinted>
  <dcterms:created xsi:type="dcterms:W3CDTF">2026-01-13T12:21:00Z</dcterms:created>
  <dcterms:modified xsi:type="dcterms:W3CDTF">2026-01-13T13:01:00Z</dcterms:modified>
</cp:coreProperties>
</file>