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2CEE6B97" wp14:editId="2F9C3EC3">
            <wp:extent cx="2591435" cy="623570"/>
            <wp:effectExtent l="0" t="0" r="0" b="5080"/>
            <wp:docPr id="1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73A9160" w14:textId="00825038" w:rsidR="00F61C76" w:rsidRPr="00F61C76" w:rsidRDefault="00AA1AF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A1AF8">
        <w:rPr>
          <w:rFonts w:ascii="Arial" w:hAnsi="Arial" w:cs="Arial"/>
          <w:color w:val="000000"/>
          <w:sz w:val="28"/>
          <w:szCs w:val="28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BB5657E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9038291" w14:textId="2268D978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Warszawa</w:t>
      </w:r>
      <w:r w:rsidR="00D04096"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, 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8 czerwca 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B6B9BD3" w14:textId="77777777" w:rsidR="00F61C76" w:rsidRPr="00F61C76" w:rsidRDefault="00F61C76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06B4CED1" w14:textId="5621500D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F61C76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366417"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BA138C" w:rsidRPr="00F61C76">
        <w:rPr>
          <w:rFonts w:ascii="Arial" w:hAnsi="Arial" w:cs="Arial"/>
          <w:b/>
          <w:bCs/>
          <w:sz w:val="28"/>
          <w:szCs w:val="28"/>
          <w:lang w:eastAsia="pl-PL"/>
        </w:rPr>
        <w:t>29/22</w:t>
      </w:r>
    </w:p>
    <w:p w14:paraId="616EEF1B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77D7CE13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D09A4FE" w14:textId="5AD05EB0" w:rsidR="00574528" w:rsidRPr="004E1791" w:rsidRDefault="00574528" w:rsidP="00106C70">
      <w:pPr>
        <w:pStyle w:val="Nagwek1"/>
        <w:spacing w:after="480"/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</w:pPr>
      <w:r w:rsidRPr="004E1791"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  <w:t xml:space="preserve"> POSTANOWIENIE</w:t>
      </w:r>
    </w:p>
    <w:p w14:paraId="660B61F0" w14:textId="77777777" w:rsidR="00574528" w:rsidRPr="00F61C76" w:rsidRDefault="00574528" w:rsidP="00106C70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B920D5" w14:textId="77777777" w:rsidR="00574528" w:rsidRPr="00F61C76" w:rsidRDefault="00574528" w:rsidP="00106C70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Członkowie Komisji: </w:t>
      </w:r>
    </w:p>
    <w:p w14:paraId="0520BD09" w14:textId="7071539F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Adam Zieliński,</w:t>
      </w:r>
    </w:p>
    <w:p w14:paraId="50B422F4" w14:textId="6B3B759A" w:rsidR="00C8103F" w:rsidRPr="00F61C76" w:rsidRDefault="00574528" w:rsidP="00106C70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C8103F" w:rsidRPr="00F61C76">
        <w:rPr>
          <w:rFonts w:ascii="Arial" w:eastAsia="Calibri" w:hAnsi="Arial" w:cs="Arial"/>
          <w:sz w:val="28"/>
          <w:szCs w:val="28"/>
          <w:lang w:eastAsia="en-US"/>
        </w:rPr>
        <w:t>8 czerwca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 przedmiocie </w:t>
      </w:r>
      <w:r w:rsidRPr="00F61C76">
        <w:rPr>
          <w:rFonts w:ascii="Arial" w:hAnsi="Arial" w:cs="Arial"/>
          <w:bCs/>
          <w:sz w:val="28"/>
          <w:szCs w:val="28"/>
        </w:rPr>
        <w:t>decyzji</w:t>
      </w:r>
      <w:r w:rsidR="00366417" w:rsidRPr="00F61C76">
        <w:rPr>
          <w:rFonts w:ascii="Arial" w:hAnsi="Arial" w:cs="Arial"/>
          <w:bCs/>
          <w:sz w:val="28"/>
          <w:szCs w:val="28"/>
        </w:rPr>
        <w:t xml:space="preserve"> Prezydenta m.st. Warszawy </w:t>
      </w:r>
      <w:r w:rsidR="00C8103F" w:rsidRPr="00F61C76">
        <w:rPr>
          <w:rFonts w:ascii="Arial" w:hAnsi="Arial" w:cs="Arial"/>
          <w:bCs/>
          <w:sz w:val="28"/>
          <w:szCs w:val="28"/>
        </w:rPr>
        <w:t>z dnia czerwca 2013</w:t>
      </w:r>
      <w:r w:rsidR="001300C7" w:rsidRPr="00F61C76">
        <w:rPr>
          <w:rFonts w:ascii="Arial" w:hAnsi="Arial" w:cs="Arial"/>
          <w:bCs/>
          <w:sz w:val="28"/>
          <w:szCs w:val="28"/>
        </w:rPr>
        <w:t xml:space="preserve"> 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r. nr </w:t>
      </w:r>
      <w:r w:rsidR="00F61C76">
        <w:rPr>
          <w:rFonts w:ascii="Arial" w:hAnsi="Arial" w:cs="Arial"/>
          <w:bCs/>
          <w:sz w:val="28"/>
          <w:szCs w:val="28"/>
        </w:rPr>
        <w:t xml:space="preserve">         </w:t>
      </w:r>
      <w:r w:rsidR="00C8103F" w:rsidRPr="00F61C76">
        <w:rPr>
          <w:rFonts w:ascii="Arial" w:hAnsi="Arial" w:cs="Arial"/>
          <w:bCs/>
          <w:sz w:val="28"/>
          <w:szCs w:val="28"/>
        </w:rPr>
        <w:t>zmieniającej decyzję Burmistrza Gminy Warszawa-Centrum z dnia marca 2001</w:t>
      </w:r>
      <w:r w:rsidR="003E5C5D" w:rsidRPr="00F61C76">
        <w:rPr>
          <w:rFonts w:ascii="Arial" w:hAnsi="Arial" w:cs="Arial"/>
          <w:bCs/>
          <w:sz w:val="28"/>
          <w:szCs w:val="28"/>
        </w:rPr>
        <w:t xml:space="preserve"> 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r. nr </w:t>
      </w:r>
      <w:r w:rsidR="004B64EF" w:rsidRPr="00F61C76">
        <w:rPr>
          <w:rFonts w:ascii="Arial" w:hAnsi="Arial" w:cs="Arial"/>
          <w:bCs/>
          <w:sz w:val="28"/>
          <w:szCs w:val="28"/>
        </w:rPr>
        <w:t>o ustanowieniu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 praw</w:t>
      </w:r>
      <w:r w:rsidR="004B64EF" w:rsidRPr="00F61C76">
        <w:rPr>
          <w:rFonts w:ascii="Arial" w:hAnsi="Arial" w:cs="Arial"/>
          <w:bCs/>
          <w:sz w:val="28"/>
          <w:szCs w:val="28"/>
        </w:rPr>
        <w:t>a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 użytkowania wieczystego do gruntu o powierzchni 1426 m</w:t>
      </w:r>
      <w:r w:rsidR="00C8103F" w:rsidRPr="00F61C76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C8103F" w:rsidRPr="00F61C76">
        <w:rPr>
          <w:rFonts w:ascii="Arial" w:hAnsi="Arial" w:cs="Arial"/>
          <w:bCs/>
          <w:sz w:val="28"/>
          <w:szCs w:val="28"/>
        </w:rPr>
        <w:t>, oznaczonego jako działka ewidencyjna nr  w obrębie położonego w Warszawie przy ul. Łochowskiej 36, dla której Sąd Rejonowy dla Warszawy</w:t>
      </w:r>
      <w:r w:rsidR="00BE62FA" w:rsidRPr="00F61C76">
        <w:rPr>
          <w:rFonts w:ascii="Arial" w:hAnsi="Arial" w:cs="Arial"/>
          <w:bCs/>
          <w:sz w:val="28"/>
          <w:szCs w:val="28"/>
        </w:rPr>
        <w:t>-</w:t>
      </w:r>
      <w:r w:rsidR="00C8103F" w:rsidRPr="00F61C76">
        <w:rPr>
          <w:rFonts w:ascii="Arial" w:hAnsi="Arial" w:cs="Arial"/>
          <w:bCs/>
          <w:sz w:val="28"/>
          <w:szCs w:val="28"/>
        </w:rPr>
        <w:t>Mokotowa w Warszawie prowadzi księgę wieczystą nr</w:t>
      </w:r>
      <w:r w:rsidR="00F61C76">
        <w:rPr>
          <w:rFonts w:ascii="Arial" w:hAnsi="Arial" w:cs="Arial"/>
          <w:bCs/>
          <w:sz w:val="28"/>
          <w:szCs w:val="28"/>
        </w:rPr>
        <w:t xml:space="preserve">    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, dawne oznaczenie wykazem hipotecznym nr </w:t>
      </w:r>
      <w:r w:rsidR="00F61C76">
        <w:rPr>
          <w:rFonts w:ascii="Arial" w:hAnsi="Arial" w:cs="Arial"/>
          <w:bCs/>
          <w:sz w:val="28"/>
          <w:szCs w:val="28"/>
        </w:rPr>
        <w:t xml:space="preserve">    </w:t>
      </w:r>
      <w:r w:rsidR="00C8103F" w:rsidRPr="00F61C76">
        <w:rPr>
          <w:rFonts w:ascii="Arial" w:hAnsi="Arial" w:cs="Arial"/>
          <w:bCs/>
          <w:sz w:val="28"/>
          <w:szCs w:val="28"/>
        </w:rPr>
        <w:t>-P</w:t>
      </w:r>
      <w:r w:rsidR="00F61C76">
        <w:rPr>
          <w:rFonts w:ascii="Arial" w:hAnsi="Arial" w:cs="Arial"/>
          <w:bCs/>
          <w:sz w:val="28"/>
          <w:szCs w:val="28"/>
        </w:rPr>
        <w:t xml:space="preserve">  </w:t>
      </w:r>
    </w:p>
    <w:p w14:paraId="0F624D7F" w14:textId="6E0BD23C" w:rsidR="00D03F15" w:rsidRPr="00F61C76" w:rsidRDefault="00C8103F" w:rsidP="00106C70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hAnsi="Arial" w:cs="Arial"/>
          <w:bCs/>
          <w:sz w:val="28"/>
          <w:szCs w:val="28"/>
        </w:rPr>
        <w:t xml:space="preserve">z udziałem stron: </w:t>
      </w:r>
    </w:p>
    <w:p w14:paraId="568D3FE8" w14:textId="6A142848" w:rsidR="004B64EF" w:rsidRPr="00F61C76" w:rsidRDefault="004B64EF" w:rsidP="00106C70">
      <w:pPr>
        <w:suppressAutoHyphens w:val="0"/>
        <w:spacing w:after="480" w:line="360" w:lineRule="auto"/>
        <w:contextualSpacing/>
        <w:rPr>
          <w:rFonts w:ascii="Arial" w:hAnsi="Arial" w:cs="Arial"/>
          <w:sz w:val="28"/>
          <w:szCs w:val="28"/>
          <w:lang w:eastAsia="pl-PL"/>
        </w:rPr>
      </w:pPr>
      <w:r w:rsidRPr="00F61C76">
        <w:rPr>
          <w:rFonts w:ascii="Arial" w:hAnsi="Arial" w:cs="Arial"/>
          <w:sz w:val="28"/>
          <w:szCs w:val="28"/>
          <w:lang w:eastAsia="pl-PL"/>
        </w:rPr>
        <w:t xml:space="preserve">A W D, A M D, A R K, K A W, E M, W D, </w:t>
      </w:r>
      <w:r w:rsidR="00F61C76">
        <w:rPr>
          <w:rFonts w:ascii="Arial" w:hAnsi="Arial" w:cs="Arial"/>
          <w:sz w:val="28"/>
          <w:szCs w:val="28"/>
          <w:lang w:eastAsia="pl-PL"/>
        </w:rPr>
        <w:t>W</w:t>
      </w:r>
      <w:r w:rsidRPr="00F61C76">
        <w:rPr>
          <w:rFonts w:ascii="Arial" w:hAnsi="Arial" w:cs="Arial"/>
          <w:sz w:val="28"/>
          <w:szCs w:val="28"/>
          <w:lang w:eastAsia="pl-PL"/>
        </w:rPr>
        <w:t xml:space="preserve"> D, M D, A H, T M</w:t>
      </w:r>
      <w:r w:rsidR="00F61C76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F61C76">
        <w:rPr>
          <w:rFonts w:ascii="Arial" w:hAnsi="Arial" w:cs="Arial"/>
          <w:sz w:val="28"/>
          <w:szCs w:val="28"/>
          <w:lang w:eastAsia="pl-PL"/>
        </w:rPr>
        <w:t xml:space="preserve">D </w:t>
      </w:r>
      <w:r w:rsidR="00134624" w:rsidRPr="00F61C76">
        <w:rPr>
          <w:rFonts w:ascii="Arial" w:hAnsi="Arial" w:cs="Arial"/>
          <w:sz w:val="28"/>
          <w:szCs w:val="28"/>
          <w:lang w:eastAsia="pl-PL"/>
        </w:rPr>
        <w:t>-</w:t>
      </w:r>
      <w:r w:rsidRPr="00F61C76">
        <w:rPr>
          <w:rFonts w:ascii="Arial" w:hAnsi="Arial" w:cs="Arial"/>
          <w:sz w:val="28"/>
          <w:szCs w:val="28"/>
          <w:lang w:eastAsia="pl-PL"/>
        </w:rPr>
        <w:t>T, C J C, A</w:t>
      </w:r>
      <w:r w:rsidR="00F61C76">
        <w:rPr>
          <w:rFonts w:ascii="Arial" w:hAnsi="Arial" w:cs="Arial"/>
          <w:sz w:val="28"/>
          <w:szCs w:val="28"/>
          <w:lang w:eastAsia="pl-PL"/>
        </w:rPr>
        <w:t xml:space="preserve">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A</w:t>
      </w:r>
      <w:proofErr w:type="spellEnd"/>
      <w:r w:rsidR="00F61C76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F61C76">
        <w:rPr>
          <w:rFonts w:ascii="Arial" w:hAnsi="Arial" w:cs="Arial"/>
          <w:sz w:val="28"/>
          <w:szCs w:val="28"/>
          <w:lang w:eastAsia="pl-PL"/>
        </w:rPr>
        <w:t xml:space="preserve">C, M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M</w:t>
      </w:r>
      <w:proofErr w:type="spellEnd"/>
      <w:r w:rsidRPr="00F61C76">
        <w:rPr>
          <w:rFonts w:ascii="Arial" w:hAnsi="Arial" w:cs="Arial"/>
          <w:sz w:val="28"/>
          <w:szCs w:val="28"/>
          <w:lang w:eastAsia="pl-PL"/>
        </w:rPr>
        <w:t xml:space="preserve"> S, C S, I S, A P, T G,  K M D-G, T W, I W, I K, E A K, J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J</w:t>
      </w:r>
      <w:proofErr w:type="spellEnd"/>
      <w:r w:rsidRPr="00F61C76">
        <w:rPr>
          <w:rFonts w:ascii="Arial" w:hAnsi="Arial" w:cs="Arial"/>
          <w:sz w:val="28"/>
          <w:szCs w:val="28"/>
          <w:lang w:eastAsia="pl-PL"/>
        </w:rPr>
        <w:t xml:space="preserve"> S, M K, A</w:t>
      </w:r>
      <w:r w:rsidR="004E1791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F61C76">
        <w:rPr>
          <w:rFonts w:ascii="Arial" w:hAnsi="Arial" w:cs="Arial"/>
          <w:sz w:val="28"/>
          <w:szCs w:val="28"/>
          <w:lang w:eastAsia="pl-PL"/>
        </w:rPr>
        <w:t>M</w:t>
      </w:r>
      <w:r w:rsidR="004E1791">
        <w:rPr>
          <w:rFonts w:ascii="Arial" w:hAnsi="Arial" w:cs="Arial"/>
          <w:sz w:val="28"/>
          <w:szCs w:val="28"/>
          <w:lang w:eastAsia="pl-PL"/>
        </w:rPr>
        <w:t xml:space="preserve">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M</w:t>
      </w:r>
      <w:proofErr w:type="spellEnd"/>
      <w:r w:rsidRPr="00F61C76">
        <w:rPr>
          <w:rFonts w:ascii="Arial" w:hAnsi="Arial" w:cs="Arial"/>
          <w:sz w:val="28"/>
          <w:szCs w:val="28"/>
          <w:lang w:eastAsia="pl-PL"/>
        </w:rPr>
        <w:t xml:space="preserve">, M O, J B, J B, W A I, J S Ł, A B J- Ł, A P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P</w:t>
      </w:r>
      <w:proofErr w:type="spellEnd"/>
      <w:r w:rsidRPr="00F61C76">
        <w:rPr>
          <w:rFonts w:ascii="Arial" w:hAnsi="Arial" w:cs="Arial"/>
          <w:sz w:val="28"/>
          <w:szCs w:val="28"/>
          <w:lang w:eastAsia="pl-PL"/>
        </w:rPr>
        <w:t>, A</w:t>
      </w:r>
      <w:r w:rsidR="004E1791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F61C76">
        <w:rPr>
          <w:rFonts w:ascii="Arial" w:hAnsi="Arial" w:cs="Arial"/>
          <w:sz w:val="28"/>
          <w:szCs w:val="28"/>
          <w:lang w:eastAsia="pl-PL"/>
        </w:rPr>
        <w:t xml:space="preserve">B, R Z, L J- N, F R S, L K P, K </w:t>
      </w:r>
      <w:proofErr w:type="spellStart"/>
      <w:r w:rsidRPr="00F61C76">
        <w:rPr>
          <w:rFonts w:ascii="Arial" w:hAnsi="Arial" w:cs="Arial"/>
          <w:sz w:val="28"/>
          <w:szCs w:val="28"/>
          <w:lang w:eastAsia="pl-PL"/>
        </w:rPr>
        <w:t>K</w:t>
      </w:r>
      <w:proofErr w:type="spellEnd"/>
      <w:r w:rsidRPr="00F61C76">
        <w:rPr>
          <w:rFonts w:ascii="Arial" w:hAnsi="Arial" w:cs="Arial"/>
          <w:sz w:val="28"/>
          <w:szCs w:val="28"/>
          <w:lang w:eastAsia="pl-PL"/>
        </w:rPr>
        <w:t>,</w:t>
      </w:r>
      <w:r w:rsidR="001300C7" w:rsidRPr="00F61C76">
        <w:rPr>
          <w:rFonts w:ascii="Arial" w:hAnsi="Arial" w:cs="Arial"/>
          <w:sz w:val="28"/>
          <w:szCs w:val="28"/>
          <w:lang w:eastAsia="pl-PL"/>
        </w:rPr>
        <w:t xml:space="preserve"> G K, </w:t>
      </w:r>
      <w:r w:rsidRPr="00F61C76">
        <w:rPr>
          <w:rFonts w:ascii="Arial" w:hAnsi="Arial" w:cs="Arial"/>
          <w:sz w:val="28"/>
          <w:szCs w:val="28"/>
          <w:lang w:eastAsia="pl-PL"/>
        </w:rPr>
        <w:t xml:space="preserve"> W spółki z</w:t>
      </w:r>
      <w:r w:rsidR="00BE62FA" w:rsidRPr="00F61C76">
        <w:rPr>
          <w:rFonts w:ascii="Arial" w:hAnsi="Arial" w:cs="Arial"/>
          <w:sz w:val="28"/>
          <w:szCs w:val="28"/>
          <w:lang w:eastAsia="pl-PL"/>
        </w:rPr>
        <w:t> </w:t>
      </w:r>
      <w:r w:rsidRPr="00F61C76">
        <w:rPr>
          <w:rFonts w:ascii="Arial" w:hAnsi="Arial" w:cs="Arial"/>
          <w:sz w:val="28"/>
          <w:szCs w:val="28"/>
          <w:lang w:eastAsia="pl-PL"/>
        </w:rPr>
        <w:t>ograniczoną odpowiedzialnością z siedzibą w Warszawie, Miasta Stołecznego Warszawy.</w:t>
      </w:r>
    </w:p>
    <w:p w14:paraId="1E4964E4" w14:textId="77777777" w:rsidR="00D03F15" w:rsidRPr="00F61C76" w:rsidRDefault="00D03F15" w:rsidP="00106C70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28DCD16C" w14:textId="32AEAECA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postanawia:</w:t>
      </w:r>
    </w:p>
    <w:p w14:paraId="3A5AF540" w14:textId="77777777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E7F69FF" w14:textId="165269FD" w:rsidR="00574528" w:rsidRPr="00F61C76" w:rsidRDefault="00574528" w:rsidP="00106C70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>21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795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dalej: ustawa) zawiadomić właściwe organy administracji lub sąd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y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</w:t>
      </w:r>
      <w:r w:rsidRPr="00F61C76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09123C00" w14:textId="77777777" w:rsidR="00574528" w:rsidRPr="00F61C76" w:rsidRDefault="00574528" w:rsidP="00106C70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na podstawie art. 16 ust. 3 i ust. 4 ustawy zawiadomić o wydaniu niniejszego postanowienia poprzez ogłoszenie w Biuletynie Informacji Publicznej, </w:t>
      </w:r>
      <w:r w:rsidRPr="00F61C76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1B946FBE" w14:textId="77777777" w:rsidR="00574528" w:rsidRPr="00F61C76" w:rsidRDefault="00574528" w:rsidP="00106C70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88F9827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                                                                                 Przewodniczący Komisji</w:t>
      </w:r>
    </w:p>
    <w:p w14:paraId="73A00141" w14:textId="77777777" w:rsidR="004E1791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  <w:t xml:space="preserve">                  </w:t>
      </w:r>
    </w:p>
    <w:p w14:paraId="27CCD8A0" w14:textId="727452F9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789F3E66" w14:textId="77777777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029CBD0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88BB7A6" w14:textId="77777777" w:rsidR="00366417" w:rsidRPr="00F61C76" w:rsidRDefault="00366417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07FAED0" w14:textId="6BBA03A2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366417" w:rsidRPr="00F61C76">
        <w:rPr>
          <w:rFonts w:ascii="Arial" w:eastAsia="Calibri" w:hAnsi="Arial" w:cs="Arial"/>
          <w:b/>
          <w:sz w:val="28"/>
          <w:szCs w:val="28"/>
          <w:lang w:eastAsia="en-US"/>
        </w:rPr>
        <w:t>OUCZENIE</w:t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2D622D26" w14:textId="05671FA0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hAnsi="Arial" w:cs="Arial"/>
          <w:bCs/>
          <w:sz w:val="28"/>
          <w:szCs w:val="28"/>
        </w:rPr>
        <w:t>21</w:t>
      </w:r>
      <w:r w:rsidRPr="00F61C76">
        <w:rPr>
          <w:rFonts w:ascii="Arial" w:hAnsi="Arial" w:cs="Arial"/>
          <w:bCs/>
          <w:sz w:val="28"/>
          <w:szCs w:val="28"/>
        </w:rPr>
        <w:t xml:space="preserve"> r. poz. </w:t>
      </w:r>
      <w:r w:rsidR="00D01B72" w:rsidRPr="00F61C76">
        <w:rPr>
          <w:rFonts w:ascii="Arial" w:hAnsi="Arial" w:cs="Arial"/>
          <w:bCs/>
          <w:sz w:val="28"/>
          <w:szCs w:val="28"/>
        </w:rPr>
        <w:t>795</w:t>
      </w:r>
      <w:r w:rsidRPr="00F61C76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E8EF233" w14:textId="5C6ACD14" w:rsidR="00994608" w:rsidRPr="00F61C76" w:rsidRDefault="0099460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F6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E1C1D"/>
    <w:rsid w:val="00106C70"/>
    <w:rsid w:val="001300C7"/>
    <w:rsid w:val="00134624"/>
    <w:rsid w:val="001F5387"/>
    <w:rsid w:val="00221A68"/>
    <w:rsid w:val="002A0445"/>
    <w:rsid w:val="00314A81"/>
    <w:rsid w:val="00366417"/>
    <w:rsid w:val="003E5C5D"/>
    <w:rsid w:val="00433275"/>
    <w:rsid w:val="004B64EF"/>
    <w:rsid w:val="004E1791"/>
    <w:rsid w:val="00574528"/>
    <w:rsid w:val="006D3FA8"/>
    <w:rsid w:val="0072662E"/>
    <w:rsid w:val="007C361C"/>
    <w:rsid w:val="0088359A"/>
    <w:rsid w:val="00994608"/>
    <w:rsid w:val="00AA1AF8"/>
    <w:rsid w:val="00B30EF5"/>
    <w:rsid w:val="00B6703E"/>
    <w:rsid w:val="00B92EA0"/>
    <w:rsid w:val="00BA138C"/>
    <w:rsid w:val="00BE62FA"/>
    <w:rsid w:val="00C8103F"/>
    <w:rsid w:val="00C81DE3"/>
    <w:rsid w:val="00D01B72"/>
    <w:rsid w:val="00D03F15"/>
    <w:rsid w:val="00D04096"/>
    <w:rsid w:val="00D26E78"/>
    <w:rsid w:val="00D97E85"/>
    <w:rsid w:val="00EE6362"/>
    <w:rsid w:val="00F6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E17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z dnia 8 czerwca 2022r. o zawiadomieniu organów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8 czerwca 2022r. o zawiadomieniu organów</dc:title>
  <dc:subject/>
  <dc:creator>Warchoł Marcin  (DPA)</dc:creator>
  <cp:keywords/>
  <dc:description/>
  <cp:lastModifiedBy>Bagnowska Aleksandra  (DPA)</cp:lastModifiedBy>
  <cp:revision>9</cp:revision>
  <cp:lastPrinted>2020-11-26T13:08:00Z</cp:lastPrinted>
  <dcterms:created xsi:type="dcterms:W3CDTF">2022-06-15T10:35:00Z</dcterms:created>
  <dcterms:modified xsi:type="dcterms:W3CDTF">2022-06-15T13:21:00Z</dcterms:modified>
</cp:coreProperties>
</file>