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CB" w:rsidRPr="00D163FD" w:rsidRDefault="00B454CB" w:rsidP="00B454CB">
      <w:pPr>
        <w:jc w:val="center"/>
        <w:rPr>
          <w:rFonts w:asciiTheme="minorHAnsi" w:hAnsiTheme="minorHAnsi" w:cstheme="minorHAnsi"/>
          <w:b/>
          <w:u w:val="single"/>
        </w:rPr>
      </w:pPr>
      <w:r w:rsidRPr="00D163FD">
        <w:rPr>
          <w:rFonts w:asciiTheme="minorHAnsi" w:hAnsiTheme="minorHAnsi" w:cstheme="minorHAnsi"/>
          <w:b/>
          <w:u w:val="single"/>
        </w:rPr>
        <w:t>Klauzula informacyjna w związku z przetwarzaniem danych na podstawie przepisów prawa/</w:t>
      </w:r>
      <w:r w:rsidRPr="00D163FD">
        <w:rPr>
          <w:rFonts w:asciiTheme="minorHAnsi" w:hAnsiTheme="minorHAnsi" w:cstheme="minorHAnsi"/>
          <w:b/>
          <w:strike/>
          <w:u w:val="single"/>
        </w:rPr>
        <w:t>umowy</w:t>
      </w:r>
    </w:p>
    <w:p w:rsidR="00B454CB" w:rsidRPr="00D163FD" w:rsidRDefault="00B454CB" w:rsidP="00B454CB">
      <w:pPr>
        <w:jc w:val="both"/>
        <w:rPr>
          <w:rFonts w:asciiTheme="minorHAnsi" w:hAnsiTheme="minorHAnsi" w:cstheme="minorHAnsi"/>
        </w:rPr>
      </w:pPr>
    </w:p>
    <w:p w:rsidR="00B454CB" w:rsidRPr="00D163FD" w:rsidRDefault="00B454CB" w:rsidP="00B454CB">
      <w:pPr>
        <w:spacing w:line="360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  <w:b/>
          <w:u w:val="single"/>
        </w:rPr>
        <w:t>Informacje i dane do kontaktów w sprawie danych osobowych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Administrator Danych, Kancelaria Prezesa Rady Ministrów, Aleje Ujazdowskie 1/3, 00-583, Warszawa, e-mail: AD@kprm.gov.pl.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Dane kontaktowe do Inspektora Ochrony Danych: Inspektor Ochrony Danych, Kancelaria Prezesa Rady Ministrów, Aleje Ujazdowskie 1/3, 00-583, Warszawa, e-mail: IOD@kprm.gov.pl.</w:t>
      </w:r>
    </w:p>
    <w:p w:rsidR="00B454CB" w:rsidRPr="00D163FD" w:rsidRDefault="00B454CB" w:rsidP="00B454CB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B454CB" w:rsidRPr="00D163FD" w:rsidRDefault="00B454CB" w:rsidP="00B454CB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D163FD">
        <w:rPr>
          <w:rFonts w:asciiTheme="minorHAnsi" w:hAnsiTheme="minorHAnsi" w:cstheme="minorHAnsi"/>
          <w:b/>
          <w:u w:val="single"/>
        </w:rPr>
        <w:t>Informacje dotyczące przetwarzanych danych osobowych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</w:rPr>
        <w:t xml:space="preserve">Celem przetwarzania danych jest: przeprowadzenie </w:t>
      </w:r>
      <w:r w:rsidRPr="00D163FD">
        <w:rPr>
          <w:rFonts w:asciiTheme="minorHAnsi" w:hAnsiTheme="minorHAnsi" w:cstheme="minorHAnsi"/>
          <w:bCs/>
        </w:rPr>
        <w:t xml:space="preserve">naboru </w:t>
      </w:r>
      <w:r w:rsidRPr="00D2430E">
        <w:rPr>
          <w:rFonts w:asciiTheme="minorHAnsi" w:hAnsiTheme="minorHAnsi" w:cstheme="minorHAnsi"/>
          <w:bCs/>
        </w:rPr>
        <w:t>przedstawiciela organizacji pozarządowych przez Radę Działalności Pożytku Publicznego do prac w Komitecie Konsultacyjnym ds. Projektów Transnarodowych i Międzyregionalnych Interreg 2021-2027</w:t>
      </w:r>
      <w:r>
        <w:rPr>
          <w:rFonts w:asciiTheme="minorHAnsi" w:hAnsiTheme="minorHAnsi" w:cstheme="minorHAnsi"/>
          <w:bCs/>
        </w:rPr>
        <w:t>.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Podstawą prawną przetwarzania danych jest przepis prawa*/</w:t>
      </w:r>
      <w:r w:rsidRPr="00D163FD">
        <w:rPr>
          <w:rFonts w:asciiTheme="minorHAnsi" w:hAnsiTheme="minorHAnsi" w:cstheme="minorHAnsi"/>
          <w:strike/>
        </w:rPr>
        <w:t>umowa</w:t>
      </w:r>
      <w:r w:rsidRPr="00D163FD">
        <w:rPr>
          <w:rFonts w:asciiTheme="minorHAnsi" w:hAnsiTheme="minorHAnsi" w:cstheme="minorHAnsi"/>
        </w:rPr>
        <w:t xml:space="preserve"> Dane osobowe są przetwarzane zgodnie z przepisami rozporządzenia Parlamentu Europejskiego i Rady (UE) 2016/679 z dnia 27 kwietnia 2016 r. w sprawie ochrony osób fizycznych w związku z przetwarzaniem danych osobowych </w:t>
      </w:r>
      <w:r>
        <w:rPr>
          <w:rFonts w:asciiTheme="minorHAnsi" w:hAnsiTheme="minorHAnsi" w:cstheme="minorHAnsi"/>
        </w:rPr>
        <w:br/>
      </w:r>
      <w:r w:rsidRPr="00D163FD">
        <w:rPr>
          <w:rFonts w:asciiTheme="minorHAnsi" w:hAnsiTheme="minorHAnsi" w:cstheme="minorHAnsi"/>
        </w:rPr>
        <w:t>i w sprawie swobodnego przepływu takich danych oraz uchylenia dyrektywy 95/46/WE (RODO).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</w:rPr>
        <w:t xml:space="preserve">Dane osobowe będą przetwarzane przez okres trwania naboru i prowadzenia czynności powołania wybranych kandydatów do </w:t>
      </w:r>
      <w:r w:rsidRPr="00D2430E">
        <w:rPr>
          <w:rFonts w:asciiTheme="minorHAnsi" w:hAnsiTheme="minorHAnsi" w:cstheme="minorHAnsi"/>
        </w:rPr>
        <w:t>Komite</w:t>
      </w:r>
      <w:r>
        <w:rPr>
          <w:rFonts w:asciiTheme="minorHAnsi" w:hAnsiTheme="minorHAnsi" w:cstheme="minorHAnsi"/>
        </w:rPr>
        <w:t xml:space="preserve">tu </w:t>
      </w:r>
      <w:r w:rsidRPr="00D2430E">
        <w:rPr>
          <w:rFonts w:asciiTheme="minorHAnsi" w:hAnsiTheme="minorHAnsi" w:cstheme="minorHAnsi"/>
        </w:rPr>
        <w:t>Konsultacyj</w:t>
      </w:r>
      <w:r>
        <w:rPr>
          <w:rFonts w:asciiTheme="minorHAnsi" w:hAnsiTheme="minorHAnsi" w:cstheme="minorHAnsi"/>
        </w:rPr>
        <w:t>nego</w:t>
      </w:r>
      <w:r w:rsidRPr="00D2430E">
        <w:rPr>
          <w:rFonts w:asciiTheme="minorHAnsi" w:hAnsiTheme="minorHAnsi" w:cstheme="minorHAnsi"/>
        </w:rPr>
        <w:t xml:space="preserve"> ds. Projektów Transnarodowych </w:t>
      </w:r>
      <w:r>
        <w:rPr>
          <w:rFonts w:asciiTheme="minorHAnsi" w:hAnsiTheme="minorHAnsi" w:cstheme="minorHAnsi"/>
        </w:rPr>
        <w:br/>
      </w:r>
      <w:r w:rsidRPr="00D2430E">
        <w:rPr>
          <w:rFonts w:asciiTheme="minorHAnsi" w:hAnsiTheme="minorHAnsi" w:cstheme="minorHAnsi"/>
        </w:rPr>
        <w:t>i Międzyregionalnych Interreg 2021-2027</w:t>
      </w:r>
      <w:r w:rsidRPr="00D163FD">
        <w:rPr>
          <w:rFonts w:asciiTheme="minorHAnsi" w:hAnsiTheme="minorHAnsi" w:cstheme="minorHAnsi"/>
        </w:rPr>
        <w:t>.</w:t>
      </w:r>
    </w:p>
    <w:p w:rsidR="00B454CB" w:rsidRPr="00D2430E" w:rsidRDefault="00B454CB" w:rsidP="00B454CB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D2430E">
        <w:rPr>
          <w:rFonts w:asciiTheme="minorHAnsi" w:hAnsiTheme="minorHAnsi" w:cstheme="minorHAnsi"/>
          <w:sz w:val="20"/>
          <w:szCs w:val="20"/>
        </w:rPr>
        <w:t>(należy umieścić kryteria ustalania okresu, jeżeli nie ma możliwości jego sprecyzowania)</w:t>
      </w:r>
    </w:p>
    <w:p w:rsidR="00B454CB" w:rsidRPr="00D163FD" w:rsidRDefault="00B454CB" w:rsidP="00B454CB">
      <w:pPr>
        <w:pStyle w:val="Normalny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63FD">
        <w:rPr>
          <w:rFonts w:asciiTheme="minorHAnsi" w:hAnsiTheme="minorHAnsi" w:cstheme="minorHAnsi"/>
          <w:sz w:val="22"/>
          <w:szCs w:val="22"/>
        </w:rPr>
        <w:t xml:space="preserve">Źródło pochodzenia danych*: </w:t>
      </w:r>
      <w:proofErr w:type="spellStart"/>
      <w:r w:rsidRPr="00D163FD">
        <w:rPr>
          <w:rFonts w:asciiTheme="minorHAnsi" w:hAnsiTheme="minorHAnsi" w:cstheme="minorHAnsi"/>
          <w:sz w:val="22"/>
          <w:szCs w:val="22"/>
        </w:rPr>
        <w:t>nd</w:t>
      </w:r>
      <w:proofErr w:type="spellEnd"/>
      <w:r w:rsidRPr="00D163FD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…………………………………………………………………...…………………………………...….</w:t>
      </w:r>
    </w:p>
    <w:p w:rsidR="00B454CB" w:rsidRPr="00D2430E" w:rsidRDefault="00B454CB" w:rsidP="00B454C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0"/>
          <w:szCs w:val="20"/>
        </w:rPr>
      </w:pPr>
      <w:r w:rsidRPr="00D2430E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(w przypadku, gdy dane nie są zbierane od osoby, której dotyczą)</w:t>
      </w:r>
    </w:p>
    <w:p w:rsidR="00B454CB" w:rsidRPr="00D163FD" w:rsidRDefault="00B454CB" w:rsidP="00B454C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63FD">
        <w:rPr>
          <w:rFonts w:asciiTheme="minorHAnsi" w:hAnsiTheme="minorHAnsi" w:cstheme="minorHAnsi"/>
          <w:sz w:val="22"/>
          <w:szCs w:val="22"/>
        </w:rPr>
        <w:t xml:space="preserve">Kategorie odnośnych danych*: </w:t>
      </w:r>
      <w:proofErr w:type="spellStart"/>
      <w:r w:rsidRPr="00D163FD">
        <w:rPr>
          <w:rFonts w:asciiTheme="minorHAnsi" w:hAnsiTheme="minorHAnsi" w:cstheme="minorHAnsi"/>
          <w:sz w:val="22"/>
          <w:szCs w:val="22"/>
        </w:rPr>
        <w:t>nd</w:t>
      </w:r>
      <w:proofErr w:type="spellEnd"/>
      <w:r w:rsidRPr="00D163FD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……………………………………………………………………………………………………..…….. </w:t>
      </w:r>
    </w:p>
    <w:p w:rsidR="00B454CB" w:rsidRPr="00D2430E" w:rsidRDefault="00B454CB" w:rsidP="00B454C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2430E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(w przypadku, gdy dane nie są zbierane od osoby, której dotyczą)</w:t>
      </w:r>
    </w:p>
    <w:p w:rsidR="00B454CB" w:rsidRPr="00D163FD" w:rsidRDefault="00B454CB" w:rsidP="00B454CB">
      <w:pPr>
        <w:spacing w:before="120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 xml:space="preserve">Podanie danych osobowych jest wymogiem: </w:t>
      </w:r>
    </w:p>
    <w:p w:rsidR="00B454CB" w:rsidRPr="00D163FD" w:rsidRDefault="00B454CB" w:rsidP="00B454C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 xml:space="preserve">wynikającym z przepisów prawa*: </w:t>
      </w:r>
      <w:r w:rsidRPr="00D163FD">
        <w:rPr>
          <w:rFonts w:asciiTheme="minorHAnsi" w:hAnsiTheme="minorHAnsi" w:cstheme="minorHAnsi"/>
          <w:strike/>
        </w:rPr>
        <w:t xml:space="preserve">………………………………………………...………........ </w:t>
      </w:r>
    </w:p>
    <w:p w:rsidR="00B454CB" w:rsidRPr="00D163FD" w:rsidRDefault="00B454CB" w:rsidP="00B454C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jc w:val="both"/>
        <w:rPr>
          <w:rFonts w:asciiTheme="minorHAnsi" w:hAnsiTheme="minorHAnsi" w:cstheme="minorHAnsi"/>
          <w:strike/>
        </w:rPr>
      </w:pPr>
      <w:r w:rsidRPr="00D163FD">
        <w:rPr>
          <w:rFonts w:asciiTheme="minorHAnsi" w:hAnsiTheme="minorHAnsi" w:cstheme="minorHAnsi"/>
          <w:strike/>
        </w:rPr>
        <w:t>wynikającym z umowy*: …………………………………...…………………………………...</w:t>
      </w:r>
    </w:p>
    <w:p w:rsidR="00B454CB" w:rsidRPr="00D163FD" w:rsidRDefault="00B454CB" w:rsidP="00B454C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jc w:val="both"/>
        <w:rPr>
          <w:rFonts w:asciiTheme="minorHAnsi" w:hAnsiTheme="minorHAnsi" w:cstheme="minorHAnsi"/>
          <w:strike/>
        </w:rPr>
      </w:pPr>
      <w:r w:rsidRPr="00D163FD">
        <w:rPr>
          <w:rFonts w:asciiTheme="minorHAnsi" w:hAnsiTheme="minorHAnsi" w:cstheme="minorHAnsi"/>
          <w:strike/>
        </w:rPr>
        <w:t>zawarcia umowy*: …………………............................................................................................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:rsidR="00B454CB" w:rsidRPr="00D163FD" w:rsidRDefault="00B454CB" w:rsidP="00B454CB">
      <w:pPr>
        <w:spacing w:before="120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Konsekwencją niepodania danych osobowych może być: wykluczenie z naboru, brak możliwości udziału w naborze.</w:t>
      </w:r>
    </w:p>
    <w:p w:rsidR="00B454CB" w:rsidRPr="00D163FD" w:rsidRDefault="00B454CB" w:rsidP="00B454CB">
      <w:pPr>
        <w:spacing w:before="120"/>
        <w:jc w:val="both"/>
        <w:rPr>
          <w:rFonts w:asciiTheme="minorHAnsi" w:hAnsiTheme="minorHAnsi" w:cstheme="minorHAnsi"/>
          <w:b/>
          <w:u w:val="single"/>
        </w:rPr>
      </w:pPr>
      <w:r w:rsidRPr="00D163FD">
        <w:rPr>
          <w:rFonts w:asciiTheme="minorHAnsi" w:hAnsiTheme="minorHAnsi" w:cstheme="minorHAnsi"/>
          <w:b/>
          <w:u w:val="single"/>
        </w:rPr>
        <w:t>Odbiorcy danych osobowych*</w:t>
      </w:r>
    </w:p>
    <w:p w:rsidR="00B454CB" w:rsidRPr="00D163FD" w:rsidRDefault="00B454CB" w:rsidP="00B454CB">
      <w:pPr>
        <w:pStyle w:val="Akapitzlist"/>
        <w:numPr>
          <w:ilvl w:val="0"/>
          <w:numId w:val="3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</w:rPr>
        <w:lastRenderedPageBreak/>
        <w:t xml:space="preserve">Dane zostaną powierzone do przetwarzania podmiotowi: Kancelaria Prezesa Rady Ministrów w zakresie danych udostępnionych w formularzu zgłoszeniowym w celu: </w:t>
      </w:r>
      <w:r w:rsidRPr="00D2430E">
        <w:rPr>
          <w:rFonts w:asciiTheme="minorHAnsi" w:hAnsiTheme="minorHAnsi" w:cstheme="minorHAnsi"/>
        </w:rPr>
        <w:t>przeprowadzeni</w:t>
      </w:r>
      <w:r>
        <w:rPr>
          <w:rFonts w:asciiTheme="minorHAnsi" w:hAnsiTheme="minorHAnsi" w:cstheme="minorHAnsi"/>
        </w:rPr>
        <w:t>a</w:t>
      </w:r>
      <w:r w:rsidRPr="00D2430E">
        <w:rPr>
          <w:rFonts w:asciiTheme="minorHAnsi" w:hAnsiTheme="minorHAnsi" w:cstheme="minorHAnsi"/>
        </w:rPr>
        <w:t xml:space="preserve"> naboru przedstawiciela organizacji pozarządowych przez Radę Działalności Pożytku Publicznego do prac </w:t>
      </w:r>
      <w:r>
        <w:rPr>
          <w:rFonts w:asciiTheme="minorHAnsi" w:hAnsiTheme="minorHAnsi" w:cstheme="minorHAnsi"/>
        </w:rPr>
        <w:br/>
      </w:r>
      <w:r w:rsidRPr="00D2430E">
        <w:rPr>
          <w:rFonts w:asciiTheme="minorHAnsi" w:hAnsiTheme="minorHAnsi" w:cstheme="minorHAnsi"/>
        </w:rPr>
        <w:t>w Komitecie Konsultacyjnym ds. Projektów Transnarodowych i Międzyregionalnych Interreg 2021-2027</w:t>
      </w:r>
      <w:r>
        <w:rPr>
          <w:rFonts w:asciiTheme="minorHAnsi" w:hAnsiTheme="minorHAnsi" w:cstheme="minorHAnsi"/>
        </w:rPr>
        <w:t>.</w:t>
      </w:r>
    </w:p>
    <w:p w:rsidR="00B454CB" w:rsidRPr="00D163FD" w:rsidRDefault="00B454CB" w:rsidP="00B454CB">
      <w:pPr>
        <w:pStyle w:val="Akapitzlist"/>
        <w:numPr>
          <w:ilvl w:val="0"/>
          <w:numId w:val="3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</w:rPr>
        <w:t>Dane osobowe będą przekazane podmiotowi: Kancelaria Prezesa Rady Ministrów, Ministerstwo Funduszy i Polityki Regionalnej</w:t>
      </w:r>
      <w:r>
        <w:rPr>
          <w:rFonts w:asciiTheme="minorHAnsi" w:hAnsiTheme="minorHAnsi" w:cstheme="minorHAnsi"/>
        </w:rPr>
        <w:t>.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  <w:strike/>
        </w:rPr>
        <w:t>Dane osobowe będą przekazane do państwa trzeciego</w:t>
      </w:r>
      <w:r w:rsidRPr="00D163FD">
        <w:rPr>
          <w:rFonts w:asciiTheme="minorHAnsi" w:hAnsiTheme="minorHAnsi" w:cstheme="minorHAnsi"/>
        </w:rPr>
        <w:t>/</w:t>
      </w:r>
      <w:r w:rsidRPr="00D163FD">
        <w:rPr>
          <w:rFonts w:asciiTheme="minorHAnsi" w:hAnsiTheme="minorHAnsi" w:cstheme="minorHAnsi"/>
          <w:strike/>
        </w:rPr>
        <w:t>organizacji międzynarodowej</w:t>
      </w:r>
      <w:r w:rsidRPr="00D163FD">
        <w:rPr>
          <w:rFonts w:asciiTheme="minorHAnsi" w:hAnsiTheme="minorHAnsi" w:cstheme="minorHAnsi"/>
        </w:rPr>
        <w:t xml:space="preserve">*/** </w:t>
      </w:r>
    </w:p>
    <w:p w:rsidR="00B454CB" w:rsidRPr="00D163FD" w:rsidRDefault="00B454CB" w:rsidP="00B454CB">
      <w:pPr>
        <w:pStyle w:val="NormalnyWeb"/>
        <w:spacing w:before="120" w:beforeAutospacing="0" w:after="0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163FD"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:rsidR="00B454CB" w:rsidRPr="00D163FD" w:rsidRDefault="00B454CB" w:rsidP="00B454CB">
      <w:pPr>
        <w:pStyle w:val="NormalnyWeb"/>
        <w:spacing w:before="12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163FD">
        <w:rPr>
          <w:rFonts w:asciiTheme="minorHAnsi" w:hAnsiTheme="minorHAnsi" w:cstheme="minorHAnsi"/>
          <w:sz w:val="22"/>
          <w:szCs w:val="22"/>
        </w:rPr>
        <w:t xml:space="preserve">Przysługuje Pani/Panu prawo do: </w:t>
      </w:r>
    </w:p>
    <w:p w:rsidR="00B454CB" w:rsidRPr="00D163FD" w:rsidRDefault="00B454CB" w:rsidP="00B454CB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63FD">
        <w:rPr>
          <w:rFonts w:asciiTheme="minorHAnsi" w:hAnsiTheme="minorHAnsi" w:cstheme="minorHAnsi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:rsidR="00B454CB" w:rsidRPr="00D163FD" w:rsidRDefault="00B454CB" w:rsidP="00B454CB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D163FD">
        <w:rPr>
          <w:rFonts w:asciiTheme="minorHAnsi" w:hAnsiTheme="minorHAnsi" w:cstheme="minorHAnsi"/>
          <w:strike/>
          <w:sz w:val="22"/>
          <w:szCs w:val="22"/>
        </w:rPr>
        <w:t>przeniesienia danych do innego Administratora Danych*.</w:t>
      </w:r>
    </w:p>
    <w:p w:rsidR="00B454CB" w:rsidRPr="00D163FD" w:rsidRDefault="00B454CB" w:rsidP="00B454CB">
      <w:pPr>
        <w:spacing w:before="120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Żądanie realizacji wyżej wymienionych praw proszę przesłać w formie pisemnej do Administratora Danych (adres podany na wstępie, z dopiskiem „Ochrona danych osobowych”).</w:t>
      </w:r>
    </w:p>
    <w:p w:rsidR="00B454CB" w:rsidRPr="00D163FD" w:rsidRDefault="00B454CB" w:rsidP="00B454CB">
      <w:pPr>
        <w:spacing w:line="360" w:lineRule="auto"/>
        <w:jc w:val="both"/>
        <w:rPr>
          <w:rFonts w:asciiTheme="minorHAnsi" w:hAnsiTheme="minorHAnsi" w:cstheme="minorHAnsi"/>
        </w:rPr>
      </w:pPr>
    </w:p>
    <w:p w:rsidR="00B454CB" w:rsidRPr="00D163FD" w:rsidRDefault="00B454CB" w:rsidP="00B454CB">
      <w:pPr>
        <w:spacing w:line="360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 xml:space="preserve">Przysługuje Pani/Panu prawo do wniesienia skargi do Prezesa Urzędu Ochrony Danych Osobowych. </w:t>
      </w:r>
    </w:p>
    <w:p w:rsidR="00B454CB" w:rsidRPr="00D163FD" w:rsidRDefault="00B454CB" w:rsidP="00B454CB">
      <w:pPr>
        <w:spacing w:before="120"/>
        <w:jc w:val="both"/>
        <w:rPr>
          <w:rFonts w:asciiTheme="minorHAnsi" w:hAnsiTheme="minorHAnsi" w:cstheme="minorHAnsi"/>
          <w:b/>
          <w:u w:val="single"/>
        </w:rPr>
      </w:pPr>
      <w:r w:rsidRPr="00D163FD">
        <w:rPr>
          <w:rFonts w:asciiTheme="minorHAnsi" w:hAnsiTheme="minorHAnsi" w:cstheme="minorHAnsi"/>
          <w:b/>
          <w:u w:val="single"/>
        </w:rPr>
        <w:t>Informacje o zautomatyzowanym podejmowaniu decyzji, w tym profilowaniu</w:t>
      </w:r>
    </w:p>
    <w:p w:rsidR="00B454CB" w:rsidRPr="00D163FD" w:rsidRDefault="00B454CB" w:rsidP="00B454CB">
      <w:pPr>
        <w:spacing w:before="120" w:line="276" w:lineRule="auto"/>
        <w:jc w:val="both"/>
        <w:rPr>
          <w:rFonts w:asciiTheme="minorHAnsi" w:hAnsiTheme="minorHAnsi" w:cstheme="minorHAnsi"/>
          <w:bCs/>
          <w:strike/>
        </w:rPr>
      </w:pPr>
      <w:r w:rsidRPr="00D163FD">
        <w:rPr>
          <w:rFonts w:asciiTheme="minorHAnsi" w:hAnsiTheme="minorHAnsi" w:cstheme="minorHAnsi"/>
          <w:strike/>
        </w:rPr>
        <w:t>Dane osobowe będą podlegały*/*** zautomatyzowanemu podejmowaniu decyzji, w tym profilowaniu.</w:t>
      </w:r>
    </w:p>
    <w:p w:rsidR="00B454CB" w:rsidRPr="00D163FD" w:rsidRDefault="00B454CB" w:rsidP="00B454CB">
      <w:pPr>
        <w:rPr>
          <w:rFonts w:asciiTheme="minorHAnsi" w:hAnsiTheme="minorHAnsi" w:cstheme="minorHAnsi"/>
        </w:rPr>
      </w:pPr>
    </w:p>
    <w:p w:rsidR="00B454CB" w:rsidRPr="00D2430E" w:rsidRDefault="00B454CB" w:rsidP="00B454CB">
      <w:pPr>
        <w:rPr>
          <w:rFonts w:asciiTheme="minorHAnsi" w:hAnsiTheme="minorHAnsi" w:cstheme="minorHAnsi"/>
          <w:sz w:val="20"/>
          <w:szCs w:val="20"/>
        </w:rPr>
      </w:pPr>
      <w:r w:rsidRPr="00D2430E">
        <w:rPr>
          <w:rFonts w:asciiTheme="minorHAnsi" w:hAnsiTheme="minorHAnsi" w:cstheme="minorHAnsi"/>
          <w:sz w:val="20"/>
          <w:szCs w:val="20"/>
        </w:rPr>
        <w:t>* jeśli sytuacja nie będzie miała miejsca, należy usunąć z treści klauzuli.</w:t>
      </w:r>
    </w:p>
    <w:p w:rsidR="00B454CB" w:rsidRPr="00D2430E" w:rsidRDefault="00B454CB" w:rsidP="00B454CB">
      <w:pPr>
        <w:rPr>
          <w:rFonts w:asciiTheme="minorHAnsi" w:hAnsiTheme="minorHAnsi" w:cstheme="minorHAnsi"/>
          <w:sz w:val="20"/>
          <w:szCs w:val="20"/>
        </w:rPr>
      </w:pPr>
      <w:r w:rsidRPr="00D2430E">
        <w:rPr>
          <w:rFonts w:asciiTheme="minorHAnsi" w:hAnsiTheme="minorHAnsi" w:cstheme="minorHAnsi"/>
          <w:sz w:val="20"/>
          <w:szCs w:val="20"/>
        </w:rPr>
        <w:t>** jeśli dotyczy, w klauzuli należy zamieścić także informacje, o których mowa w art. 13 ust. 1 lit. f  RODO.</w:t>
      </w:r>
    </w:p>
    <w:p w:rsidR="00B454CB" w:rsidRPr="00D2430E" w:rsidRDefault="00B454CB" w:rsidP="00B454CB">
      <w:pPr>
        <w:rPr>
          <w:rFonts w:asciiTheme="minorHAnsi" w:hAnsiTheme="minorHAnsi" w:cstheme="minorHAnsi"/>
          <w:sz w:val="20"/>
          <w:szCs w:val="20"/>
        </w:rPr>
      </w:pPr>
      <w:r w:rsidRPr="00D2430E">
        <w:rPr>
          <w:rFonts w:asciiTheme="minorHAnsi" w:hAnsiTheme="minorHAnsi" w:cstheme="minorHAnsi"/>
          <w:sz w:val="20"/>
          <w:szCs w:val="20"/>
        </w:rPr>
        <w:t>*** jeśli dotyczy, w klauzuli należy zamieścić informacje, o których mowa w art. 13 ust. 2 lit. f  RODO.</w:t>
      </w:r>
    </w:p>
    <w:p w:rsidR="001F7698" w:rsidRDefault="001F7698">
      <w:bookmarkStart w:id="0" w:name="_GoBack"/>
      <w:bookmarkEnd w:id="0"/>
    </w:p>
    <w:sectPr w:rsidR="001F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CB"/>
    <w:rsid w:val="001F7698"/>
    <w:rsid w:val="00B4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B54C6-F8F8-4424-8B34-B7B8C58A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4CB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4C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4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Gierlach Piotr</dc:creator>
  <cp:keywords/>
  <dc:description/>
  <cp:lastModifiedBy>Gierlach Piotr</cp:lastModifiedBy>
  <cp:revision>1</cp:revision>
  <dcterms:created xsi:type="dcterms:W3CDTF">2022-07-05T10:58:00Z</dcterms:created>
  <dcterms:modified xsi:type="dcterms:W3CDTF">2022-07-05T10:59:00Z</dcterms:modified>
</cp:coreProperties>
</file>