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780FECFE" w:rsidR="00D1191D" w:rsidRPr="00A603CB" w:rsidRDefault="00D1191D" w:rsidP="00A603CB">
            <w:pPr>
              <w:spacing w:after="80" w:line="276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W związku z art. 13</w:t>
            </w:r>
            <w:r w:rsidR="00355C6F" w:rsidRPr="00A603CB">
              <w:rPr>
                <w:sz w:val="18"/>
                <w:szCs w:val="18"/>
              </w:rPr>
              <w:t xml:space="preserve"> i 14</w:t>
            </w:r>
            <w:r w:rsidRPr="00A603CB">
              <w:rPr>
                <w:sz w:val="18"/>
                <w:szCs w:val="18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A603CB" w:rsidRDefault="00000000" w:rsidP="00A603C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A603CB" w:rsidRDefault="009715A3" w:rsidP="00A603C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A603CB">
              <w:rPr>
                <w:sz w:val="18"/>
                <w:szCs w:val="18"/>
              </w:rPr>
              <w:t>ADMINISTRATOR DANYCH</w:t>
            </w:r>
          </w:p>
          <w:p w14:paraId="2ADB9AF4" w14:textId="113240F6" w:rsidR="006A7F5A" w:rsidRPr="00A603CB" w:rsidRDefault="00000000" w:rsidP="00A603CB">
            <w:pPr>
              <w:spacing w:after="60" w:line="276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A603CB">
              <w:rPr>
                <w:sz w:val="18"/>
                <w:szCs w:val="18"/>
              </w:rPr>
              <w:t xml:space="preserve"> w Bydgoszczy</w:t>
            </w:r>
            <w:r w:rsidRPr="00A603CB">
              <w:rPr>
                <w:sz w:val="18"/>
                <w:szCs w:val="18"/>
              </w:rPr>
              <w:t xml:space="preserve"> </w:t>
            </w:r>
            <w:r w:rsidR="00077F41" w:rsidRPr="00A603CB">
              <w:rPr>
                <w:sz w:val="18"/>
                <w:szCs w:val="18"/>
              </w:rPr>
              <w:t>/Dyrektor Wojewódzkiej Stacji Sanitarno-Epidemiologicznej z siedzibą</w:t>
            </w:r>
            <w:r w:rsidRPr="00A603CB">
              <w:rPr>
                <w:sz w:val="18"/>
                <w:szCs w:val="18"/>
              </w:rPr>
              <w:t xml:space="preserve"> w </w:t>
            </w:r>
            <w:r w:rsidR="00907C18" w:rsidRPr="00A603CB">
              <w:rPr>
                <w:sz w:val="18"/>
                <w:szCs w:val="18"/>
              </w:rPr>
              <w:t>Bydgoszczy</w:t>
            </w:r>
            <w:r w:rsidR="00F920C8" w:rsidRPr="00A603CB">
              <w:rPr>
                <w:sz w:val="18"/>
                <w:szCs w:val="18"/>
              </w:rPr>
              <w:t xml:space="preserve"> przy</w:t>
            </w:r>
            <w:r w:rsidRPr="00A603CB">
              <w:rPr>
                <w:sz w:val="18"/>
                <w:szCs w:val="18"/>
              </w:rPr>
              <w:t xml:space="preserve"> ul. </w:t>
            </w:r>
            <w:r w:rsidR="00907C18" w:rsidRPr="00A603CB">
              <w:rPr>
                <w:sz w:val="18"/>
                <w:szCs w:val="18"/>
              </w:rPr>
              <w:t>Kujawsk</w:t>
            </w:r>
            <w:r w:rsidR="00077F41" w:rsidRPr="00A603CB">
              <w:rPr>
                <w:sz w:val="18"/>
                <w:szCs w:val="18"/>
              </w:rPr>
              <w:t>iej</w:t>
            </w:r>
            <w:r w:rsidR="00907C18" w:rsidRPr="00A603CB">
              <w:rPr>
                <w:sz w:val="18"/>
                <w:szCs w:val="18"/>
              </w:rPr>
              <w:t xml:space="preserve"> 4</w:t>
            </w:r>
            <w:r w:rsidRPr="00A603CB">
              <w:rPr>
                <w:sz w:val="18"/>
                <w:szCs w:val="18"/>
              </w:rPr>
              <w:t xml:space="preserve">, </w:t>
            </w:r>
            <w:r w:rsidR="00F920C8" w:rsidRPr="00A603CB">
              <w:rPr>
                <w:sz w:val="18"/>
                <w:szCs w:val="18"/>
              </w:rPr>
              <w:t xml:space="preserve">85-031 Bydgoszcz, </w:t>
            </w:r>
            <w:r w:rsidRPr="00A603CB">
              <w:rPr>
                <w:sz w:val="18"/>
                <w:szCs w:val="18"/>
              </w:rPr>
              <w:t>adres do</w:t>
            </w:r>
            <w:r w:rsidR="00907C18" w:rsidRPr="00A603CB">
              <w:rPr>
                <w:sz w:val="18"/>
                <w:szCs w:val="18"/>
              </w:rPr>
              <w:t> </w:t>
            </w:r>
            <w:proofErr w:type="spellStart"/>
            <w:r w:rsidRPr="00A603CB">
              <w:rPr>
                <w:sz w:val="18"/>
                <w:szCs w:val="18"/>
              </w:rPr>
              <w:t>eDoręczeń</w:t>
            </w:r>
            <w:proofErr w:type="spellEnd"/>
            <w:r w:rsidRPr="00A603CB">
              <w:rPr>
                <w:sz w:val="18"/>
                <w:szCs w:val="18"/>
              </w:rPr>
              <w:t>:</w:t>
            </w:r>
            <w:r w:rsidR="000B4B1D" w:rsidRPr="00A603CB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A603CB">
              <w:rPr>
                <w:sz w:val="18"/>
                <w:szCs w:val="18"/>
              </w:rPr>
              <w:t>AE:PL-67719-88282-SBJJG-23</w:t>
            </w:r>
            <w:proofErr w:type="spellEnd"/>
            <w:r w:rsidRPr="00A603CB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A603CB">
                <w:rPr>
                  <w:sz w:val="18"/>
                  <w:szCs w:val="18"/>
                </w:rPr>
                <w:t>sekretariat.wsse.bydgoszcz@sanepid.gov.pl</w:t>
              </w:r>
            </w:hyperlink>
            <w:r w:rsidRPr="00A603CB">
              <w:rPr>
                <w:sz w:val="18"/>
                <w:szCs w:val="18"/>
              </w:rPr>
              <w:t>,</w:t>
            </w:r>
            <w:r w:rsidR="006A7F5A" w:rsidRPr="00A603CB">
              <w:rPr>
                <w:sz w:val="18"/>
                <w:szCs w:val="18"/>
              </w:rPr>
              <w:t xml:space="preserve"> </w:t>
            </w:r>
            <w:r w:rsidRPr="00A603CB">
              <w:rPr>
                <w:sz w:val="18"/>
                <w:szCs w:val="18"/>
              </w:rPr>
              <w:t xml:space="preserve">centrala telefoniczna (+48) </w:t>
            </w:r>
            <w:r w:rsidR="00907C18" w:rsidRPr="00A603CB">
              <w:rPr>
                <w:sz w:val="18"/>
                <w:szCs w:val="18"/>
              </w:rPr>
              <w:t>52 37 618 00</w:t>
            </w:r>
            <w:r w:rsidRPr="00A603CB">
              <w:rPr>
                <w:sz w:val="18"/>
                <w:szCs w:val="18"/>
              </w:rPr>
              <w:t>, strona internetowa:</w:t>
            </w:r>
            <w:r w:rsidR="006A7F5A" w:rsidRPr="00A603CB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A603CB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A603CB" w:rsidRDefault="00000000" w:rsidP="00A603C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A603CB" w:rsidRDefault="009715A3" w:rsidP="00A603C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A603CB" w:rsidRDefault="009715A3" w:rsidP="00A603CB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A603CB" w:rsidRDefault="00000000" w:rsidP="00A603CB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A603CB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A603CB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A603CB" w:rsidRDefault="00000000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D1191D">
        <w:trPr>
          <w:trHeight w:val="1964"/>
        </w:trPr>
        <w:tc>
          <w:tcPr>
            <w:tcW w:w="280" w:type="dxa"/>
          </w:tcPr>
          <w:p w14:paraId="4D1BF595" w14:textId="77777777" w:rsidR="005F4DC0" w:rsidRPr="00A603CB" w:rsidRDefault="00000000" w:rsidP="00A603C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A603CB" w:rsidRDefault="0010788E" w:rsidP="00A603C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 xml:space="preserve">PODSTAWA I CEL PRZETWARZANIA DANYCH </w:t>
            </w:r>
          </w:p>
          <w:p w14:paraId="218E5F99" w14:textId="359EAF94" w:rsidR="00C74A5F" w:rsidRPr="00A603CB" w:rsidRDefault="0010788E" w:rsidP="007B534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Dane osobowe przetwarzane będą</w:t>
            </w:r>
            <w:r w:rsidR="007B534B">
              <w:rPr>
                <w:sz w:val="18"/>
                <w:szCs w:val="18"/>
              </w:rPr>
              <w:t xml:space="preserve"> </w:t>
            </w:r>
            <w:r w:rsidR="00C74A5F" w:rsidRPr="00A603CB">
              <w:rPr>
                <w:sz w:val="18"/>
                <w:szCs w:val="18"/>
              </w:rPr>
              <w:t xml:space="preserve">w celu związanym z realizacją </w:t>
            </w:r>
            <w:r w:rsidR="005A019C">
              <w:rPr>
                <w:sz w:val="18"/>
                <w:szCs w:val="18"/>
              </w:rPr>
              <w:t xml:space="preserve">obowiązku </w:t>
            </w:r>
            <w:r w:rsidR="007B534B">
              <w:rPr>
                <w:sz w:val="18"/>
                <w:szCs w:val="18"/>
              </w:rPr>
              <w:t xml:space="preserve">prawnego ciążącego na administratorze danych, </w:t>
            </w:r>
            <w:r w:rsidR="005A019C">
              <w:rPr>
                <w:sz w:val="18"/>
                <w:szCs w:val="18"/>
              </w:rPr>
              <w:t xml:space="preserve">na podstawie art. </w:t>
            </w:r>
            <w:r w:rsidR="00F35087">
              <w:rPr>
                <w:sz w:val="18"/>
                <w:szCs w:val="18"/>
              </w:rPr>
              <w:t>6</w:t>
            </w:r>
            <w:r w:rsidR="005A019C">
              <w:rPr>
                <w:sz w:val="18"/>
                <w:szCs w:val="18"/>
              </w:rPr>
              <w:t xml:space="preserve"> ust. 1 lit.</w:t>
            </w:r>
            <w:r w:rsidR="00F35087">
              <w:rPr>
                <w:sz w:val="18"/>
                <w:szCs w:val="18"/>
              </w:rPr>
              <w:t xml:space="preserve"> </w:t>
            </w:r>
            <w:r w:rsidR="005A019C">
              <w:rPr>
                <w:sz w:val="18"/>
                <w:szCs w:val="18"/>
              </w:rPr>
              <w:t>c</w:t>
            </w:r>
            <w:r w:rsidR="00F35087">
              <w:rPr>
                <w:sz w:val="18"/>
                <w:szCs w:val="18"/>
              </w:rPr>
              <w:t>,</w:t>
            </w:r>
            <w:r w:rsidR="005A019C">
              <w:rPr>
                <w:sz w:val="18"/>
                <w:szCs w:val="18"/>
              </w:rPr>
              <w:t xml:space="preserve"> Rozporządzenia (UE) 2016/679 lub </w:t>
            </w:r>
            <w:r w:rsidR="00C74A5F" w:rsidRPr="00A603CB">
              <w:rPr>
                <w:sz w:val="18"/>
                <w:szCs w:val="18"/>
              </w:rPr>
              <w:t xml:space="preserve">umowy/ protokołu pobrania/zlecenia na wykonanie badań laboratoryjnych i/lub </w:t>
            </w:r>
            <w:r w:rsidR="00F35087" w:rsidRPr="00A603CB">
              <w:rPr>
                <w:sz w:val="18"/>
                <w:szCs w:val="18"/>
              </w:rPr>
              <w:t>pomiarów</w:t>
            </w:r>
            <w:r w:rsidR="00F35087">
              <w:rPr>
                <w:sz w:val="18"/>
                <w:szCs w:val="18"/>
              </w:rPr>
              <w:t>, na </w:t>
            </w:r>
            <w:r w:rsidR="00C74A5F" w:rsidRPr="00A603CB">
              <w:rPr>
                <w:sz w:val="18"/>
                <w:szCs w:val="18"/>
              </w:rPr>
              <w:t>podstawie art. 6 ust. 1 lit b i e, Rozporządzenia (UE) 2016/679.</w:t>
            </w:r>
          </w:p>
          <w:p w14:paraId="2A0688AB" w14:textId="4D75E2CC" w:rsidR="00C74A5F" w:rsidRPr="00A603CB" w:rsidRDefault="007B534B" w:rsidP="007B534B">
            <w:pPr>
              <w:spacing w:after="60" w:line="276" w:lineRule="auto"/>
              <w:ind w:left="3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C74A5F" w:rsidRPr="00A603CB">
              <w:rPr>
                <w:sz w:val="18"/>
                <w:szCs w:val="18"/>
              </w:rPr>
              <w:t>ane przesłane z wykorzystaniem usługi rejestrowanego doręczenia elektronicznego i publicznej usługi hybrydowej (e-Doręczenia) przetwarzane będą na podstawie art. 6 ust. 1 lit c Rozporządzenia (UE) 2016/679 w związku z ustawą z dnia 18 listopada 2020 r. o doręczeniach elektronicznych.</w:t>
            </w:r>
          </w:p>
          <w:p w14:paraId="2AA98430" w14:textId="33D3BD43" w:rsidR="00D1191D" w:rsidRPr="00A603CB" w:rsidRDefault="00C74A5F" w:rsidP="007B534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Dane przekazane nam </w:t>
            </w:r>
            <w:r w:rsidR="0010788E"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na podstawie zgody, </w:t>
            </w:r>
            <w:r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będą przetwarzane </w:t>
            </w:r>
            <w:r w:rsidR="0010788E"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wyłącznie w celu i zakresie wskazanym w treści udzielonej zgody na</w:t>
            </w:r>
            <w:r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 </w:t>
            </w:r>
            <w:r w:rsidR="0010788E"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podstawie art. </w:t>
            </w:r>
            <w:r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6</w:t>
            </w:r>
            <w:r w:rsidR="0010788E"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ust. </w:t>
            </w:r>
            <w:r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1</w:t>
            </w:r>
            <w:r w:rsidR="0010788E"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 xml:space="preserve"> lit. a </w:t>
            </w:r>
            <w:r w:rsidR="007B534B" w:rsidRPr="007B534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Rozporządzenia (UE) 2016/679</w:t>
            </w:r>
            <w:r w:rsidR="008A78A2" w:rsidRPr="00A603CB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2178BA" w:rsidRPr="00C34FBD" w14:paraId="2EBD7CAD" w14:textId="77777777" w:rsidTr="00D1191D">
        <w:trPr>
          <w:trHeight w:val="1097"/>
        </w:trPr>
        <w:tc>
          <w:tcPr>
            <w:tcW w:w="280" w:type="dxa"/>
          </w:tcPr>
          <w:p w14:paraId="0AE1CBBD" w14:textId="77777777" w:rsidR="005F4DC0" w:rsidRPr="00A603CB" w:rsidRDefault="00000000" w:rsidP="00A603CB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A603CB" w:rsidRDefault="00C71472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421A9E9D" w14:textId="77FBCC7E" w:rsidR="00A603CB" w:rsidRPr="00A603CB" w:rsidRDefault="00C74A5F" w:rsidP="00A603CB">
            <w:pPr>
              <w:spacing w:after="60" w:line="276" w:lineRule="auto"/>
              <w:ind w:left="39" w:hanging="39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 xml:space="preserve">Podanie danych osobowych </w:t>
            </w:r>
            <w:r w:rsidR="00A603CB" w:rsidRPr="00A603CB">
              <w:rPr>
                <w:sz w:val="18"/>
                <w:szCs w:val="18"/>
              </w:rPr>
              <w:t>w zależności od podstawy prawnej jest:</w:t>
            </w:r>
          </w:p>
          <w:p w14:paraId="1C23F8DE" w14:textId="4B1977BB" w:rsidR="00A603CB" w:rsidRPr="00A603CB" w:rsidRDefault="00A603CB" w:rsidP="00A603CB">
            <w:pPr>
              <w:spacing w:after="60" w:line="276" w:lineRule="auto"/>
              <w:ind w:left="39" w:hanging="39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- obowiązkiem ustawowym i osoba</w:t>
            </w:r>
            <w:r w:rsidR="005A019C">
              <w:rPr>
                <w:sz w:val="18"/>
                <w:szCs w:val="18"/>
              </w:rPr>
              <w:t xml:space="preserve"> wykonująca badania</w:t>
            </w:r>
            <w:r w:rsidR="00F35087">
              <w:rPr>
                <w:sz w:val="18"/>
                <w:szCs w:val="18"/>
              </w:rPr>
              <w:t xml:space="preserve"> laboratoryjne</w:t>
            </w:r>
            <w:r w:rsidRPr="00A603CB">
              <w:rPr>
                <w:sz w:val="18"/>
                <w:szCs w:val="18"/>
              </w:rPr>
              <w:t xml:space="preserve"> jest zobowiązana do ich podania. Odmowa podania danych może skutkować skierowaniem wniosku o ukaranie do sądu na podstawie art. 38 ustawy z dnia 14 marca 1985 r. o Państwowej Inspekcji Sanitarnej,</w:t>
            </w:r>
          </w:p>
          <w:p w14:paraId="5541267C" w14:textId="1AFAA1F5" w:rsidR="00C74A5F" w:rsidRPr="00A603CB" w:rsidRDefault="00A603CB" w:rsidP="00A603CB">
            <w:pPr>
              <w:spacing w:after="60" w:line="276" w:lineRule="auto"/>
              <w:ind w:left="39" w:hanging="39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 xml:space="preserve">- </w:t>
            </w:r>
            <w:r w:rsidR="00C74A5F" w:rsidRPr="00A603CB">
              <w:rPr>
                <w:sz w:val="18"/>
                <w:szCs w:val="18"/>
              </w:rPr>
              <w:t>dobrowolne, ale niezbędne dla potrzeb wykonania umowy/protokołu pobrania/zlecenia w zakresie określonym przepisami art. 78 ustawy z dnia 23 kwietnia 1964 r. – Kodeks cywilny, a w przypadku niepodania danych osobowych badania laboratoryjne i/lub pomiary nie zostaną wykonane.</w:t>
            </w:r>
          </w:p>
          <w:p w14:paraId="58DCEEAE" w14:textId="4FF0E6B7" w:rsidR="005F4DC0" w:rsidRPr="00A603CB" w:rsidRDefault="00A603CB" w:rsidP="00A603CB">
            <w:pPr>
              <w:spacing w:after="60" w:line="276" w:lineRule="auto"/>
              <w:ind w:left="39" w:hanging="39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- p</w:t>
            </w:r>
            <w:r w:rsidR="00C71472" w:rsidRPr="00A603CB">
              <w:rPr>
                <w:rFonts w:eastAsia="Tahoma"/>
                <w:color w:val="auto"/>
                <w:sz w:val="18"/>
                <w:szCs w:val="18"/>
              </w:rPr>
              <w:t xml:space="preserve">odanie danych uzyskanych na podstawie zgody jest dobrowolne, jednak ich </w:t>
            </w:r>
            <w:r w:rsidR="000C4A20" w:rsidRPr="00A603CB">
              <w:rPr>
                <w:rFonts w:eastAsia="Tahoma"/>
                <w:color w:val="auto"/>
                <w:sz w:val="18"/>
                <w:szCs w:val="18"/>
              </w:rPr>
              <w:t>niepodanie</w:t>
            </w:r>
            <w:r w:rsidR="00C71472" w:rsidRPr="00A603CB">
              <w:rPr>
                <w:rFonts w:eastAsia="Tahoma"/>
                <w:color w:val="auto"/>
                <w:sz w:val="18"/>
                <w:szCs w:val="18"/>
              </w:rPr>
              <w:t xml:space="preserve"> może skutkować brakiem możliwości realizacji celu, na który wyrażono zgodę.</w:t>
            </w:r>
          </w:p>
        </w:tc>
      </w:tr>
      <w:tr w:rsidR="006906C5" w:rsidRPr="00C34FBD" w14:paraId="3D4E333A" w14:textId="77777777" w:rsidTr="00A603CB">
        <w:trPr>
          <w:trHeight w:val="651"/>
        </w:trPr>
        <w:tc>
          <w:tcPr>
            <w:tcW w:w="280" w:type="dxa"/>
          </w:tcPr>
          <w:p w14:paraId="0F28AA60" w14:textId="4E85327D" w:rsidR="006906C5" w:rsidRPr="00A603CB" w:rsidRDefault="006906C5" w:rsidP="00A603C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4FF2E36D" w:rsidR="006906C5" w:rsidRPr="00A603CB" w:rsidRDefault="006906C5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900073" w:rsidRPr="00A603CB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261CE371" w14:textId="374F882C" w:rsidR="006906C5" w:rsidRPr="00A603CB" w:rsidRDefault="00C74A5F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Odbiorcami Pani/Pana danych mogą być podmioty uprawnione do tego na podstawie przepisów prawa, podmiot</w:t>
            </w:r>
            <w:r w:rsidR="00F35087">
              <w:rPr>
                <w:rFonts w:eastAsia="Tahoma"/>
                <w:color w:val="auto"/>
                <w:sz w:val="18"/>
                <w:szCs w:val="18"/>
              </w:rPr>
              <w:t>y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="007B534B" w:rsidRPr="00A603CB">
              <w:rPr>
                <w:rFonts w:eastAsia="Tahoma"/>
                <w:color w:val="auto"/>
                <w:sz w:val="18"/>
                <w:szCs w:val="18"/>
              </w:rPr>
              <w:t>dostarczające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systemy informatyczne lub podmiot</w:t>
            </w:r>
            <w:r w:rsidR="00F35087">
              <w:rPr>
                <w:rFonts w:eastAsia="Tahoma"/>
                <w:color w:val="auto"/>
                <w:sz w:val="18"/>
                <w:szCs w:val="18"/>
              </w:rPr>
              <w:t>y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obsługując</w:t>
            </w:r>
            <w:r w:rsidR="00F35087">
              <w:rPr>
                <w:rFonts w:eastAsia="Tahoma"/>
                <w:color w:val="auto"/>
                <w:sz w:val="18"/>
                <w:szCs w:val="18"/>
              </w:rPr>
              <w:t>e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WSSE w Bydgoszczy na podstawie zawartych umów. </w:t>
            </w:r>
            <w:r w:rsidR="006906C5" w:rsidRPr="00A603CB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C34FBD" w14:paraId="114B46CE" w14:textId="77777777" w:rsidTr="00EB4131">
        <w:trPr>
          <w:trHeight w:val="602"/>
        </w:trPr>
        <w:tc>
          <w:tcPr>
            <w:tcW w:w="280" w:type="dxa"/>
          </w:tcPr>
          <w:p w14:paraId="4A32C1DF" w14:textId="6B041CF6" w:rsidR="0002156B" w:rsidRPr="00A603CB" w:rsidRDefault="00C77C63" w:rsidP="00A603C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A603CB" w:rsidRDefault="00267906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13015E69" w:rsidR="00612663" w:rsidRPr="00A603CB" w:rsidRDefault="0002156B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Dane będą </w:t>
            </w:r>
            <w:r w:rsidR="00D1191D" w:rsidRPr="00A603CB">
              <w:rPr>
                <w:rFonts w:eastAsia="Tahoma"/>
                <w:color w:val="auto"/>
                <w:sz w:val="18"/>
                <w:szCs w:val="18"/>
              </w:rPr>
              <w:t xml:space="preserve">przetwarzane przez okres trwania celu ich przetwarzania a 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po je</w:t>
            </w:r>
            <w:r w:rsidR="00D1191D" w:rsidRPr="00A603CB">
              <w:rPr>
                <w:rFonts w:eastAsia="Tahoma"/>
                <w:color w:val="auto"/>
                <w:sz w:val="18"/>
                <w:szCs w:val="18"/>
              </w:rPr>
              <w:t>go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ustaniu przez okres 5</w:t>
            </w:r>
            <w:r w:rsidRPr="00A603CB">
              <w:rPr>
                <w:rStyle w:val="Odwoanieprzypisukocowego"/>
                <w:rFonts w:eastAsia="Tahoma"/>
                <w:color w:val="auto"/>
                <w:sz w:val="18"/>
                <w:szCs w:val="18"/>
              </w:rPr>
              <w:endnoteReference w:id="1"/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lat lub 20</w:t>
            </w:r>
            <w:r w:rsidRPr="00A603CB">
              <w:rPr>
                <w:rStyle w:val="Odwoanieprzypisukocowego"/>
                <w:rFonts w:eastAsia="Tahoma"/>
                <w:color w:val="auto"/>
                <w:sz w:val="18"/>
                <w:szCs w:val="18"/>
              </w:rPr>
              <w:endnoteReference w:id="2"/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lat zgodnie z</w:t>
            </w:r>
            <w:r w:rsidR="00393DF0" w:rsidRPr="00A603CB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symbolem jednolitego rzeczowego wykazu akt nr </w:t>
            </w:r>
            <w:r w:rsidR="00146B8C" w:rsidRPr="00A603CB">
              <w:rPr>
                <w:rFonts w:eastAsia="Tahoma"/>
                <w:color w:val="auto"/>
                <w:sz w:val="18"/>
                <w:szCs w:val="18"/>
              </w:rPr>
              <w:t xml:space="preserve">0137, 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9052 i 90</w:t>
            </w:r>
            <w:r w:rsidR="00146B8C" w:rsidRPr="00A603CB">
              <w:rPr>
                <w:rFonts w:eastAsia="Tahoma"/>
                <w:color w:val="auto"/>
                <w:sz w:val="18"/>
                <w:szCs w:val="18"/>
              </w:rPr>
              <w:t>51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Załącznika nr 5 –Jednolity rzeczowy wykaz akt organów zespolonej administracji rządowej w</w:t>
            </w:r>
            <w:r w:rsidR="00AF466B" w:rsidRPr="00A603CB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województwie i urzędów obsługujących te organy – do rozporządzenia Prezesa Rady Ministrów z dnia 18 stycznia 2011 r. w</w:t>
            </w:r>
            <w:r w:rsidR="00146B8C" w:rsidRPr="00A603CB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sprawie instrukcji kancelaryjnej, jednolitych rzeczowych wykazów akt oraz instrukcji w sprawie organizacji i zakresu działania archiwów zakładowych</w:t>
            </w:r>
            <w:r w:rsidR="00146B8C" w:rsidRPr="00A603CB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54AF2679" w:rsidR="00393DF0" w:rsidRPr="00A603CB" w:rsidRDefault="00C77C63" w:rsidP="00A603C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A603CB" w:rsidRDefault="00267906" w:rsidP="00A603C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A603CB" w:rsidRDefault="008A78A2" w:rsidP="00A603CB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A603CB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1386765E" w:rsidR="00393DF0" w:rsidRPr="00A603CB" w:rsidRDefault="008A78A2" w:rsidP="00A603CB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lastRenderedPageBreak/>
              <w:t>wniesienia skargi do organu nadzorczego tj. do Prezesa Urzędu Ochrony Danych Osobowych, jeśli uzna Pani/Pan za uzasadnione, że</w:t>
            </w:r>
            <w:r w:rsidR="00664677" w:rsidRPr="00A603CB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  <w:r w:rsidR="00146B8C" w:rsidRPr="00A603CB">
              <w:rPr>
                <w:rFonts w:eastAsia="Tahoma"/>
                <w:color w:val="auto"/>
                <w:sz w:val="18"/>
                <w:szCs w:val="18"/>
              </w:rPr>
              <w:t xml:space="preserve"> Dane teleadresowe dostępne są na stronie internetowej Urzędu.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3812E852" w:rsidR="00610792" w:rsidRPr="00A603CB" w:rsidRDefault="00C77C63" w:rsidP="00A603CB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10210" w:type="dxa"/>
          </w:tcPr>
          <w:p w14:paraId="7A22D8ED" w14:textId="77777777" w:rsidR="006906C5" w:rsidRPr="00A603CB" w:rsidRDefault="006906C5" w:rsidP="00A603CB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A603CB">
              <w:rPr>
                <w:sz w:val="18"/>
                <w:szCs w:val="18"/>
              </w:rPr>
              <w:t>ZAUTOMATYZOWANE PODEJMOWANIE DECYZJI ORAZ PROFILOWANIE</w:t>
            </w:r>
            <w:r w:rsidRPr="00A603CB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2877B437" w:rsidR="00610792" w:rsidRPr="00A603CB" w:rsidRDefault="006906C5" w:rsidP="00A603CB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A603CB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</w:tbl>
    <w:p w14:paraId="021B5C74" w14:textId="77777777" w:rsidR="006B74C9" w:rsidRPr="00C34FBD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sectPr w:rsidR="006B74C9" w:rsidRPr="00C34FBD" w:rsidSect="000154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567" w:left="1440" w:header="426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6082" w14:textId="77777777" w:rsidR="004C6996" w:rsidRDefault="004C6996" w:rsidP="00AF7D44">
      <w:pPr>
        <w:spacing w:line="240" w:lineRule="auto"/>
      </w:pPr>
      <w:r>
        <w:separator/>
      </w:r>
    </w:p>
  </w:endnote>
  <w:endnote w:type="continuationSeparator" w:id="0">
    <w:p w14:paraId="3AD0501B" w14:textId="77777777" w:rsidR="004C6996" w:rsidRDefault="004C6996" w:rsidP="00AF7D44">
      <w:pPr>
        <w:spacing w:line="240" w:lineRule="auto"/>
      </w:pPr>
      <w:r>
        <w:continuationSeparator/>
      </w:r>
    </w:p>
  </w:endnote>
  <w:endnote w:id="1">
    <w:p w14:paraId="6F36E6F5" w14:textId="64FE5765" w:rsidR="0002156B" w:rsidRPr="003949C6" w:rsidRDefault="0002156B" w:rsidP="0002156B">
      <w:pPr>
        <w:pStyle w:val="Tekstprzypisukocowego"/>
        <w:rPr>
          <w:sz w:val="16"/>
          <w:szCs w:val="16"/>
        </w:rPr>
      </w:pPr>
      <w:r w:rsidRPr="003949C6">
        <w:rPr>
          <w:rStyle w:val="Odwoanieprzypisukocowego"/>
          <w:sz w:val="16"/>
          <w:szCs w:val="16"/>
        </w:rPr>
        <w:endnoteRef/>
      </w:r>
      <w:r w:rsidRPr="003949C6">
        <w:rPr>
          <w:sz w:val="16"/>
          <w:szCs w:val="16"/>
        </w:rPr>
        <w:t xml:space="preserve"> </w:t>
      </w:r>
      <w:r w:rsidR="008650F3" w:rsidRPr="008650F3">
        <w:rPr>
          <w:sz w:val="16"/>
          <w:szCs w:val="16"/>
        </w:rPr>
        <w:t>9052 – Zlecanie wykonania badań / 0137 -Prowadzenie i koordynacja działań w systemie zarządzania jakością – 5 lat</w:t>
      </w:r>
    </w:p>
  </w:endnote>
  <w:endnote w:id="2">
    <w:p w14:paraId="284747C1" w14:textId="73A90C33" w:rsidR="0002156B" w:rsidRPr="00146B8C" w:rsidRDefault="0002156B" w:rsidP="00146B8C">
      <w:pPr>
        <w:pStyle w:val="Tekstprzypisukocowego"/>
        <w:rPr>
          <w:sz w:val="16"/>
          <w:szCs w:val="16"/>
        </w:rPr>
      </w:pPr>
      <w:r w:rsidRPr="003949C6">
        <w:rPr>
          <w:rStyle w:val="Odwoanieprzypisukocowego"/>
          <w:sz w:val="16"/>
          <w:szCs w:val="16"/>
        </w:rPr>
        <w:endnoteRef/>
      </w:r>
      <w:r w:rsidRPr="003949C6">
        <w:rPr>
          <w:sz w:val="16"/>
          <w:szCs w:val="16"/>
        </w:rPr>
        <w:t xml:space="preserve"> 90</w:t>
      </w:r>
      <w:r w:rsidR="00146B8C">
        <w:rPr>
          <w:sz w:val="16"/>
          <w:szCs w:val="16"/>
        </w:rPr>
        <w:t>51</w:t>
      </w:r>
      <w:r w:rsidRPr="003949C6">
        <w:rPr>
          <w:sz w:val="16"/>
          <w:szCs w:val="16"/>
        </w:rPr>
        <w:t xml:space="preserve"> – </w:t>
      </w:r>
      <w:r w:rsidR="00146B8C" w:rsidRPr="00146B8C">
        <w:rPr>
          <w:sz w:val="16"/>
          <w:szCs w:val="16"/>
        </w:rPr>
        <w:t>Dokumentacja badań laboratoryjnych – 20 lat (po upływie okresu przechowywania ekspertyza archiwalna)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28027545" w:rsidR="003B57E2" w:rsidRDefault="004A0FAE" w:rsidP="004A0FAE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57F41C29" w:rsidR="00AF7D44" w:rsidRDefault="00AF7D44" w:rsidP="0001541A">
            <w:pPr>
              <w:pStyle w:val="Stopka"/>
              <w:tabs>
                <w:tab w:val="left" w:pos="615"/>
                <w:tab w:val="center" w:pos="4501"/>
              </w:tabs>
              <w:ind w:left="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D5E0" w14:textId="77777777" w:rsidR="004C6996" w:rsidRDefault="004C6996" w:rsidP="00AF7D44">
      <w:pPr>
        <w:spacing w:line="240" w:lineRule="auto"/>
      </w:pPr>
      <w:r>
        <w:separator/>
      </w:r>
    </w:p>
  </w:footnote>
  <w:footnote w:type="continuationSeparator" w:id="0">
    <w:p w14:paraId="189D775A" w14:textId="77777777" w:rsidR="004C6996" w:rsidRDefault="004C6996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5C393747" w14:textId="51DD08DE" w:rsidR="00E07444" w:rsidRDefault="00E07444" w:rsidP="00E0744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0"/>
              <w:szCs w:val="20"/>
            </w:rPr>
          </w:pPr>
          <w:r w:rsidRPr="00E07444">
            <w:rPr>
              <w:rFonts w:eastAsia="Times New Roman"/>
              <w:b/>
              <w:bCs/>
              <w:iCs/>
              <w:sz w:val="20"/>
              <w:szCs w:val="20"/>
            </w:rPr>
            <w:t xml:space="preserve">Informacja o przetwarzaniu danych podczas wykonania badań laboratoryjnych wody, żywności, </w:t>
          </w:r>
        </w:p>
        <w:p w14:paraId="5F54D107" w14:textId="77777777" w:rsidR="00E07444" w:rsidRDefault="00E07444" w:rsidP="00E0744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0"/>
              <w:szCs w:val="20"/>
            </w:rPr>
          </w:pPr>
          <w:r w:rsidRPr="00E07444">
            <w:rPr>
              <w:rFonts w:eastAsia="Times New Roman"/>
              <w:b/>
              <w:bCs/>
              <w:iCs/>
              <w:sz w:val="20"/>
              <w:szCs w:val="20"/>
            </w:rPr>
            <w:t>produktów rolnych, pasz, kosmetyków, materiałów i wyrobów przeznaczonych do kontaktu z żywności</w:t>
          </w:r>
          <w:r>
            <w:rPr>
              <w:rFonts w:eastAsia="Times New Roman"/>
              <w:b/>
              <w:bCs/>
              <w:iCs/>
              <w:sz w:val="20"/>
              <w:szCs w:val="20"/>
            </w:rPr>
            <w:t xml:space="preserve">ą </w:t>
          </w:r>
        </w:p>
        <w:p w14:paraId="1FEA4DE4" w14:textId="1F1C25D7" w:rsidR="00AF7D44" w:rsidRPr="00EB4131" w:rsidRDefault="00E07444" w:rsidP="00E0744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0"/>
              <w:szCs w:val="20"/>
            </w:rPr>
          </w:pPr>
          <w:r w:rsidRPr="00E07444">
            <w:rPr>
              <w:rFonts w:eastAsia="Times New Roman"/>
              <w:b/>
              <w:bCs/>
              <w:iCs/>
              <w:sz w:val="20"/>
              <w:szCs w:val="20"/>
            </w:rPr>
            <w:t>oraz</w:t>
          </w:r>
          <w:r>
            <w:rPr>
              <w:rFonts w:eastAsia="Times New Roman"/>
              <w:b/>
              <w:bCs/>
              <w:iCs/>
              <w:sz w:val="20"/>
              <w:szCs w:val="20"/>
            </w:rPr>
            <w:t xml:space="preserve"> </w:t>
          </w:r>
          <w:r w:rsidRPr="00E07444">
            <w:rPr>
              <w:rFonts w:eastAsia="Times New Roman"/>
              <w:b/>
              <w:bCs/>
              <w:iCs/>
              <w:sz w:val="20"/>
              <w:szCs w:val="20"/>
            </w:rPr>
            <w:t>pomiarów z zakresu higieny radiacyjnej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41A"/>
    <w:rsid w:val="00015DF2"/>
    <w:rsid w:val="0002156B"/>
    <w:rsid w:val="0002335F"/>
    <w:rsid w:val="00030785"/>
    <w:rsid w:val="00077F41"/>
    <w:rsid w:val="000A2410"/>
    <w:rsid w:val="000B4B1D"/>
    <w:rsid w:val="000C4A20"/>
    <w:rsid w:val="0010788E"/>
    <w:rsid w:val="001273B4"/>
    <w:rsid w:val="00146B8C"/>
    <w:rsid w:val="001B04B3"/>
    <w:rsid w:val="001B1179"/>
    <w:rsid w:val="001D64DD"/>
    <w:rsid w:val="001D72BB"/>
    <w:rsid w:val="002178BA"/>
    <w:rsid w:val="00234466"/>
    <w:rsid w:val="00267906"/>
    <w:rsid w:val="002E229C"/>
    <w:rsid w:val="002F1C51"/>
    <w:rsid w:val="00355C6F"/>
    <w:rsid w:val="00373BA6"/>
    <w:rsid w:val="003840D5"/>
    <w:rsid w:val="00393DF0"/>
    <w:rsid w:val="003949C6"/>
    <w:rsid w:val="003A415E"/>
    <w:rsid w:val="003B57E2"/>
    <w:rsid w:val="003D4DC1"/>
    <w:rsid w:val="003D6069"/>
    <w:rsid w:val="00427836"/>
    <w:rsid w:val="00487D55"/>
    <w:rsid w:val="004A0FAE"/>
    <w:rsid w:val="004C6996"/>
    <w:rsid w:val="004F7073"/>
    <w:rsid w:val="00582E68"/>
    <w:rsid w:val="005A019C"/>
    <w:rsid w:val="005A4E32"/>
    <w:rsid w:val="005F4DC0"/>
    <w:rsid w:val="00602473"/>
    <w:rsid w:val="00610792"/>
    <w:rsid w:val="00612663"/>
    <w:rsid w:val="00616C14"/>
    <w:rsid w:val="00640AC5"/>
    <w:rsid w:val="00644F02"/>
    <w:rsid w:val="006516BD"/>
    <w:rsid w:val="00664677"/>
    <w:rsid w:val="006906C5"/>
    <w:rsid w:val="006A7F5A"/>
    <w:rsid w:val="006B74C9"/>
    <w:rsid w:val="006C3A1C"/>
    <w:rsid w:val="00706AE7"/>
    <w:rsid w:val="0071584B"/>
    <w:rsid w:val="007210DA"/>
    <w:rsid w:val="00726FA5"/>
    <w:rsid w:val="007419F5"/>
    <w:rsid w:val="00743AF7"/>
    <w:rsid w:val="0075148D"/>
    <w:rsid w:val="00757591"/>
    <w:rsid w:val="007907FE"/>
    <w:rsid w:val="007A671E"/>
    <w:rsid w:val="007B534B"/>
    <w:rsid w:val="007E7AF2"/>
    <w:rsid w:val="008650F3"/>
    <w:rsid w:val="008864CF"/>
    <w:rsid w:val="008A4161"/>
    <w:rsid w:val="008A78A2"/>
    <w:rsid w:val="008A7AEF"/>
    <w:rsid w:val="008C6B43"/>
    <w:rsid w:val="00900073"/>
    <w:rsid w:val="00907C18"/>
    <w:rsid w:val="009108EB"/>
    <w:rsid w:val="009542A0"/>
    <w:rsid w:val="009715A3"/>
    <w:rsid w:val="0099140B"/>
    <w:rsid w:val="009F051F"/>
    <w:rsid w:val="00A603CB"/>
    <w:rsid w:val="00A652EA"/>
    <w:rsid w:val="00A84B22"/>
    <w:rsid w:val="00AF466B"/>
    <w:rsid w:val="00AF7D44"/>
    <w:rsid w:val="00B70C6B"/>
    <w:rsid w:val="00B95973"/>
    <w:rsid w:val="00C03EFB"/>
    <w:rsid w:val="00C1203F"/>
    <w:rsid w:val="00C270ED"/>
    <w:rsid w:val="00C34FBD"/>
    <w:rsid w:val="00C465BB"/>
    <w:rsid w:val="00C71472"/>
    <w:rsid w:val="00C74A5F"/>
    <w:rsid w:val="00C77C63"/>
    <w:rsid w:val="00CE1F1A"/>
    <w:rsid w:val="00D1191D"/>
    <w:rsid w:val="00D41D49"/>
    <w:rsid w:val="00DB2C14"/>
    <w:rsid w:val="00DC238D"/>
    <w:rsid w:val="00DF63B5"/>
    <w:rsid w:val="00E07444"/>
    <w:rsid w:val="00E3042E"/>
    <w:rsid w:val="00E70C41"/>
    <w:rsid w:val="00EB4131"/>
    <w:rsid w:val="00F35087"/>
    <w:rsid w:val="00F920C8"/>
    <w:rsid w:val="00FC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5</cp:revision>
  <dcterms:created xsi:type="dcterms:W3CDTF">2025-06-27T05:38:00Z</dcterms:created>
  <dcterms:modified xsi:type="dcterms:W3CDTF">2025-06-27T06:50:00Z</dcterms:modified>
</cp:coreProperties>
</file>