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2F" w:rsidRPr="007E293E" w:rsidRDefault="0014172F" w:rsidP="007E293E">
      <w:pPr>
        <w:jc w:val="right"/>
        <w:rPr>
          <w:rFonts w:ascii="Garamond" w:hAnsi="Garamond"/>
        </w:rPr>
      </w:pPr>
      <w:r w:rsidRPr="007E293E">
        <w:rPr>
          <w:rFonts w:ascii="Garamond" w:hAnsi="Garamond"/>
          <w:i/>
          <w:iCs/>
        </w:rPr>
        <w:t>Warszawa, 25 marca 2020 roku</w:t>
      </w:r>
    </w:p>
    <w:p w:rsidR="00C6197A" w:rsidRPr="007E293E" w:rsidRDefault="002745BB" w:rsidP="007E293E">
      <w:pPr>
        <w:rPr>
          <w:rFonts w:ascii="Garamond" w:hAnsi="Garamond"/>
        </w:rPr>
      </w:pPr>
    </w:p>
    <w:p w:rsidR="0014172F" w:rsidRPr="007E293E" w:rsidRDefault="0014172F" w:rsidP="007E293E">
      <w:pPr>
        <w:rPr>
          <w:rFonts w:ascii="Garamond" w:hAnsi="Garamond"/>
          <w:b/>
          <w:bCs/>
        </w:rPr>
      </w:pPr>
    </w:p>
    <w:p w:rsidR="0014172F" w:rsidRPr="007E293E" w:rsidRDefault="0014172F" w:rsidP="007E293E">
      <w:pPr>
        <w:jc w:val="center"/>
        <w:rPr>
          <w:rFonts w:ascii="Garamond" w:hAnsi="Garamond"/>
          <w:b/>
          <w:bCs/>
        </w:rPr>
      </w:pPr>
      <w:r w:rsidRPr="007E293E">
        <w:rPr>
          <w:rFonts w:ascii="Garamond" w:hAnsi="Garamond"/>
          <w:b/>
          <w:bCs/>
        </w:rPr>
        <w:t>Kształcenie na odległość – poradnik dla szkół</w:t>
      </w:r>
    </w:p>
    <w:p w:rsidR="0014172F" w:rsidRPr="007E293E" w:rsidRDefault="0014172F" w:rsidP="007E293E">
      <w:pPr>
        <w:jc w:val="center"/>
        <w:rPr>
          <w:rFonts w:ascii="Garamond" w:hAnsi="Garamond"/>
          <w:b/>
          <w:bCs/>
          <w:color w:val="1F497D"/>
        </w:rPr>
      </w:pPr>
    </w:p>
    <w:p w:rsidR="0014172F" w:rsidRPr="007E293E" w:rsidRDefault="0014172F" w:rsidP="007E293E">
      <w:pPr>
        <w:rPr>
          <w:rFonts w:ascii="Garamond" w:hAnsi="Garamond"/>
          <w:b/>
          <w:bCs/>
        </w:rPr>
      </w:pP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  <w:r w:rsidRPr="007E293E">
        <w:rPr>
          <w:rFonts w:ascii="Garamond" w:hAnsi="Garamond"/>
          <w:b/>
          <w:bCs/>
        </w:rPr>
        <w:t xml:space="preserve">Jak koordynować </w:t>
      </w:r>
      <w:r w:rsidR="00F06FDA" w:rsidRPr="007E293E">
        <w:rPr>
          <w:rFonts w:ascii="Garamond" w:hAnsi="Garamond"/>
          <w:b/>
          <w:bCs/>
        </w:rPr>
        <w:t>kształcenie na odległość</w:t>
      </w:r>
      <w:r w:rsidRPr="007E293E">
        <w:rPr>
          <w:rFonts w:ascii="Garamond" w:hAnsi="Garamond"/>
          <w:b/>
          <w:bCs/>
        </w:rPr>
        <w:t xml:space="preserve">, co należy do obowiązków </w:t>
      </w:r>
      <w:r w:rsidR="00F06FDA" w:rsidRPr="007E293E">
        <w:rPr>
          <w:rFonts w:ascii="Garamond" w:hAnsi="Garamond"/>
          <w:b/>
          <w:bCs/>
        </w:rPr>
        <w:t xml:space="preserve">dyrektorów i </w:t>
      </w:r>
      <w:r w:rsidRPr="007E293E">
        <w:rPr>
          <w:rFonts w:ascii="Garamond" w:hAnsi="Garamond"/>
          <w:b/>
          <w:bCs/>
        </w:rPr>
        <w:t>nauczycieli, jak realizować podstawę programową w warunkach domowych</w:t>
      </w:r>
      <w:r w:rsidR="00292DF2" w:rsidRPr="007E293E">
        <w:rPr>
          <w:rFonts w:ascii="Garamond" w:hAnsi="Garamond"/>
          <w:b/>
          <w:bCs/>
        </w:rPr>
        <w:t>, jak</w:t>
      </w:r>
      <w:r w:rsidR="00F06FDA" w:rsidRPr="007E293E">
        <w:rPr>
          <w:rFonts w:ascii="Garamond" w:hAnsi="Garamond"/>
          <w:b/>
          <w:bCs/>
        </w:rPr>
        <w:t xml:space="preserve"> </w:t>
      </w:r>
      <w:r w:rsidRPr="007E293E">
        <w:rPr>
          <w:rFonts w:ascii="Garamond" w:hAnsi="Garamond"/>
          <w:b/>
          <w:bCs/>
        </w:rPr>
        <w:t xml:space="preserve">zwiększyć efektywność </w:t>
      </w:r>
      <w:r w:rsidR="00F06FDA" w:rsidRPr="007E293E">
        <w:rPr>
          <w:rFonts w:ascii="Garamond" w:hAnsi="Garamond"/>
          <w:b/>
          <w:bCs/>
        </w:rPr>
        <w:t xml:space="preserve">zdalnej </w:t>
      </w:r>
      <w:r w:rsidRPr="007E293E">
        <w:rPr>
          <w:rFonts w:ascii="Garamond" w:hAnsi="Garamond"/>
          <w:b/>
          <w:bCs/>
        </w:rPr>
        <w:t>nauki</w:t>
      </w:r>
      <w:r w:rsidR="00F06FDA" w:rsidRPr="007E293E">
        <w:rPr>
          <w:rFonts w:ascii="Garamond" w:hAnsi="Garamond"/>
          <w:b/>
          <w:bCs/>
        </w:rPr>
        <w:t>, w jaki sposób zaplanować czas dziecka w domu oraz</w:t>
      </w:r>
      <w:r w:rsidRPr="007E293E">
        <w:rPr>
          <w:rFonts w:ascii="Garamond" w:hAnsi="Garamond"/>
          <w:b/>
          <w:bCs/>
        </w:rPr>
        <w:t xml:space="preserve"> z jakich </w:t>
      </w:r>
      <w:r w:rsidR="00F06FDA" w:rsidRPr="007E293E">
        <w:rPr>
          <w:rFonts w:ascii="Garamond" w:hAnsi="Garamond"/>
          <w:b/>
          <w:bCs/>
        </w:rPr>
        <w:t>narzędzi</w:t>
      </w:r>
      <w:r w:rsidR="00256EB5">
        <w:rPr>
          <w:rFonts w:ascii="Garamond" w:hAnsi="Garamond"/>
          <w:b/>
          <w:bCs/>
        </w:rPr>
        <w:t xml:space="preserve"> i </w:t>
      </w:r>
      <w:r w:rsidRPr="007E293E">
        <w:rPr>
          <w:rFonts w:ascii="Garamond" w:hAnsi="Garamond"/>
          <w:b/>
          <w:bCs/>
        </w:rPr>
        <w:t xml:space="preserve">materiałów korzystać – na te i wiele innych pytań można znaleźć odpowiedź </w:t>
      </w:r>
      <w:r w:rsidR="00F06FDA" w:rsidRPr="007E293E">
        <w:rPr>
          <w:rFonts w:ascii="Garamond" w:hAnsi="Garamond"/>
          <w:b/>
          <w:bCs/>
        </w:rPr>
        <w:t xml:space="preserve">w poradniku MEN </w:t>
      </w:r>
      <w:r w:rsidRPr="007E293E">
        <w:rPr>
          <w:rFonts w:ascii="Garamond" w:hAnsi="Garamond"/>
          <w:b/>
          <w:bCs/>
        </w:rPr>
        <w:t>przygotowanym dla nauczycieli, dyrektorów</w:t>
      </w:r>
      <w:r w:rsidR="00F06FDA" w:rsidRPr="007E293E">
        <w:rPr>
          <w:rFonts w:ascii="Garamond" w:hAnsi="Garamond"/>
          <w:b/>
          <w:bCs/>
        </w:rPr>
        <w:t>,</w:t>
      </w:r>
      <w:r w:rsidRPr="007E293E">
        <w:rPr>
          <w:rFonts w:ascii="Garamond" w:hAnsi="Garamond"/>
          <w:b/>
          <w:bCs/>
        </w:rPr>
        <w:t xml:space="preserve"> uczniów i rodziców. 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F06FDA" w:rsidP="00A47ABE">
      <w:pPr>
        <w:jc w:val="both"/>
        <w:rPr>
          <w:rFonts w:ascii="Garamond" w:hAnsi="Garamond"/>
        </w:rPr>
      </w:pPr>
      <w:r w:rsidRPr="007E293E">
        <w:rPr>
          <w:rFonts w:ascii="Garamond" w:hAnsi="Garamond"/>
        </w:rPr>
        <w:t>–</w:t>
      </w:r>
      <w:r w:rsidR="0014172F" w:rsidRPr="007E293E">
        <w:rPr>
          <w:rFonts w:ascii="Garamond" w:hAnsi="Garamond"/>
        </w:rPr>
        <w:t xml:space="preserve"> Ważne jest, aby podczas zawieszenia zajęć w szkołach nauczyciele i dyrektorzy mieli do dyspozycji narzędzia wspierające do prowadzenia zajęć z uczniami na odległość. Dlatego </w:t>
      </w:r>
      <w:r w:rsidR="0014172F" w:rsidRPr="007D5255">
        <w:rPr>
          <w:rFonts w:ascii="Garamond" w:hAnsi="Garamond"/>
        </w:rPr>
        <w:t xml:space="preserve">przygotowaliśmy poradnik, który zawiera wskazówki oraz inspiracje, jak prowadzić zajęcia zdalnie – </w:t>
      </w:r>
      <w:r w:rsidRPr="007D5255">
        <w:rPr>
          <w:rFonts w:ascii="Garamond" w:hAnsi="Garamond"/>
        </w:rPr>
        <w:t>napisał</w:t>
      </w:r>
      <w:r w:rsidR="0014172F" w:rsidRPr="007D5255">
        <w:rPr>
          <w:rFonts w:ascii="Garamond" w:hAnsi="Garamond"/>
        </w:rPr>
        <w:t xml:space="preserve"> </w:t>
      </w:r>
      <w:r w:rsidRPr="007D5255">
        <w:rPr>
          <w:rFonts w:ascii="Garamond" w:hAnsi="Garamond"/>
        </w:rPr>
        <w:t xml:space="preserve">minister </w:t>
      </w:r>
      <w:r w:rsidR="0014172F" w:rsidRPr="007D5255">
        <w:rPr>
          <w:rFonts w:ascii="Garamond" w:hAnsi="Garamond"/>
        </w:rPr>
        <w:t xml:space="preserve">Dariusz Piontkowski </w:t>
      </w:r>
      <w:r w:rsidRPr="007D5255">
        <w:rPr>
          <w:rFonts w:ascii="Garamond" w:hAnsi="Garamond"/>
        </w:rPr>
        <w:t>we wstępie do informatora MEN</w:t>
      </w:r>
      <w:r w:rsidR="0014172F" w:rsidRPr="007D5255">
        <w:rPr>
          <w:rFonts w:ascii="Garamond" w:hAnsi="Garamond"/>
        </w:rPr>
        <w:t>.</w:t>
      </w:r>
      <w:r w:rsidR="00A47ABE" w:rsidRPr="007D5255">
        <w:rPr>
          <w:rFonts w:ascii="Garamond" w:hAnsi="Garamond"/>
        </w:rPr>
        <w:t xml:space="preserve"> </w:t>
      </w:r>
      <w:r w:rsidR="00A47ABE" w:rsidRPr="007D5255">
        <w:rPr>
          <w:rFonts w:ascii="Garamond" w:hAnsi="Garamond"/>
        </w:rPr>
        <w:t>W tej wyjątkowej sytuacji niezbędne jest dziś współdziałanie oraz mobilizacja dyrektorów szkół, nauczycieli, rodziców i uczniów. Wzajemna współpraca i odpowiedzialne podejście do kształcenia na odległość, to klucz do efektywnego organizowania czasu uczniów w domu</w:t>
      </w:r>
      <w:r w:rsidR="00A47ABE" w:rsidRPr="007D5255">
        <w:rPr>
          <w:rFonts w:ascii="Garamond" w:hAnsi="Garamond"/>
        </w:rPr>
        <w:t xml:space="preserve"> </w:t>
      </w:r>
      <w:r w:rsidR="00A47ABE" w:rsidRPr="007D5255">
        <w:rPr>
          <w:rFonts w:ascii="Garamond" w:hAnsi="Garamond"/>
        </w:rPr>
        <w:t>–</w:t>
      </w:r>
      <w:r w:rsidR="00A47ABE" w:rsidRPr="007D5255">
        <w:rPr>
          <w:rFonts w:ascii="Garamond" w:hAnsi="Garamond"/>
        </w:rPr>
        <w:t xml:space="preserve"> </w:t>
      </w:r>
      <w:r w:rsidR="00A47ABE" w:rsidRPr="007D5255">
        <w:rPr>
          <w:rFonts w:ascii="Garamond" w:hAnsi="Garamond"/>
          <w:color w:val="1B1B1B"/>
          <w:shd w:val="clear" w:color="auto" w:fill="FFFFFF"/>
        </w:rPr>
        <w:t>podkreślił Minister Edukacji Narodowej</w:t>
      </w:r>
      <w:r w:rsidR="00A47ABE" w:rsidRPr="007D5255">
        <w:rPr>
          <w:rFonts w:ascii="Garamond" w:hAnsi="Garamond"/>
          <w:color w:val="1B1B1B"/>
          <w:shd w:val="clear" w:color="auto" w:fill="FFFFFF"/>
        </w:rPr>
        <w:t>.</w:t>
      </w:r>
    </w:p>
    <w:p w:rsidR="0014172F" w:rsidRPr="007E293E" w:rsidRDefault="0014172F" w:rsidP="007E293E">
      <w:pPr>
        <w:jc w:val="both"/>
        <w:rPr>
          <w:rFonts w:ascii="Garamond" w:hAnsi="Garamond"/>
        </w:rPr>
      </w:pPr>
    </w:p>
    <w:p w:rsidR="00DE2842" w:rsidRDefault="007E293E" w:rsidP="007E293E">
      <w:pPr>
        <w:jc w:val="both"/>
        <w:rPr>
          <w:rFonts w:ascii="Garamond" w:hAnsi="Garamond"/>
        </w:rPr>
      </w:pPr>
      <w:r w:rsidRPr="007E293E">
        <w:rPr>
          <w:rFonts w:ascii="Garamond" w:hAnsi="Garamond"/>
        </w:rPr>
        <w:t xml:space="preserve">W związku z ogłoszeniem stanu epidemii </w:t>
      </w:r>
      <w:r w:rsidR="0014172F" w:rsidRPr="007E293E">
        <w:rPr>
          <w:rFonts w:ascii="Garamond" w:hAnsi="Garamond"/>
        </w:rPr>
        <w:t>Minister Edukacji Narodo</w:t>
      </w:r>
      <w:bookmarkStart w:id="0" w:name="_GoBack"/>
      <w:bookmarkEnd w:id="0"/>
      <w:r w:rsidR="0014172F" w:rsidRPr="007E293E">
        <w:rPr>
          <w:rFonts w:ascii="Garamond" w:hAnsi="Garamond"/>
        </w:rPr>
        <w:t>wej wydał rozporządzenia,</w:t>
      </w:r>
      <w:r w:rsidR="00AA0633" w:rsidRPr="007E293E">
        <w:rPr>
          <w:rFonts w:ascii="Garamond" w:hAnsi="Garamond"/>
        </w:rPr>
        <w:t xml:space="preserve"> które umożliwiają organizację oraz</w:t>
      </w:r>
      <w:r w:rsidR="0014172F" w:rsidRPr="007E293E">
        <w:rPr>
          <w:rFonts w:ascii="Garamond" w:hAnsi="Garamond"/>
        </w:rPr>
        <w:t xml:space="preserve"> realizację procesu kształcenia z wykorzystaniem metod i technik kształcenia na odległość. </w:t>
      </w:r>
    </w:p>
    <w:p w:rsidR="00DE2842" w:rsidRDefault="00DE2842" w:rsidP="007E293E">
      <w:pPr>
        <w:jc w:val="both"/>
        <w:rPr>
          <w:rFonts w:ascii="Garamond" w:hAnsi="Garamond"/>
        </w:rPr>
      </w:pPr>
    </w:p>
    <w:p w:rsidR="0014172F" w:rsidRPr="007E293E" w:rsidRDefault="00AA0633" w:rsidP="007E293E">
      <w:pPr>
        <w:jc w:val="both"/>
        <w:rPr>
          <w:rFonts w:ascii="Garamond" w:hAnsi="Garamond"/>
        </w:rPr>
      </w:pPr>
      <w:r w:rsidRPr="007E293E">
        <w:rPr>
          <w:rFonts w:ascii="Garamond" w:hAnsi="Garamond"/>
        </w:rPr>
        <w:t>Aby wesprzeć dyrektorów i nauczycieli</w:t>
      </w:r>
      <w:r w:rsidR="0014172F" w:rsidRPr="007E293E">
        <w:rPr>
          <w:rFonts w:ascii="Garamond" w:hAnsi="Garamond"/>
        </w:rPr>
        <w:t xml:space="preserve"> </w:t>
      </w:r>
      <w:r w:rsidRPr="007E293E">
        <w:rPr>
          <w:rFonts w:ascii="Garamond" w:hAnsi="Garamond"/>
        </w:rPr>
        <w:t>Ministerstwo Edukacji Narodowej</w:t>
      </w:r>
      <w:r w:rsidR="0014172F" w:rsidRPr="007E293E">
        <w:rPr>
          <w:rFonts w:ascii="Garamond" w:hAnsi="Garamond"/>
        </w:rPr>
        <w:t xml:space="preserve"> przygotowało praktyczny poradnik</w:t>
      </w:r>
      <w:r w:rsidR="00007C2A">
        <w:rPr>
          <w:rFonts w:ascii="Garamond" w:hAnsi="Garamond"/>
        </w:rPr>
        <w:t>,</w:t>
      </w:r>
      <w:r w:rsidR="0014172F" w:rsidRPr="007E293E">
        <w:rPr>
          <w:rFonts w:ascii="Garamond" w:hAnsi="Garamond"/>
        </w:rPr>
        <w:t xml:space="preserve"> jak organizować </w:t>
      </w:r>
      <w:r w:rsidR="00914E12" w:rsidRPr="007E293E">
        <w:rPr>
          <w:rFonts w:ascii="Garamond" w:hAnsi="Garamond"/>
        </w:rPr>
        <w:t>zdalne nauczanie</w:t>
      </w:r>
      <w:r w:rsidR="0014172F" w:rsidRPr="007E293E">
        <w:rPr>
          <w:rFonts w:ascii="Garamond" w:hAnsi="Garamond"/>
        </w:rPr>
        <w:t>.</w:t>
      </w:r>
    </w:p>
    <w:p w:rsidR="00AA0633" w:rsidRPr="007E293E" w:rsidRDefault="00AA0633" w:rsidP="007E293E">
      <w:pPr>
        <w:jc w:val="both"/>
        <w:rPr>
          <w:rFonts w:ascii="Garamond" w:hAnsi="Garamond"/>
        </w:rPr>
      </w:pPr>
    </w:p>
    <w:p w:rsidR="0014172F" w:rsidRPr="007E293E" w:rsidRDefault="0014172F" w:rsidP="007E293E">
      <w:pPr>
        <w:jc w:val="both"/>
        <w:rPr>
          <w:rFonts w:ascii="Garamond" w:hAnsi="Garamond"/>
        </w:rPr>
      </w:pPr>
      <w:r w:rsidRPr="007E293E">
        <w:rPr>
          <w:rFonts w:ascii="Garamond" w:hAnsi="Garamond"/>
        </w:rPr>
        <w:t xml:space="preserve">Poradnik </w:t>
      </w:r>
      <w:r w:rsidR="00007C2A" w:rsidRPr="007E293E">
        <w:rPr>
          <w:rFonts w:ascii="Garamond" w:hAnsi="Garamond"/>
        </w:rPr>
        <w:t xml:space="preserve">jest </w:t>
      </w:r>
      <w:r w:rsidR="00AA0633" w:rsidRPr="007E293E">
        <w:rPr>
          <w:rFonts w:ascii="Garamond" w:hAnsi="Garamond"/>
        </w:rPr>
        <w:t xml:space="preserve">podzielony </w:t>
      </w:r>
      <w:r w:rsidRPr="007E293E">
        <w:rPr>
          <w:rFonts w:ascii="Garamond" w:hAnsi="Garamond"/>
        </w:rPr>
        <w:t xml:space="preserve">na kilka części i zawiera </w:t>
      </w:r>
      <w:r w:rsidR="00914E12" w:rsidRPr="007E293E">
        <w:rPr>
          <w:rFonts w:ascii="Garamond" w:hAnsi="Garamond"/>
        </w:rPr>
        <w:t>wskazówki</w:t>
      </w:r>
      <w:r w:rsidRPr="007E293E">
        <w:rPr>
          <w:rFonts w:ascii="Garamond" w:hAnsi="Garamond"/>
        </w:rPr>
        <w:t xml:space="preserve"> dla dyrektorów szkół, nauczycieli, uczniów i rodziców. Odrębne fragmenty zostały poświęcone wy</w:t>
      </w:r>
      <w:r w:rsidR="00AA0633" w:rsidRPr="007E293E">
        <w:rPr>
          <w:rFonts w:ascii="Garamond" w:hAnsi="Garamond"/>
        </w:rPr>
        <w:t>chowaniu przedszkolnemu oraz</w:t>
      </w:r>
      <w:r w:rsidRPr="007E293E">
        <w:rPr>
          <w:rFonts w:ascii="Garamond" w:hAnsi="Garamond"/>
        </w:rPr>
        <w:t xml:space="preserve"> edukacji wczesnoszkolnej, wczesnemu wspomaganiu rozwoju w warunkach domowych, przygotowaniu do egzaminów, wspieraniu uczniów ze specjalnymi potrzebami edukacyjnymi,  kształceniu zawodowemu czy kwestiom bezpiecznej pracy przy komputerze i w internecie. Ostatnia część informatora to z kolei informacje </w:t>
      </w:r>
      <w:r w:rsidR="00914E12" w:rsidRPr="007E293E">
        <w:rPr>
          <w:rFonts w:ascii="Garamond" w:hAnsi="Garamond"/>
        </w:rPr>
        <w:t xml:space="preserve">o e-narzędziach i e-materiałach, które mogą być wykorzystane </w:t>
      </w:r>
      <w:r w:rsidRPr="007E293E">
        <w:rPr>
          <w:rFonts w:ascii="Garamond" w:hAnsi="Garamond"/>
        </w:rPr>
        <w:t>w pracy zdalnej z uczniami.</w:t>
      </w:r>
    </w:p>
    <w:p w:rsidR="00AA0633" w:rsidRPr="007E293E" w:rsidRDefault="00AA0633" w:rsidP="007E293E">
      <w:pPr>
        <w:jc w:val="both"/>
        <w:rPr>
          <w:rFonts w:ascii="Garamond" w:hAnsi="Garamond"/>
        </w:rPr>
      </w:pPr>
    </w:p>
    <w:p w:rsidR="00AA0633" w:rsidRPr="007E293E" w:rsidRDefault="00AA0633" w:rsidP="007E293E">
      <w:pPr>
        <w:jc w:val="both"/>
        <w:rPr>
          <w:rFonts w:ascii="Garamond" w:hAnsi="Garamond"/>
          <w:b/>
        </w:rPr>
      </w:pPr>
    </w:p>
    <w:p w:rsidR="00AA0633" w:rsidRPr="007E293E" w:rsidRDefault="00AA0633" w:rsidP="007E293E">
      <w:pPr>
        <w:jc w:val="both"/>
        <w:rPr>
          <w:rFonts w:ascii="Garamond" w:hAnsi="Garamond"/>
          <w:b/>
        </w:rPr>
      </w:pPr>
    </w:p>
    <w:p w:rsidR="00AA0633" w:rsidRPr="007E293E" w:rsidRDefault="00AA0633" w:rsidP="007E293E">
      <w:pPr>
        <w:jc w:val="both"/>
        <w:rPr>
          <w:rFonts w:ascii="Garamond" w:hAnsi="Garamond"/>
          <w:b/>
        </w:rPr>
      </w:pPr>
      <w:r w:rsidRPr="007E293E">
        <w:rPr>
          <w:rFonts w:ascii="Garamond" w:hAnsi="Garamond"/>
          <w:b/>
        </w:rPr>
        <w:t xml:space="preserve">Informacje dostosowane do określonych odbiorców 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Dyrektorzy szkół</w:t>
      </w:r>
      <w:r w:rsidRPr="007E293E">
        <w:rPr>
          <w:rFonts w:ascii="Garamond" w:hAnsi="Garamond"/>
        </w:rPr>
        <w:t xml:space="preserve"> –</w:t>
      </w:r>
      <w:r w:rsidR="00914E12" w:rsidRPr="007E293E">
        <w:rPr>
          <w:rFonts w:ascii="Garamond" w:hAnsi="Garamond"/>
        </w:rPr>
        <w:t xml:space="preserve"> </w:t>
      </w:r>
      <w:r w:rsidRPr="007E293E">
        <w:rPr>
          <w:rFonts w:ascii="Garamond" w:hAnsi="Garamond"/>
        </w:rPr>
        <w:t xml:space="preserve">jak koordynować pracę zdalną nauczycieli </w:t>
      </w:r>
      <w:r w:rsidR="00AA0633" w:rsidRPr="007E293E">
        <w:rPr>
          <w:rFonts w:ascii="Garamond" w:hAnsi="Garamond"/>
        </w:rPr>
        <w:t>placówki</w:t>
      </w:r>
      <w:r w:rsidRPr="007E293E">
        <w:rPr>
          <w:rFonts w:ascii="Garamond" w:hAnsi="Garamond"/>
        </w:rPr>
        <w:t xml:space="preserve"> i co należy do najważniejszych obowiązków dyrektora szkoły, np. określenie godzin, w których nauczyciele będą pracować zdalnie i komunikować się z uczniami, opracowanie, we współpracy z nauczycielami, tygodniowego zakresu treści nauczania do zrealizowania w</w:t>
      </w:r>
      <w:r w:rsidR="007A1752" w:rsidRPr="007E293E">
        <w:rPr>
          <w:rFonts w:ascii="Garamond" w:hAnsi="Garamond"/>
        </w:rPr>
        <w:t xml:space="preserve"> poszczególnych oddziałach, </w:t>
      </w:r>
      <w:r w:rsidRPr="007E293E">
        <w:rPr>
          <w:rFonts w:ascii="Garamond" w:hAnsi="Garamond"/>
        </w:rPr>
        <w:t>uwzględniającego m.in. specyfikę zajęć, równomierne obciążenie uczniów w poszczególnych dniach tygodnia.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Nauczyciele</w:t>
      </w:r>
      <w:r w:rsidRPr="007E293E">
        <w:rPr>
          <w:rFonts w:ascii="Garamond" w:hAnsi="Garamond"/>
        </w:rPr>
        <w:t xml:space="preserve"> –</w:t>
      </w:r>
      <w:r w:rsidR="007A1752" w:rsidRPr="007E293E">
        <w:rPr>
          <w:rFonts w:ascii="Garamond" w:hAnsi="Garamond"/>
        </w:rPr>
        <w:t xml:space="preserve"> informacje na temat tego,</w:t>
      </w:r>
      <w:r w:rsidRPr="007E293E">
        <w:rPr>
          <w:rFonts w:ascii="Garamond" w:hAnsi="Garamond"/>
        </w:rPr>
        <w:t xml:space="preserve"> jak zwiększyć efektywność nauki zdalnej, z jakich materiałów korzystać</w:t>
      </w:r>
      <w:r w:rsidR="000F61F9">
        <w:rPr>
          <w:rFonts w:ascii="Garamond" w:hAnsi="Garamond"/>
        </w:rPr>
        <w:t xml:space="preserve"> i w jaki sposób je przygotowywać dla uczniów</w:t>
      </w:r>
      <w:r w:rsidRPr="007E293E">
        <w:rPr>
          <w:rFonts w:ascii="Garamond" w:hAnsi="Garamond"/>
        </w:rPr>
        <w:t xml:space="preserve">, w jaki sposób sprawdzać zaangażowanie uczniów </w:t>
      </w:r>
      <w:r w:rsidR="007A1752" w:rsidRPr="007E293E">
        <w:rPr>
          <w:rFonts w:ascii="Garamond" w:hAnsi="Garamond"/>
        </w:rPr>
        <w:t>oraz</w:t>
      </w:r>
      <w:r w:rsidRPr="007E293E">
        <w:rPr>
          <w:rFonts w:ascii="Garamond" w:hAnsi="Garamond"/>
        </w:rPr>
        <w:t xml:space="preserve"> systematyczność ich pracy.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Uczniowie</w:t>
      </w:r>
      <w:r w:rsidR="007E293E">
        <w:rPr>
          <w:rFonts w:ascii="Garamond" w:hAnsi="Garamond"/>
        </w:rPr>
        <w:t xml:space="preserve"> – zachęta</w:t>
      </w:r>
      <w:r w:rsidRPr="007E293E">
        <w:rPr>
          <w:rFonts w:ascii="Garamond" w:hAnsi="Garamond"/>
        </w:rPr>
        <w:t xml:space="preserve"> do systematycznej pracy i aktywnego uczestnictwa w </w:t>
      </w:r>
      <w:r w:rsidR="00A47ABE">
        <w:rPr>
          <w:rFonts w:ascii="Garamond" w:hAnsi="Garamond"/>
        </w:rPr>
        <w:t>kształceniu na odległość</w:t>
      </w:r>
      <w:r w:rsidRPr="007E293E">
        <w:rPr>
          <w:rFonts w:ascii="Garamond" w:hAnsi="Garamond"/>
        </w:rPr>
        <w:t xml:space="preserve">, wskazówki, jak komunikować się z nauczycielem i organizować własną pracę. 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Rodzice</w:t>
      </w:r>
      <w:r w:rsidRPr="007E293E">
        <w:rPr>
          <w:rFonts w:ascii="Garamond" w:hAnsi="Garamond"/>
        </w:rPr>
        <w:t xml:space="preserve"> – </w:t>
      </w:r>
      <w:r w:rsidR="007A1752" w:rsidRPr="007E293E">
        <w:rPr>
          <w:rFonts w:ascii="Garamond" w:hAnsi="Garamond"/>
        </w:rPr>
        <w:t xml:space="preserve">wskazówki, </w:t>
      </w:r>
      <w:r w:rsidRPr="007E293E">
        <w:rPr>
          <w:rFonts w:ascii="Garamond" w:hAnsi="Garamond"/>
        </w:rPr>
        <w:t>jak zaplanować czas dziecka w domu, żeby zdalną edukację połączyć z realizowaniem obowiązków zawodowych oraz zabawą i odpoczynkiem dziecka.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741C81" w:rsidRPr="007E293E" w:rsidRDefault="00741C81" w:rsidP="007E293E">
      <w:pPr>
        <w:jc w:val="both"/>
        <w:rPr>
          <w:rFonts w:ascii="Garamond" w:hAnsi="Garamond"/>
          <w:b/>
          <w:bCs/>
        </w:rPr>
      </w:pPr>
      <w:r w:rsidRPr="007E293E">
        <w:rPr>
          <w:rFonts w:ascii="Garamond" w:hAnsi="Garamond"/>
          <w:b/>
          <w:bCs/>
        </w:rPr>
        <w:t xml:space="preserve">Podział na etapy kształcenia i działy tematyczne </w:t>
      </w:r>
    </w:p>
    <w:p w:rsidR="00741C81" w:rsidRPr="007E293E" w:rsidRDefault="00741C81" w:rsidP="007E293E">
      <w:pPr>
        <w:jc w:val="both"/>
        <w:rPr>
          <w:rFonts w:ascii="Garamond" w:hAnsi="Garamond"/>
          <w:b/>
          <w:bCs/>
        </w:rPr>
      </w:pPr>
    </w:p>
    <w:p w:rsidR="00741C81" w:rsidRPr="007E293E" w:rsidRDefault="00741C81" w:rsidP="007E293E">
      <w:pPr>
        <w:jc w:val="both"/>
        <w:rPr>
          <w:rFonts w:ascii="Garamond" w:hAnsi="Garamond"/>
          <w:bCs/>
        </w:rPr>
      </w:pPr>
      <w:r w:rsidRPr="007E293E">
        <w:rPr>
          <w:rFonts w:ascii="Garamond" w:hAnsi="Garamond"/>
          <w:bCs/>
        </w:rPr>
        <w:t xml:space="preserve">Poradnik został podzielony również na określone działy, tak aby nauczyciele i dyrektorzy mogli odnaleźć informacje dostosowane do konkretnych etapów kształcenia. W materiale znajdują się również informacje dotyczące bezpiecznej pracy z komputerem i w internecie oraz wskazówki na temat e-narzędzi i e-materiałów do wykorzystania w pracy zdalnej z uczniami. </w:t>
      </w:r>
    </w:p>
    <w:p w:rsidR="00741C81" w:rsidRPr="007E293E" w:rsidRDefault="00741C81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Wychowanie przedszkolne, edukacja wczesnoszkolna</w:t>
      </w:r>
      <w:r w:rsidRPr="007E293E">
        <w:rPr>
          <w:rFonts w:ascii="Garamond" w:hAnsi="Garamond"/>
        </w:rPr>
        <w:t xml:space="preserve"> – sposoby komunikacji nauczycieli z rodzicami, porady, jak w warunkach edukacji domowej realizować założenia </w:t>
      </w:r>
      <w:r w:rsidR="007A1752" w:rsidRPr="007E293E">
        <w:rPr>
          <w:rFonts w:ascii="Garamond" w:hAnsi="Garamond"/>
        </w:rPr>
        <w:t>podstawy programowej</w:t>
      </w:r>
      <w:r w:rsidRPr="007E293E">
        <w:rPr>
          <w:rFonts w:ascii="Garamond" w:hAnsi="Garamond"/>
        </w:rPr>
        <w:t xml:space="preserve"> wychowania przedszkolnego; propozycje zabaw i gier; sposoby włączania dziecka w codzienne czynności. </w:t>
      </w:r>
      <w:r w:rsidRPr="007E293E">
        <w:rPr>
          <w:rFonts w:ascii="Garamond" w:hAnsi="Garamond"/>
          <w:b/>
          <w:bCs/>
        </w:rPr>
        <w:t>Wczesne wspomaganie rozwoju (WWR) realizowane w warunkach domowych przez rodziców małych dzieci</w:t>
      </w:r>
      <w:r w:rsidRPr="007E293E">
        <w:rPr>
          <w:rFonts w:ascii="Garamond" w:hAnsi="Garamond"/>
        </w:rPr>
        <w:t xml:space="preserve"> – praktyczne wskazówki, jak w warunkach domowych i podczas codziennych czynności wspierać rozwój dziecka; przykłady edukacyjnych działań rodziców.  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bCs/>
        </w:rPr>
      </w:pPr>
      <w:r w:rsidRPr="007E293E">
        <w:rPr>
          <w:rFonts w:ascii="Garamond" w:hAnsi="Garamond"/>
          <w:b/>
          <w:bCs/>
        </w:rPr>
        <w:t xml:space="preserve">Egzaminy </w:t>
      </w:r>
      <w:r w:rsidRPr="007E293E">
        <w:rPr>
          <w:rFonts w:ascii="Garamond" w:hAnsi="Garamond"/>
        </w:rPr>
        <w:t xml:space="preserve">– informacje o materiałach publikowanych przez CKE oraz wskazówki dla uczniów i nauczycieli, jak korzystać z materiałów; informacje o możliwych sposobach przeprowadzenia próbnych egzaminów on-line.  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Kształcenie i wspieranie uczniów ze specjalnymi potrzebami edukacyjnymi, w tym z niepełnosprawnością</w:t>
      </w:r>
      <w:r w:rsidRPr="007E293E">
        <w:rPr>
          <w:rFonts w:ascii="Garamond" w:hAnsi="Garamond"/>
        </w:rPr>
        <w:t xml:space="preserve"> – zadan</w:t>
      </w:r>
      <w:r w:rsidR="007A1752" w:rsidRPr="007E293E">
        <w:rPr>
          <w:rFonts w:ascii="Garamond" w:hAnsi="Garamond"/>
        </w:rPr>
        <w:t>ia nauczycieli i specjalistów; </w:t>
      </w:r>
      <w:r w:rsidRPr="007E293E">
        <w:rPr>
          <w:rFonts w:ascii="Garamond" w:hAnsi="Garamond"/>
        </w:rPr>
        <w:t xml:space="preserve">wskazówki dla </w:t>
      </w:r>
      <w:r w:rsidRPr="007E293E">
        <w:rPr>
          <w:rFonts w:ascii="Garamond" w:hAnsi="Garamond"/>
        </w:rPr>
        <w:lastRenderedPageBreak/>
        <w:t xml:space="preserve">rodziców; przykładowe metody pracy z dziećmi; informacje na temat materiałów do wykorzystania w pracy </w:t>
      </w:r>
      <w:r w:rsidR="00007C2A">
        <w:rPr>
          <w:rFonts w:ascii="Garamond" w:hAnsi="Garamond"/>
        </w:rPr>
        <w:t xml:space="preserve">z </w:t>
      </w:r>
      <w:r w:rsidRPr="007E293E">
        <w:rPr>
          <w:rFonts w:ascii="Garamond" w:hAnsi="Garamond"/>
        </w:rPr>
        <w:t>uczniami ze specjalnymi potrzebami edukacyjnymi.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Kształcenie zawodowe</w:t>
      </w:r>
      <w:r w:rsidRPr="007E293E">
        <w:rPr>
          <w:rFonts w:ascii="Garamond" w:hAnsi="Garamond"/>
        </w:rPr>
        <w:t xml:space="preserve"> – informacja, jak szkoły mogą modyfikować program nauczania zawodu, a także wskazówki dotyczące materiałów do e-nauczania w kształceniu zawodowym.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>Bezpieczna praca z komputerem i w internecie</w:t>
      </w:r>
      <w:r w:rsidRPr="007E293E">
        <w:rPr>
          <w:rFonts w:ascii="Garamond" w:hAnsi="Garamond"/>
        </w:rPr>
        <w:t xml:space="preserve"> – najważniejsze informacje, na jakie niebezpieczeństwa są narażeni uczniowie korzystający z internetu podczas zdalnej edukacji</w:t>
      </w:r>
      <w:r w:rsidR="007A1752" w:rsidRPr="007E293E">
        <w:rPr>
          <w:rFonts w:ascii="Garamond" w:hAnsi="Garamond"/>
        </w:rPr>
        <w:t>;</w:t>
      </w:r>
      <w:r w:rsidRPr="007E293E">
        <w:rPr>
          <w:rFonts w:ascii="Garamond" w:hAnsi="Garamond"/>
        </w:rPr>
        <w:t xml:space="preserve"> na co przede wszystkim rodzice powinni zwracać uwagę</w:t>
      </w:r>
      <w:r w:rsidR="007A1752" w:rsidRPr="007E293E">
        <w:rPr>
          <w:rFonts w:ascii="Garamond" w:hAnsi="Garamond"/>
        </w:rPr>
        <w:t xml:space="preserve"> (</w:t>
      </w:r>
      <w:r w:rsidRPr="007E293E">
        <w:rPr>
          <w:rFonts w:ascii="Garamond" w:hAnsi="Garamond"/>
        </w:rPr>
        <w:t>ochrona wizerunku, cyberprzemoc, niebezpieczne kontakty</w:t>
      </w:r>
      <w:r w:rsidR="007A1752" w:rsidRPr="007E293E">
        <w:rPr>
          <w:rFonts w:ascii="Garamond" w:hAnsi="Garamond"/>
        </w:rPr>
        <w:t>)</w:t>
      </w:r>
      <w:r w:rsidRPr="007E293E">
        <w:rPr>
          <w:rFonts w:ascii="Garamond" w:hAnsi="Garamond"/>
        </w:rPr>
        <w:t xml:space="preserve"> </w:t>
      </w:r>
      <w:r w:rsidR="007A1752" w:rsidRPr="007E293E">
        <w:rPr>
          <w:rFonts w:ascii="Garamond" w:hAnsi="Garamond"/>
        </w:rPr>
        <w:t>i jak kontrolować dzieci (</w:t>
      </w:r>
      <w:r w:rsidRPr="007E293E">
        <w:rPr>
          <w:rFonts w:ascii="Garamond" w:hAnsi="Garamond"/>
        </w:rPr>
        <w:t>zachę</w:t>
      </w:r>
      <w:r w:rsidR="007A1752" w:rsidRPr="007E293E">
        <w:rPr>
          <w:rFonts w:ascii="Garamond" w:hAnsi="Garamond"/>
        </w:rPr>
        <w:t>ta</w:t>
      </w:r>
      <w:r w:rsidRPr="007E293E">
        <w:rPr>
          <w:rFonts w:ascii="Garamond" w:hAnsi="Garamond"/>
        </w:rPr>
        <w:t xml:space="preserve"> do ustawienia opcji kontroli rodzicielskiej</w:t>
      </w:r>
      <w:r w:rsidR="007A1752" w:rsidRPr="007E293E">
        <w:rPr>
          <w:rFonts w:ascii="Garamond" w:hAnsi="Garamond"/>
        </w:rPr>
        <w:t>)</w:t>
      </w:r>
      <w:r w:rsidRPr="007E293E">
        <w:rPr>
          <w:rFonts w:ascii="Garamond" w:hAnsi="Garamond"/>
        </w:rPr>
        <w:t>.</w:t>
      </w:r>
    </w:p>
    <w:p w:rsidR="0014172F" w:rsidRPr="007E293E" w:rsidRDefault="0014172F" w:rsidP="007E293E">
      <w:pPr>
        <w:jc w:val="both"/>
        <w:rPr>
          <w:rFonts w:ascii="Garamond" w:hAnsi="Garamond"/>
          <w:b/>
          <w:bCs/>
        </w:rPr>
      </w:pPr>
    </w:p>
    <w:p w:rsidR="0014172F" w:rsidRPr="007E293E" w:rsidRDefault="0014172F" w:rsidP="007E293E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7E293E">
        <w:rPr>
          <w:rFonts w:ascii="Garamond" w:hAnsi="Garamond"/>
          <w:b/>
          <w:bCs/>
        </w:rPr>
        <w:t xml:space="preserve">Informacje o e-narzędziach i e-materiałach do wykorzystania w pracy zdalnej z uczniami </w:t>
      </w:r>
      <w:r w:rsidRPr="007E293E">
        <w:rPr>
          <w:rFonts w:ascii="Garamond" w:hAnsi="Garamond"/>
        </w:rPr>
        <w:t xml:space="preserve">– informacje o konkretnych stronach internetowych i serwisach zawierających wartościowe materiały dydaktyczne do nauki zdalnej, w tym informacja o filmach instruktażowych dotyczących korzystania m.in. ze strony epodreczniki.pl. </w:t>
      </w:r>
    </w:p>
    <w:p w:rsidR="0014172F" w:rsidRPr="007E293E" w:rsidRDefault="0014172F" w:rsidP="007E293E">
      <w:pPr>
        <w:jc w:val="both"/>
        <w:rPr>
          <w:rFonts w:ascii="Garamond" w:hAnsi="Garamond"/>
          <w:color w:val="1F497D"/>
        </w:rPr>
      </w:pPr>
    </w:p>
    <w:p w:rsidR="0014172F" w:rsidRPr="007E293E" w:rsidRDefault="007E293E" w:rsidP="007E293E">
      <w:pPr>
        <w:jc w:val="both"/>
        <w:rPr>
          <w:rFonts w:ascii="Garamond" w:hAnsi="Garamond"/>
          <w:b/>
        </w:rPr>
      </w:pPr>
      <w:r w:rsidRPr="007E293E">
        <w:rPr>
          <w:rFonts w:ascii="Garamond" w:hAnsi="Garamond"/>
          <w:b/>
        </w:rPr>
        <w:t xml:space="preserve">Ogromne zainteresowanie platformą epodreczniki.pl – dziękujemy! </w:t>
      </w:r>
    </w:p>
    <w:p w:rsidR="007E293E" w:rsidRPr="007E293E" w:rsidRDefault="007E293E" w:rsidP="007E293E">
      <w:pPr>
        <w:jc w:val="both"/>
        <w:rPr>
          <w:rFonts w:ascii="Garamond" w:hAnsi="Garamond"/>
        </w:rPr>
      </w:pPr>
    </w:p>
    <w:p w:rsidR="007E293E" w:rsidRPr="007E293E" w:rsidRDefault="007E293E" w:rsidP="007E293E">
      <w:pPr>
        <w:shd w:val="clear" w:color="auto" w:fill="FFFFFF"/>
        <w:jc w:val="both"/>
        <w:textAlignment w:val="baseline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</w:rPr>
        <w:t xml:space="preserve">Mamy już </w:t>
      </w:r>
      <w:r>
        <w:rPr>
          <w:rFonts w:ascii="Garamond" w:hAnsi="Garamond"/>
          <w:b/>
          <w:bCs/>
          <w:shd w:val="clear" w:color="auto" w:fill="FFFFFF"/>
        </w:rPr>
        <w:t xml:space="preserve">blisko 4 mln </w:t>
      </w:r>
      <w:r w:rsidRPr="007E293E">
        <w:rPr>
          <w:rFonts w:ascii="Garamond" w:hAnsi="Garamond"/>
          <w:b/>
          <w:bCs/>
          <w:shd w:val="clear" w:color="auto" w:fill="FFFFFF"/>
        </w:rPr>
        <w:t xml:space="preserve">odsłon </w:t>
      </w:r>
      <w:r w:rsidR="002F4741">
        <w:rPr>
          <w:rFonts w:ascii="Garamond" w:hAnsi="Garamond"/>
          <w:b/>
          <w:bCs/>
          <w:shd w:val="clear" w:color="auto" w:fill="FFFFFF"/>
        </w:rPr>
        <w:t xml:space="preserve">dziennie na </w:t>
      </w:r>
      <w:r>
        <w:rPr>
          <w:rFonts w:ascii="Garamond" w:hAnsi="Garamond"/>
          <w:b/>
          <w:bCs/>
          <w:shd w:val="clear" w:color="auto" w:fill="FFFFFF"/>
        </w:rPr>
        <w:t>platform</w:t>
      </w:r>
      <w:r w:rsidR="002F4741">
        <w:rPr>
          <w:rFonts w:ascii="Garamond" w:hAnsi="Garamond"/>
          <w:b/>
          <w:bCs/>
          <w:shd w:val="clear" w:color="auto" w:fill="FFFFFF"/>
        </w:rPr>
        <w:t>ie</w:t>
      </w:r>
      <w:r w:rsidRPr="007E293E">
        <w:rPr>
          <w:rFonts w:ascii="Garamond" w:hAnsi="Garamond"/>
          <w:b/>
          <w:bCs/>
          <w:shd w:val="clear" w:color="auto" w:fill="FFFFFF"/>
        </w:rPr>
        <w:t xml:space="preserve"> edukacyjnej epodreczniki.pl</w:t>
      </w:r>
      <w:r>
        <w:rPr>
          <w:rFonts w:ascii="Garamond" w:hAnsi="Garamond"/>
          <w:b/>
          <w:bCs/>
          <w:shd w:val="clear" w:color="auto" w:fill="FFFFFF"/>
        </w:rPr>
        <w:t xml:space="preserve"> oraz ponad </w:t>
      </w:r>
      <w:r w:rsidRPr="007E293E">
        <w:rPr>
          <w:rFonts w:ascii="Garamond" w:hAnsi="Garamond"/>
          <w:b/>
          <w:bCs/>
          <w:shd w:val="clear" w:color="auto" w:fill="FFFFFF"/>
        </w:rPr>
        <w:t xml:space="preserve">750 tys. </w:t>
      </w:r>
      <w:r>
        <w:rPr>
          <w:rFonts w:ascii="Garamond" w:hAnsi="Garamond"/>
          <w:b/>
          <w:bCs/>
          <w:shd w:val="clear" w:color="auto" w:fill="FFFFFF"/>
        </w:rPr>
        <w:t>użytkowników!</w:t>
      </w:r>
      <w:r w:rsidRPr="007E293E">
        <w:rPr>
          <w:rFonts w:ascii="Garamond" w:hAnsi="Garamond"/>
          <w:b/>
          <w:bCs/>
          <w:shd w:val="clear" w:color="auto" w:fill="FFFFFF"/>
        </w:rPr>
        <w:t xml:space="preserve"> </w:t>
      </w:r>
      <w:r w:rsidR="00A47ABE">
        <w:rPr>
          <w:rFonts w:ascii="Garamond" w:hAnsi="Garamond"/>
          <w:b/>
          <w:bCs/>
          <w:shd w:val="clear" w:color="auto" w:fill="FFFFFF"/>
        </w:rPr>
        <w:t xml:space="preserve">Dużą popularnością cieszy się również strona Centralnej Komisji Egzaminacyjnej. </w:t>
      </w:r>
      <w:r w:rsidR="007D5255">
        <w:rPr>
          <w:rFonts w:ascii="Garamond" w:hAnsi="Garamond"/>
          <w:b/>
          <w:bCs/>
          <w:shd w:val="clear" w:color="auto" w:fill="FFFFFF"/>
        </w:rPr>
        <w:t>Z</w:t>
      </w:r>
      <w:r w:rsidRPr="007E293E">
        <w:rPr>
          <w:rFonts w:ascii="Garamond" w:hAnsi="Garamond"/>
          <w:b/>
          <w:bCs/>
          <w:shd w:val="clear" w:color="auto" w:fill="FFFFFF"/>
        </w:rPr>
        <w:t xml:space="preserve"> dnia na dzień rośnie </w:t>
      </w:r>
      <w:r>
        <w:rPr>
          <w:rFonts w:ascii="Garamond" w:hAnsi="Garamond"/>
          <w:b/>
          <w:bCs/>
          <w:shd w:val="clear" w:color="auto" w:fill="FFFFFF"/>
        </w:rPr>
        <w:t>zainteresowanie materiałami rekomendowanymi p</w:t>
      </w:r>
      <w:r w:rsidRPr="007E293E">
        <w:rPr>
          <w:rFonts w:ascii="Garamond" w:hAnsi="Garamond"/>
          <w:b/>
          <w:bCs/>
          <w:shd w:val="clear" w:color="auto" w:fill="FFFFFF"/>
        </w:rPr>
        <w:t>rzez MEN do pracy zdalnej z uczniami.</w:t>
      </w:r>
    </w:p>
    <w:p w:rsidR="007E293E" w:rsidRPr="007E293E" w:rsidRDefault="007E293E" w:rsidP="007E293E">
      <w:pPr>
        <w:shd w:val="clear" w:color="auto" w:fill="FFFFFF"/>
        <w:jc w:val="both"/>
        <w:textAlignment w:val="baseline"/>
        <w:rPr>
          <w:rFonts w:ascii="Garamond" w:hAnsi="Garamond"/>
          <w:bCs/>
          <w:shd w:val="clear" w:color="auto" w:fill="FFFFFF"/>
        </w:rPr>
      </w:pPr>
    </w:p>
    <w:p w:rsidR="007E293E" w:rsidRPr="007E293E" w:rsidRDefault="007E293E" w:rsidP="007E293E">
      <w:pPr>
        <w:shd w:val="clear" w:color="auto" w:fill="FFFFFF"/>
        <w:jc w:val="both"/>
        <w:textAlignment w:val="baseline"/>
        <w:rPr>
          <w:rFonts w:ascii="Garamond" w:hAnsi="Garamond"/>
          <w:bCs/>
          <w:shd w:val="clear" w:color="auto" w:fill="FFFFFF"/>
        </w:rPr>
      </w:pPr>
      <w:r w:rsidRPr="007E293E">
        <w:rPr>
          <w:rFonts w:ascii="Garamond" w:hAnsi="Garamond"/>
          <w:bCs/>
          <w:shd w:val="clear" w:color="auto" w:fill="FFFFFF"/>
        </w:rPr>
        <w:t>Platforma epodr</w:t>
      </w:r>
      <w:r w:rsidR="00007C2A">
        <w:rPr>
          <w:rFonts w:ascii="Garamond" w:hAnsi="Garamond"/>
          <w:bCs/>
          <w:shd w:val="clear" w:color="auto" w:fill="FFFFFF"/>
        </w:rPr>
        <w:t>e</w:t>
      </w:r>
      <w:r w:rsidRPr="007E293E">
        <w:rPr>
          <w:rFonts w:ascii="Garamond" w:hAnsi="Garamond"/>
          <w:bCs/>
          <w:shd w:val="clear" w:color="auto" w:fill="FFFFFF"/>
        </w:rPr>
        <w:t xml:space="preserve">czniki.pl to nie jedyne źródło informacji przydatnych do </w:t>
      </w:r>
      <w:r w:rsidR="00A47ABE">
        <w:rPr>
          <w:rFonts w:ascii="Garamond" w:hAnsi="Garamond"/>
          <w:bCs/>
          <w:shd w:val="clear" w:color="auto" w:fill="FFFFFF"/>
        </w:rPr>
        <w:t xml:space="preserve">kształcenia na odległość. </w:t>
      </w:r>
      <w:r w:rsidRPr="007E293E">
        <w:rPr>
          <w:rFonts w:ascii="Garamond" w:hAnsi="Garamond"/>
        </w:rPr>
        <w:t>Zachęcamy dyrektorów, nauczycieli do korzystania z innych dostępnych stron internetowych rekomendowanych przez MEN</w:t>
      </w:r>
      <w:r w:rsidR="00007C2A">
        <w:rPr>
          <w:rFonts w:ascii="Garamond" w:hAnsi="Garamond"/>
        </w:rPr>
        <w:t>, m.in.:</w:t>
      </w:r>
      <w:r w:rsidRPr="007E293E">
        <w:rPr>
          <w:rFonts w:ascii="Garamond" w:hAnsi="Garamond"/>
        </w:rPr>
        <w:t xml:space="preserve"> </w:t>
      </w:r>
      <w:hyperlink r:id="rId7" w:history="1">
        <w:r w:rsidRPr="007E293E">
          <w:rPr>
            <w:rFonts w:ascii="Garamond" w:hAnsi="Garamond"/>
            <w:color w:val="0563C1"/>
            <w:u w:val="single"/>
          </w:rPr>
          <w:t>www.cke.gov.pl</w:t>
        </w:r>
      </w:hyperlink>
      <w:r w:rsidRPr="007E293E">
        <w:rPr>
          <w:rFonts w:ascii="Garamond" w:hAnsi="Garamond"/>
        </w:rPr>
        <w:t xml:space="preserve"> (i stron Okręgowych Komisji Egzaminacyjnych)</w:t>
      </w:r>
      <w:r w:rsidR="00007C2A">
        <w:rPr>
          <w:rFonts w:ascii="Garamond" w:hAnsi="Garamond"/>
        </w:rPr>
        <w:t>,</w:t>
      </w:r>
      <w:r w:rsidRPr="007E293E">
        <w:rPr>
          <w:rFonts w:ascii="Garamond" w:hAnsi="Garamond"/>
        </w:rPr>
        <w:t xml:space="preserve"> gdzie zamieszczane są materiały przydatne szczególnie dla uczniów przygotowujących się do egzaminu ósmoklasisty, </w:t>
      </w:r>
      <w:hyperlink r:id="rId8" w:history="1">
        <w:r w:rsidRPr="007E293E">
          <w:rPr>
            <w:rFonts w:ascii="Garamond" w:hAnsi="Garamond"/>
            <w:color w:val="0563C1"/>
            <w:u w:val="single"/>
          </w:rPr>
          <w:t>www.gov.pl/zdalnelekcje</w:t>
        </w:r>
      </w:hyperlink>
      <w:r w:rsidRPr="007E293E">
        <w:rPr>
          <w:rFonts w:ascii="Garamond" w:hAnsi="Garamond"/>
        </w:rPr>
        <w:t xml:space="preserve">, a także informacji dostępnych na stronie ministerstwa edukacji </w:t>
      </w:r>
      <w:hyperlink r:id="rId9" w:history="1">
        <w:r w:rsidRPr="007E293E">
          <w:rPr>
            <w:rFonts w:ascii="Garamond" w:hAnsi="Garamond"/>
            <w:color w:val="0563C1"/>
            <w:u w:val="single"/>
          </w:rPr>
          <w:t>www.men.gov.pl</w:t>
        </w:r>
      </w:hyperlink>
      <w:r w:rsidRPr="007E293E">
        <w:rPr>
          <w:rFonts w:ascii="Garamond" w:hAnsi="Garamond"/>
        </w:rPr>
        <w:t xml:space="preserve">. </w:t>
      </w:r>
    </w:p>
    <w:p w:rsidR="007E293E" w:rsidRPr="007E293E" w:rsidRDefault="007E293E" w:rsidP="007E293E">
      <w:pPr>
        <w:shd w:val="clear" w:color="auto" w:fill="FFFFFF"/>
        <w:textAlignment w:val="baseline"/>
        <w:rPr>
          <w:rFonts w:ascii="Garamond" w:hAnsi="Garamond"/>
        </w:rPr>
      </w:pPr>
    </w:p>
    <w:p w:rsidR="007E293E" w:rsidRPr="007E293E" w:rsidRDefault="007E293E" w:rsidP="007E293E">
      <w:pPr>
        <w:shd w:val="clear" w:color="auto" w:fill="FFFFFF"/>
        <w:jc w:val="both"/>
        <w:textAlignment w:val="baseline"/>
        <w:rPr>
          <w:rFonts w:ascii="Garamond" w:hAnsi="Garamond" w:cs="Calibri"/>
        </w:rPr>
      </w:pPr>
      <w:r w:rsidRPr="007E293E">
        <w:rPr>
          <w:rFonts w:ascii="Garamond" w:hAnsi="Garamond"/>
        </w:rPr>
        <w:t xml:space="preserve">Warto korzystać również z opublikowanego zestawienia najważniejszych informacji, a także linków do stron internetowych, które mogą być wykorzystywane przez nauczycieli i dyrektorów szkół do przygotowania materiałów do samodzielnej pracy uczniów w domu. </w:t>
      </w:r>
      <w:hyperlink r:id="rId10" w:history="1">
        <w:r w:rsidRPr="007E293E">
          <w:rPr>
            <w:rFonts w:ascii="Garamond" w:hAnsi="Garamond" w:cs="Calibri"/>
            <w:color w:val="0563C1"/>
            <w:u w:val="single"/>
          </w:rPr>
          <w:t>https://www.gov.pl/web/edukacja/lekcje-z-internetu</w:t>
        </w:r>
      </w:hyperlink>
      <w:r w:rsidRPr="007E293E">
        <w:rPr>
          <w:rFonts w:ascii="Garamond" w:hAnsi="Garamond" w:cs="Calibri"/>
          <w:color w:val="0563C1"/>
          <w:u w:val="single"/>
        </w:rPr>
        <w:t xml:space="preserve">. </w:t>
      </w:r>
    </w:p>
    <w:p w:rsidR="0014172F" w:rsidRPr="007E293E" w:rsidRDefault="0014172F" w:rsidP="007E293E">
      <w:pPr>
        <w:rPr>
          <w:rFonts w:ascii="Garamond" w:hAnsi="Garamond"/>
        </w:rPr>
      </w:pPr>
    </w:p>
    <w:p w:rsidR="007E293E" w:rsidRDefault="007E293E" w:rsidP="007E293E">
      <w:pPr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:rsidR="007E293E" w:rsidRPr="007E293E" w:rsidRDefault="007E293E" w:rsidP="007E293E">
      <w:pPr>
        <w:rPr>
          <w:rFonts w:ascii="Garamond" w:hAnsi="Garamond"/>
        </w:rPr>
      </w:pPr>
      <w:r>
        <w:rPr>
          <w:rFonts w:ascii="Garamond" w:hAnsi="Garamond"/>
        </w:rPr>
        <w:t xml:space="preserve">Ministerstwo Edukacji Narodowej </w:t>
      </w:r>
    </w:p>
    <w:sectPr w:rsidR="007E293E" w:rsidRPr="007E293E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BB" w:rsidRDefault="002745BB">
      <w:r>
        <w:separator/>
      </w:r>
    </w:p>
  </w:endnote>
  <w:endnote w:type="continuationSeparator" w:id="0">
    <w:p w:rsidR="002745BB" w:rsidRDefault="002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E24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55">
          <w:rPr>
            <w:noProof/>
          </w:rPr>
          <w:t>3</w:t>
        </w:r>
        <w:r>
          <w:fldChar w:fldCharType="end"/>
        </w:r>
      </w:p>
    </w:sdtContent>
  </w:sdt>
  <w:p w:rsidR="002A740F" w:rsidRDefault="002745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E24C40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0" wp14:anchorId="262CEBBB" wp14:editId="245C2E5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BB" w:rsidRDefault="002745BB">
      <w:r>
        <w:separator/>
      </w:r>
    </w:p>
  </w:footnote>
  <w:footnote w:type="continuationSeparator" w:id="0">
    <w:p w:rsidR="002745BB" w:rsidRDefault="002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E24C40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 wp14:anchorId="37915BF4" wp14:editId="5E816C84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5551"/>
    <w:multiLevelType w:val="hybridMultilevel"/>
    <w:tmpl w:val="863C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4037"/>
    <w:multiLevelType w:val="hybridMultilevel"/>
    <w:tmpl w:val="19901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2F"/>
    <w:rsid w:val="00007C2A"/>
    <w:rsid w:val="000F61F9"/>
    <w:rsid w:val="0014172F"/>
    <w:rsid w:val="00256EB5"/>
    <w:rsid w:val="002745BB"/>
    <w:rsid w:val="00292DF2"/>
    <w:rsid w:val="002F4741"/>
    <w:rsid w:val="00303528"/>
    <w:rsid w:val="005B4E2C"/>
    <w:rsid w:val="00741C81"/>
    <w:rsid w:val="0076143D"/>
    <w:rsid w:val="007755C0"/>
    <w:rsid w:val="007A1752"/>
    <w:rsid w:val="007D5255"/>
    <w:rsid w:val="007E293E"/>
    <w:rsid w:val="00826B95"/>
    <w:rsid w:val="008C681E"/>
    <w:rsid w:val="00914E12"/>
    <w:rsid w:val="00937F5D"/>
    <w:rsid w:val="00961216"/>
    <w:rsid w:val="00A47ABE"/>
    <w:rsid w:val="00AA0633"/>
    <w:rsid w:val="00B8272E"/>
    <w:rsid w:val="00BF672C"/>
    <w:rsid w:val="00D1059A"/>
    <w:rsid w:val="00D85F81"/>
    <w:rsid w:val="00DE2842"/>
    <w:rsid w:val="00E24C40"/>
    <w:rsid w:val="00F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B202"/>
  <w15:chartTrackingRefBased/>
  <w15:docId w15:val="{8E007C25-1CD8-4610-A506-7F2CB6F6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72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1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172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41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72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rsid w:val="0014172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1C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7C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2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C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C2A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C2A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zdalnelekcj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ke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dukacja/lekcje-z-interne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Gajewski Piotr</cp:lastModifiedBy>
  <cp:revision>2</cp:revision>
  <dcterms:created xsi:type="dcterms:W3CDTF">2020-03-25T12:01:00Z</dcterms:created>
  <dcterms:modified xsi:type="dcterms:W3CDTF">2020-03-25T12:01:00Z</dcterms:modified>
</cp:coreProperties>
</file>