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2A8AD" w14:textId="77777777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Wykonawca:</w:t>
      </w:r>
    </w:p>
    <w:p w14:paraId="105DBFC7" w14:textId="07119E9D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77930158" w14:textId="0D76E2D3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5DA774D1" w14:textId="48D7851D" w:rsid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0F1A8CF8" w14:textId="045DA5E4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…………………………………….</w:t>
      </w:r>
    </w:p>
    <w:p w14:paraId="7C396CD5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21131B2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AD43F3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28AC5F7E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77D838D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0988AA" w14:textId="53240953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65765C" w:rsidRPr="0065765C">
        <w:rPr>
          <w:sz w:val="20"/>
          <w:szCs w:val="20"/>
        </w:rPr>
        <w:t xml:space="preserve"> </w:t>
      </w:r>
      <w:r w:rsidR="0065765C"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składane na podstawie art. 125 ust. 1 ustawy </w:t>
      </w:r>
      <w:proofErr w:type="spellStart"/>
      <w:r w:rsidR="0065765C"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Pzp</w:t>
      </w:r>
      <w:proofErr w:type="spellEnd"/>
    </w:p>
    <w:p w14:paraId="31CCC5A3" w14:textId="77777777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7C6DCED" w14:textId="77777777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spełniania warunków udziału w postępowaniu</w:t>
      </w:r>
    </w:p>
    <w:p w14:paraId="43163A5A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6D9C679" w14:textId="4EA254A4" w:rsidR="0065765C" w:rsidRPr="00A02E01" w:rsidRDefault="00AD43F3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 trybie podstawowym na: </w:t>
      </w:r>
      <w:r w:rsidR="002B068C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2B068C" w:rsidRPr="002B068C">
        <w:rPr>
          <w:rFonts w:ascii="Arial" w:eastAsia="Times New Roman" w:hAnsi="Arial" w:cs="Arial"/>
          <w:sz w:val="20"/>
          <w:szCs w:val="20"/>
          <w:lang w:eastAsia="pl-PL"/>
        </w:rPr>
        <w:t>Sukcesywn</w:t>
      </w:r>
      <w:r w:rsidR="002B068C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2B068C" w:rsidRPr="002B068C">
        <w:rPr>
          <w:rFonts w:ascii="Arial" w:eastAsia="Times New Roman" w:hAnsi="Arial" w:cs="Arial"/>
          <w:sz w:val="20"/>
          <w:szCs w:val="20"/>
          <w:lang w:eastAsia="pl-PL"/>
        </w:rPr>
        <w:t xml:space="preserve"> dostaw</w:t>
      </w:r>
      <w:r w:rsidR="002B068C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2B068C" w:rsidRPr="002B068C">
        <w:rPr>
          <w:rFonts w:ascii="Arial" w:eastAsia="Times New Roman" w:hAnsi="Arial" w:cs="Arial"/>
          <w:sz w:val="20"/>
          <w:szCs w:val="20"/>
          <w:lang w:eastAsia="pl-PL"/>
        </w:rPr>
        <w:t xml:space="preserve"> produktów do badań laboratoryjnych 2026</w:t>
      </w:r>
      <w:r w:rsidR="002B068C">
        <w:rPr>
          <w:rFonts w:ascii="Arial" w:eastAsia="Times New Roman" w:hAnsi="Arial" w:cs="Arial"/>
          <w:sz w:val="20"/>
          <w:szCs w:val="20"/>
          <w:lang w:eastAsia="pl-PL"/>
        </w:rPr>
        <w:t xml:space="preserve">”. 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65765C" w:rsidRPr="00A02E01">
        <w:rPr>
          <w:rFonts w:ascii="Arial" w:eastAsia="Times New Roman" w:hAnsi="Arial" w:cs="Arial"/>
          <w:sz w:val="20"/>
          <w:szCs w:val="20"/>
          <w:lang w:eastAsia="pl-PL"/>
        </w:rPr>
        <w:t>sprawy SAT.272.</w:t>
      </w:r>
      <w:r w:rsidR="002B068C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65765C" w:rsidRPr="00A02E01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2B068C">
        <w:rPr>
          <w:rFonts w:ascii="Arial" w:eastAsia="Times New Roman" w:hAnsi="Arial" w:cs="Arial"/>
          <w:sz w:val="20"/>
          <w:szCs w:val="20"/>
          <w:lang w:eastAsia="pl-PL"/>
        </w:rPr>
        <w:t>6</w:t>
      </w:r>
    </w:p>
    <w:p w14:paraId="79A9B246" w14:textId="77777777" w:rsidR="0065765C" w:rsidRPr="0065765C" w:rsidRDefault="0065765C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7D7C9E" w14:textId="77777777" w:rsidR="0065765C" w:rsidRPr="0065765C" w:rsidRDefault="0065765C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2F031E" w14:textId="7E292BAD" w:rsidR="00AD43F3" w:rsidRPr="0065765C" w:rsidRDefault="00AD43F3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Wykonawcy:</w:t>
      </w:r>
    </w:p>
    <w:p w14:paraId="30973EE3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35544BA7" w14:textId="030780C4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 określone przez zamawiającego w ust. 11 SWZ.</w:t>
      </w:r>
    </w:p>
    <w:p w14:paraId="7DE7208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D8CE17" w14:textId="77777777" w:rsidR="00AD43F3" w:rsidRPr="0065765C" w:rsidRDefault="00AD43F3" w:rsidP="00AD43F3">
      <w:pPr>
        <w:tabs>
          <w:tab w:val="left" w:pos="601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Informacja w związku z poleganiem na zasobach innych podmiotów:</w:t>
      </w:r>
    </w:p>
    <w:p w14:paraId="66670E69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A0CBFB" w14:textId="1EB2E6C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w celu wykazania spełnienia warunków udziału w postępowaniu określonych przez zamawiającego w ust. 11 SWZ polegam na zasobach następującego/</w:t>
      </w:r>
      <w:proofErr w:type="spellStart"/>
      <w:r w:rsidRPr="0065765C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podmiotu/ów*</w:t>
      </w:r>
    </w:p>
    <w:p w14:paraId="25BE1D00" w14:textId="189D7755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6B410D" w14:textId="17B68C46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72AB3E1A" w14:textId="6BF7B70B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1935FF8F" w14:textId="77777777" w:rsidR="0065765C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7A55FF" w14:textId="074C2962" w:rsidR="00AD43F3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AD43F3"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następującym zakresie:………………………………………………………………………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……..</w:t>
      </w:r>
    </w:p>
    <w:p w14:paraId="0FDC56C4" w14:textId="10139484" w:rsidR="0065765C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2641D681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(wskazać podmiot i określić zakres dla wskazanego podmiotu)</w:t>
      </w:r>
    </w:p>
    <w:p w14:paraId="46CED58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E34F0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5B79F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podanych informacji:</w:t>
      </w:r>
    </w:p>
    <w:p w14:paraId="6E63AC75" w14:textId="3C335DD5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wszystkie informacj</w:t>
      </w:r>
      <w:r w:rsidR="00136D6A" w:rsidRPr="0065765C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podane w powyższych oświadczeniach są aktualne i zgodne </w:t>
      </w:r>
      <w:r w:rsidR="00D73AF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>z prawdą oraz zostały przedstawione z pełną świadomością konsekwencji wprowadzenia zamawiającego w błąd przy przedstawieniu informacji.</w:t>
      </w:r>
    </w:p>
    <w:p w14:paraId="00DC04A3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AA85B5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D835D8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964A36" w14:textId="171933C0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………………, dnia……………...r.  </w:t>
      </w:r>
    </w:p>
    <w:p w14:paraId="44A9FEA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          (miejscowość, data)                       </w:t>
      </w:r>
    </w:p>
    <w:p w14:paraId="489B26A8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b/>
          <w:lang w:eastAsia="pl-PL"/>
        </w:rPr>
        <w:t xml:space="preserve">    </w:t>
      </w:r>
    </w:p>
    <w:p w14:paraId="3D84A6F6" w14:textId="601FCAA8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AE6F64" w14:textId="44F4196F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CF2D6DC" w14:textId="77777777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326DAA5" w14:textId="250610F9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podpisem kwalifikowanym, zaufanym lub osobistym przez osobę uprawnioną do reprezentowania Wykonawcy.</w:t>
      </w:r>
    </w:p>
    <w:p w14:paraId="049E96BB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</w:t>
      </w:r>
      <w:r w:rsidRPr="0065765C">
        <w:rPr>
          <w:rFonts w:ascii="Arial" w:eastAsia="Times New Roman" w:hAnsi="Arial" w:cs="Arial"/>
          <w:b/>
          <w:bCs/>
          <w:sz w:val="16"/>
          <w:szCs w:val="16"/>
          <w:lang w:eastAsia="pl-PL"/>
        </w:rPr>
        <w:tab/>
        <w:t xml:space="preserve">                     </w:t>
      </w: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  </w:t>
      </w:r>
    </w:p>
    <w:p w14:paraId="53092C8C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*Jeśli nie dotyczy wpisać „nie dotyczy”</w:t>
      </w:r>
    </w:p>
    <w:p w14:paraId="21FED290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7E0B574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UWAGA</w:t>
      </w:r>
    </w:p>
    <w:p w14:paraId="129E0680" w14:textId="66C99A9F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W przypadku wspólnego ubiegania się o zamówienie przez Wykonawców, w</w:t>
      </w:r>
      <w:r w:rsidR="00396DF3">
        <w:rPr>
          <w:rFonts w:ascii="Arial" w:eastAsia="Times New Roman" w:hAnsi="Arial" w:cs="Arial"/>
          <w:sz w:val="16"/>
          <w:szCs w:val="16"/>
          <w:lang w:eastAsia="pl-PL"/>
        </w:rPr>
        <w:t>yżej wymienione</w:t>
      </w: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oświadczenie składa każdy </w:t>
      </w:r>
      <w:r w:rsidR="00396DF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</w:t>
      </w:r>
      <w:r w:rsidRPr="0065765C">
        <w:rPr>
          <w:rFonts w:ascii="Arial" w:eastAsia="Times New Roman" w:hAnsi="Arial" w:cs="Arial"/>
          <w:sz w:val="16"/>
          <w:szCs w:val="16"/>
          <w:lang w:eastAsia="pl-PL"/>
        </w:rPr>
        <w:t>z Wykonawców.</w:t>
      </w:r>
    </w:p>
    <w:p w14:paraId="536C0A6E" w14:textId="7777777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p w14:paraId="26306F57" w14:textId="77777777" w:rsidR="0028418B" w:rsidRDefault="0028418B"/>
    <w:sectPr w:rsidR="002841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2CF22" w14:textId="77777777" w:rsidR="00E82957" w:rsidRDefault="00E82957" w:rsidP="00F97B6C">
      <w:pPr>
        <w:spacing w:after="0" w:line="240" w:lineRule="auto"/>
      </w:pPr>
      <w:r>
        <w:separator/>
      </w:r>
    </w:p>
  </w:endnote>
  <w:endnote w:type="continuationSeparator" w:id="0">
    <w:p w14:paraId="7FE2901F" w14:textId="77777777" w:rsidR="00E82957" w:rsidRDefault="00E82957" w:rsidP="00F9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CEBC5" w14:textId="77777777" w:rsidR="00E82957" w:rsidRDefault="00E82957" w:rsidP="00F97B6C">
      <w:pPr>
        <w:spacing w:after="0" w:line="240" w:lineRule="auto"/>
      </w:pPr>
      <w:r>
        <w:separator/>
      </w:r>
    </w:p>
  </w:footnote>
  <w:footnote w:type="continuationSeparator" w:id="0">
    <w:p w14:paraId="047904BC" w14:textId="77777777" w:rsidR="00E82957" w:rsidRDefault="00E82957" w:rsidP="00F97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0033" w14:textId="52A2AAED" w:rsidR="00F97B6C" w:rsidRPr="00F97B6C" w:rsidRDefault="00F97B6C" w:rsidP="00F97B6C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F97B6C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Załącznik Nr </w:t>
    </w:r>
    <w:r>
      <w:rPr>
        <w:rFonts w:ascii="Calibri" w:eastAsia="Times New Roman" w:hAnsi="Calibri" w:cs="Times New Roman"/>
        <w:b/>
        <w:bCs/>
        <w:sz w:val="20"/>
        <w:szCs w:val="20"/>
        <w:lang w:eastAsia="en-GB"/>
      </w:rPr>
      <w:t>3</w:t>
    </w:r>
    <w:r w:rsidRPr="00F97B6C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 do SWZ</w:t>
    </w:r>
  </w:p>
  <w:p w14:paraId="26A36678" w14:textId="10069AE8" w:rsidR="00F97B6C" w:rsidRPr="002A5F47" w:rsidRDefault="00F97B6C" w:rsidP="00F97B6C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color w:val="FF0000"/>
        <w:sz w:val="20"/>
        <w:szCs w:val="20"/>
        <w:lang w:eastAsia="en-GB"/>
      </w:rPr>
    </w:pPr>
    <w:r w:rsidRPr="00F97B6C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Postępowanie </w:t>
    </w:r>
    <w:r w:rsidRPr="00A02E01">
      <w:rPr>
        <w:rFonts w:ascii="Calibri" w:eastAsia="Times New Roman" w:hAnsi="Calibri" w:cs="Times New Roman"/>
        <w:b/>
        <w:bCs/>
        <w:sz w:val="20"/>
        <w:szCs w:val="20"/>
        <w:lang w:eastAsia="en-GB"/>
      </w:rPr>
      <w:t>SAT.272.</w:t>
    </w:r>
    <w:r w:rsidR="002B068C">
      <w:rPr>
        <w:rFonts w:ascii="Calibri" w:eastAsia="Times New Roman" w:hAnsi="Calibri" w:cs="Times New Roman"/>
        <w:b/>
        <w:bCs/>
        <w:sz w:val="20"/>
        <w:szCs w:val="20"/>
        <w:lang w:eastAsia="en-GB"/>
      </w:rPr>
      <w:t>9</w:t>
    </w:r>
    <w:r w:rsidRPr="00A02E01">
      <w:rPr>
        <w:rFonts w:ascii="Calibri" w:eastAsia="Times New Roman" w:hAnsi="Calibri" w:cs="Times New Roman"/>
        <w:b/>
        <w:bCs/>
        <w:sz w:val="20"/>
        <w:szCs w:val="20"/>
        <w:lang w:eastAsia="en-GB"/>
      </w:rPr>
      <w:t>.202</w:t>
    </w:r>
    <w:r w:rsidR="002B068C">
      <w:rPr>
        <w:rFonts w:ascii="Calibri" w:eastAsia="Times New Roman" w:hAnsi="Calibri" w:cs="Times New Roman"/>
        <w:b/>
        <w:bCs/>
        <w:sz w:val="20"/>
        <w:szCs w:val="20"/>
        <w:lang w:eastAsia="en-GB"/>
      </w:rPr>
      <w:t>6</w:t>
    </w:r>
  </w:p>
  <w:p w14:paraId="0AE0FE28" w14:textId="77777777" w:rsidR="00F97B6C" w:rsidRDefault="00F97B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8D"/>
    <w:rsid w:val="00061F45"/>
    <w:rsid w:val="000B31F3"/>
    <w:rsid w:val="00102864"/>
    <w:rsid w:val="00127563"/>
    <w:rsid w:val="00136D6A"/>
    <w:rsid w:val="0017445B"/>
    <w:rsid w:val="0025763D"/>
    <w:rsid w:val="0028418B"/>
    <w:rsid w:val="002A5F47"/>
    <w:rsid w:val="002B068C"/>
    <w:rsid w:val="002B568D"/>
    <w:rsid w:val="00314A81"/>
    <w:rsid w:val="00396DF3"/>
    <w:rsid w:val="003B1663"/>
    <w:rsid w:val="004422D5"/>
    <w:rsid w:val="00456BDD"/>
    <w:rsid w:val="004736E1"/>
    <w:rsid w:val="005075F5"/>
    <w:rsid w:val="0065765C"/>
    <w:rsid w:val="00674F87"/>
    <w:rsid w:val="007328C6"/>
    <w:rsid w:val="007362D2"/>
    <w:rsid w:val="00770EEC"/>
    <w:rsid w:val="00774D6B"/>
    <w:rsid w:val="007E1158"/>
    <w:rsid w:val="007E684D"/>
    <w:rsid w:val="00971BAA"/>
    <w:rsid w:val="00A02E01"/>
    <w:rsid w:val="00AD43F3"/>
    <w:rsid w:val="00B24B7E"/>
    <w:rsid w:val="00C008F8"/>
    <w:rsid w:val="00D21B70"/>
    <w:rsid w:val="00D508B4"/>
    <w:rsid w:val="00D57F4D"/>
    <w:rsid w:val="00D73AFA"/>
    <w:rsid w:val="00DE79AA"/>
    <w:rsid w:val="00E82957"/>
    <w:rsid w:val="00F23707"/>
    <w:rsid w:val="00F42216"/>
    <w:rsid w:val="00F97B6C"/>
    <w:rsid w:val="00FB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050F"/>
  <w15:chartTrackingRefBased/>
  <w15:docId w15:val="{753FC619-272E-4C2E-BF0C-1BC09211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7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B6C"/>
  </w:style>
  <w:style w:type="paragraph" w:styleId="Stopka">
    <w:name w:val="footer"/>
    <w:basedOn w:val="Normalny"/>
    <w:link w:val="StopkaZnak"/>
    <w:uiPriority w:val="99"/>
    <w:unhideWhenUsed/>
    <w:rsid w:val="00F97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224</Words>
  <Characters>1729</Characters>
  <Application>Microsoft Office Word</Application>
  <DocSecurity>0</DocSecurity>
  <Lines>59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26</cp:revision>
  <cp:lastPrinted>2026-04-07T09:02:00Z</cp:lastPrinted>
  <dcterms:created xsi:type="dcterms:W3CDTF">2021-04-01T08:07:00Z</dcterms:created>
  <dcterms:modified xsi:type="dcterms:W3CDTF">2026-04-07T09:07:00Z</dcterms:modified>
</cp:coreProperties>
</file>