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54" w:rsidRPr="00574574" w:rsidRDefault="00827363" w:rsidP="00D97D54">
      <w:pPr>
        <w:tabs>
          <w:tab w:val="left" w:pos="709"/>
        </w:tabs>
        <w:spacing w:after="12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ZARZĄDZENIE  NR 146</w:t>
      </w:r>
      <w:r w:rsidR="00604DA0">
        <w:rPr>
          <w:b/>
          <w:bCs/>
          <w:sz w:val="26"/>
          <w:szCs w:val="26"/>
        </w:rPr>
        <w:t>/22</w:t>
      </w:r>
    </w:p>
    <w:p w:rsidR="00D97D54" w:rsidRPr="00574574" w:rsidRDefault="00D97D54" w:rsidP="00D97D54">
      <w:pPr>
        <w:tabs>
          <w:tab w:val="left" w:pos="180"/>
          <w:tab w:val="left" w:pos="360"/>
        </w:tabs>
        <w:spacing w:after="120"/>
        <w:jc w:val="center"/>
        <w:rPr>
          <w:b/>
          <w:bCs/>
          <w:sz w:val="26"/>
          <w:szCs w:val="26"/>
        </w:rPr>
      </w:pPr>
      <w:r w:rsidRPr="00574574">
        <w:rPr>
          <w:b/>
          <w:bCs/>
          <w:sz w:val="26"/>
          <w:szCs w:val="26"/>
        </w:rPr>
        <w:t>WOJEWODY PODKARPACKIEGO</w:t>
      </w:r>
    </w:p>
    <w:p w:rsidR="00D97D54" w:rsidRPr="00574574" w:rsidRDefault="00827363" w:rsidP="00D97D54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 dnia 4 </w:t>
      </w:r>
      <w:r w:rsidR="00604DA0">
        <w:rPr>
          <w:b/>
          <w:bCs/>
          <w:sz w:val="26"/>
          <w:szCs w:val="26"/>
        </w:rPr>
        <w:t xml:space="preserve">lipca </w:t>
      </w:r>
      <w:r w:rsidR="00D97D54" w:rsidRPr="00574574">
        <w:rPr>
          <w:b/>
          <w:bCs/>
          <w:sz w:val="26"/>
          <w:szCs w:val="26"/>
        </w:rPr>
        <w:t>202</w:t>
      </w:r>
      <w:r w:rsidR="00604DA0">
        <w:rPr>
          <w:b/>
          <w:bCs/>
          <w:sz w:val="26"/>
          <w:szCs w:val="26"/>
        </w:rPr>
        <w:t>2</w:t>
      </w:r>
      <w:r w:rsidR="00D97D54" w:rsidRPr="00574574">
        <w:rPr>
          <w:b/>
          <w:bCs/>
          <w:sz w:val="26"/>
          <w:szCs w:val="26"/>
        </w:rPr>
        <w:t xml:space="preserve"> r.</w:t>
      </w:r>
    </w:p>
    <w:p w:rsidR="00D97D54" w:rsidRPr="00574574" w:rsidRDefault="00D97D54" w:rsidP="00D97D54">
      <w:pPr>
        <w:spacing w:after="240"/>
        <w:jc w:val="both"/>
        <w:rPr>
          <w:b/>
          <w:bCs/>
        </w:rPr>
      </w:pPr>
    </w:p>
    <w:p w:rsidR="00D97D54" w:rsidRPr="00574574" w:rsidRDefault="00D97D54" w:rsidP="00D97D54">
      <w:pPr>
        <w:spacing w:after="120"/>
        <w:jc w:val="both"/>
        <w:rPr>
          <w:b/>
          <w:bCs/>
        </w:rPr>
      </w:pPr>
      <w:r w:rsidRPr="00574574">
        <w:rPr>
          <w:b/>
          <w:bCs/>
        </w:rPr>
        <w:t>zmieniające zarządzenie w sprawie ustalenia Regulaminu Podkarpackiego Urzędu Wojewódzkiego w Rzeszowie</w:t>
      </w:r>
    </w:p>
    <w:p w:rsidR="00D97D54" w:rsidRPr="00574574" w:rsidRDefault="00D97D54" w:rsidP="00D97D54">
      <w:pPr>
        <w:spacing w:after="240"/>
        <w:jc w:val="both"/>
        <w:rPr>
          <w:b/>
          <w:bCs/>
          <w:sz w:val="26"/>
          <w:szCs w:val="26"/>
        </w:rPr>
      </w:pPr>
    </w:p>
    <w:p w:rsidR="00D97D54" w:rsidRPr="00574574" w:rsidRDefault="00D97D54" w:rsidP="00FA0F66">
      <w:pPr>
        <w:spacing w:after="120" w:line="360" w:lineRule="auto"/>
        <w:jc w:val="both"/>
        <w:rPr>
          <w:bCs/>
        </w:rPr>
      </w:pPr>
      <w:r w:rsidRPr="00574574">
        <w:rPr>
          <w:b/>
          <w:bCs/>
          <w:sz w:val="26"/>
          <w:szCs w:val="26"/>
        </w:rPr>
        <w:tab/>
      </w:r>
      <w:r w:rsidRPr="00574574">
        <w:rPr>
          <w:bCs/>
        </w:rPr>
        <w:t>Na podstawie art. 16 ustawy z dnia 23 stycznia 2009 r. o wojewodzie</w:t>
      </w:r>
      <w:r w:rsidRPr="00574574">
        <w:rPr>
          <w:bCs/>
        </w:rPr>
        <w:br/>
        <w:t>i administracji rządowej w województwie (Dz.U. z 20</w:t>
      </w:r>
      <w:r w:rsidR="003F4C66">
        <w:rPr>
          <w:bCs/>
        </w:rPr>
        <w:t>22</w:t>
      </w:r>
      <w:r w:rsidRPr="00574574">
        <w:rPr>
          <w:bCs/>
        </w:rPr>
        <w:t xml:space="preserve"> r. poz. 1</w:t>
      </w:r>
      <w:r w:rsidR="003F4C66">
        <w:rPr>
          <w:bCs/>
        </w:rPr>
        <w:t xml:space="preserve">35 z </w:t>
      </w:r>
      <w:proofErr w:type="spellStart"/>
      <w:r w:rsidR="003F4C66">
        <w:rPr>
          <w:bCs/>
        </w:rPr>
        <w:t>późn</w:t>
      </w:r>
      <w:proofErr w:type="spellEnd"/>
      <w:r w:rsidR="003F4C66">
        <w:rPr>
          <w:bCs/>
        </w:rPr>
        <w:t>. zm.)</w:t>
      </w:r>
      <w:r w:rsidRPr="00574574">
        <w:rPr>
          <w:bCs/>
        </w:rPr>
        <w:t xml:space="preserve"> zarządza się, </w:t>
      </w:r>
      <w:r w:rsidRPr="00574574">
        <w:rPr>
          <w:bCs/>
        </w:rPr>
        <w:br/>
        <w:t>co następuje:</w:t>
      </w:r>
    </w:p>
    <w:p w:rsidR="00D97D54" w:rsidRPr="00574574" w:rsidRDefault="00D97D54" w:rsidP="00FA0F66">
      <w:pPr>
        <w:spacing w:after="120" w:line="360" w:lineRule="auto"/>
        <w:jc w:val="both"/>
        <w:rPr>
          <w:bCs/>
        </w:rPr>
      </w:pPr>
    </w:p>
    <w:p w:rsidR="00D97D54" w:rsidRPr="00574574" w:rsidRDefault="00D97D54" w:rsidP="00FA0F66">
      <w:pPr>
        <w:tabs>
          <w:tab w:val="left" w:pos="1134"/>
          <w:tab w:val="left" w:pos="1276"/>
        </w:tabs>
        <w:spacing w:after="120" w:line="360" w:lineRule="auto"/>
        <w:ind w:firstLine="709"/>
        <w:jc w:val="both"/>
        <w:rPr>
          <w:bCs/>
        </w:rPr>
      </w:pPr>
      <w:r w:rsidRPr="00574574">
        <w:rPr>
          <w:b/>
          <w:bCs/>
        </w:rPr>
        <w:t>§ 1</w:t>
      </w:r>
      <w:r w:rsidRPr="00574574">
        <w:rPr>
          <w:bCs/>
        </w:rPr>
        <w:t xml:space="preserve">. W Regulaminie Podkarpackiego Urzędu Wojewódzkiego w Rzeszowie, stanowiącym załącznik do zarządzenia nr </w:t>
      </w:r>
      <w:r w:rsidR="007E3FB8">
        <w:rPr>
          <w:bCs/>
        </w:rPr>
        <w:t>98/</w:t>
      </w:r>
      <w:r w:rsidR="003F4C66">
        <w:rPr>
          <w:bCs/>
        </w:rPr>
        <w:t xml:space="preserve">22 </w:t>
      </w:r>
      <w:r w:rsidR="007E3FB8">
        <w:rPr>
          <w:bCs/>
        </w:rPr>
        <w:t xml:space="preserve">Wojewody Podkarpackiego z dnia </w:t>
      </w:r>
      <w:r w:rsidR="003F4C66">
        <w:rPr>
          <w:bCs/>
        </w:rPr>
        <w:t xml:space="preserve">25 kwietnia </w:t>
      </w:r>
      <w:r w:rsidRPr="00574574">
        <w:rPr>
          <w:bCs/>
        </w:rPr>
        <w:t>202</w:t>
      </w:r>
      <w:r w:rsidR="003F4C66">
        <w:rPr>
          <w:bCs/>
        </w:rPr>
        <w:t>2</w:t>
      </w:r>
      <w:r w:rsidRPr="00574574">
        <w:rPr>
          <w:bCs/>
        </w:rPr>
        <w:t xml:space="preserve"> r. w sprawie ustalenia Regulaminu Podkarpackiego Ur</w:t>
      </w:r>
      <w:r w:rsidR="003F4C66">
        <w:rPr>
          <w:bCs/>
        </w:rPr>
        <w:t xml:space="preserve">zędu Wojewódzkiego </w:t>
      </w:r>
      <w:r w:rsidR="007E3FB8">
        <w:rPr>
          <w:bCs/>
        </w:rPr>
        <w:br/>
      </w:r>
      <w:r w:rsidR="003F4C66">
        <w:rPr>
          <w:bCs/>
        </w:rPr>
        <w:t xml:space="preserve">w Rzeszowie, </w:t>
      </w:r>
      <w:r w:rsidRPr="00574574">
        <w:rPr>
          <w:bCs/>
        </w:rPr>
        <w:t>wprowadza się następujące zmiany:</w:t>
      </w:r>
    </w:p>
    <w:p w:rsidR="00D97D54" w:rsidRPr="008A6894" w:rsidRDefault="00D97D54" w:rsidP="00FA0F66">
      <w:pPr>
        <w:pStyle w:val="Akapitzlist1"/>
        <w:tabs>
          <w:tab w:val="right" w:pos="360"/>
          <w:tab w:val="left" w:pos="408"/>
        </w:tabs>
        <w:autoSpaceDE w:val="0"/>
        <w:autoSpaceDN w:val="0"/>
        <w:adjustRightInd w:val="0"/>
        <w:spacing w:after="120" w:line="360" w:lineRule="auto"/>
        <w:ind w:left="0"/>
        <w:contextualSpacing w:val="0"/>
        <w:jc w:val="both"/>
      </w:pPr>
    </w:p>
    <w:p w:rsidR="00F11501" w:rsidRPr="008A6894" w:rsidRDefault="00D97D54" w:rsidP="00FA0F66">
      <w:pPr>
        <w:pStyle w:val="Akapitzlist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contextualSpacing w:val="0"/>
        <w:jc w:val="both"/>
      </w:pPr>
      <w:r w:rsidRPr="008A6894">
        <w:t xml:space="preserve">w § </w:t>
      </w:r>
      <w:r w:rsidR="00F11501" w:rsidRPr="008A6894">
        <w:t>5</w:t>
      </w:r>
      <w:r w:rsidRPr="008A6894">
        <w:t xml:space="preserve"> w ust. </w:t>
      </w:r>
      <w:r w:rsidR="005E53AE">
        <w:t xml:space="preserve">2 </w:t>
      </w:r>
      <w:r w:rsidRPr="008A6894">
        <w:t xml:space="preserve">w pkt </w:t>
      </w:r>
      <w:r w:rsidR="000D27D2">
        <w:t>4</w:t>
      </w:r>
      <w:r w:rsidRPr="008A6894">
        <w:t xml:space="preserve"> </w:t>
      </w:r>
      <w:r w:rsidR="00F11501" w:rsidRPr="008A6894">
        <w:t>kropkę zastępuje się średnikiem i dodaje się pkt 5 w brzmieniu:</w:t>
      </w:r>
    </w:p>
    <w:p w:rsidR="00D97D54" w:rsidRPr="008A6894" w:rsidRDefault="00F11501" w:rsidP="00FA0F66">
      <w:pPr>
        <w:pStyle w:val="Akapitzlist1"/>
        <w:tabs>
          <w:tab w:val="left" w:pos="426"/>
        </w:tabs>
        <w:autoSpaceDE w:val="0"/>
        <w:autoSpaceDN w:val="0"/>
        <w:adjustRightInd w:val="0"/>
        <w:spacing w:after="120" w:line="360" w:lineRule="auto"/>
        <w:ind w:left="360"/>
        <w:contextualSpacing w:val="0"/>
        <w:jc w:val="both"/>
      </w:pPr>
      <w:r w:rsidRPr="008A6894">
        <w:t>„5) Wydział</w:t>
      </w:r>
      <w:r w:rsidR="005E53AE">
        <w:t>u</w:t>
      </w:r>
      <w:r w:rsidRPr="008A6894">
        <w:t xml:space="preserve"> Ratownictwa Medycznego i Powiadamiania Ratunkowego.”;</w:t>
      </w:r>
    </w:p>
    <w:p w:rsidR="00D97D54" w:rsidRPr="008A6894" w:rsidRDefault="000A6A4D" w:rsidP="00FA0F66">
      <w:pPr>
        <w:pStyle w:val="Akapitzlist1"/>
        <w:numPr>
          <w:ilvl w:val="0"/>
          <w:numId w:val="1"/>
        </w:numPr>
        <w:tabs>
          <w:tab w:val="left" w:pos="426"/>
          <w:tab w:val="left" w:pos="2127"/>
        </w:tabs>
        <w:autoSpaceDE w:val="0"/>
        <w:autoSpaceDN w:val="0"/>
        <w:adjustRightInd w:val="0"/>
        <w:spacing w:after="120" w:line="360" w:lineRule="auto"/>
        <w:contextualSpacing w:val="0"/>
        <w:jc w:val="both"/>
      </w:pPr>
      <w:r w:rsidRPr="008A6894">
        <w:t xml:space="preserve">w § 10 w ust. 1 </w:t>
      </w:r>
      <w:r w:rsidR="000D27D2">
        <w:t>po pk</w:t>
      </w:r>
      <w:r w:rsidR="005E53AE">
        <w:t xml:space="preserve">t </w:t>
      </w:r>
      <w:r w:rsidR="000D27D2">
        <w:t xml:space="preserve">10 </w:t>
      </w:r>
      <w:r w:rsidRPr="008A6894">
        <w:t>dodaje się pkt 10a w brzmieniu:</w:t>
      </w:r>
    </w:p>
    <w:p w:rsidR="000A6A4D" w:rsidRPr="008A6894" w:rsidRDefault="000A6A4D" w:rsidP="00FA0F66">
      <w:pPr>
        <w:pStyle w:val="Akapitzlist1"/>
        <w:tabs>
          <w:tab w:val="left" w:pos="426"/>
          <w:tab w:val="left" w:pos="2127"/>
        </w:tabs>
        <w:autoSpaceDE w:val="0"/>
        <w:autoSpaceDN w:val="0"/>
        <w:adjustRightInd w:val="0"/>
        <w:spacing w:after="120" w:line="360" w:lineRule="auto"/>
        <w:ind w:left="360"/>
        <w:contextualSpacing w:val="0"/>
        <w:jc w:val="both"/>
      </w:pPr>
      <w:r w:rsidRPr="008A6894">
        <w:t>„10a) Wydział Ratownictwa Medycznego i Powiadamiania Ratunkowego – „RP”;”;</w:t>
      </w:r>
    </w:p>
    <w:p w:rsidR="000A6A4D" w:rsidRPr="008A6894" w:rsidRDefault="000A6A4D" w:rsidP="00FA0F66">
      <w:pPr>
        <w:pStyle w:val="Akapitzlist1"/>
        <w:numPr>
          <w:ilvl w:val="0"/>
          <w:numId w:val="1"/>
        </w:numPr>
        <w:tabs>
          <w:tab w:val="left" w:pos="426"/>
          <w:tab w:val="left" w:pos="2127"/>
        </w:tabs>
        <w:autoSpaceDE w:val="0"/>
        <w:autoSpaceDN w:val="0"/>
        <w:adjustRightInd w:val="0"/>
        <w:spacing w:after="120" w:line="360" w:lineRule="auto"/>
        <w:contextualSpacing w:val="0"/>
        <w:jc w:val="both"/>
      </w:pPr>
      <w:r w:rsidRPr="008A6894">
        <w:t>w §</w:t>
      </w:r>
      <w:r w:rsidR="008B69E6" w:rsidRPr="008A6894">
        <w:t xml:space="preserve"> 18 w ust. 5 w pkt 1 uchyla się lit. c;</w:t>
      </w:r>
    </w:p>
    <w:p w:rsidR="001E2548" w:rsidRPr="008A6894" w:rsidRDefault="001E2548" w:rsidP="00FA0F66">
      <w:pPr>
        <w:pStyle w:val="Akapitzlist1"/>
        <w:numPr>
          <w:ilvl w:val="0"/>
          <w:numId w:val="1"/>
        </w:numPr>
        <w:tabs>
          <w:tab w:val="left" w:pos="426"/>
          <w:tab w:val="left" w:pos="2127"/>
        </w:tabs>
        <w:autoSpaceDE w:val="0"/>
        <w:autoSpaceDN w:val="0"/>
        <w:adjustRightInd w:val="0"/>
        <w:spacing w:after="120" w:line="360" w:lineRule="auto"/>
        <w:contextualSpacing w:val="0"/>
        <w:jc w:val="both"/>
      </w:pPr>
      <w:r w:rsidRPr="008A6894">
        <w:t>w § 19 w ust. 3 w części C uchyla się pkt 14;</w:t>
      </w:r>
    </w:p>
    <w:p w:rsidR="00A35BC5" w:rsidRPr="008A6894" w:rsidRDefault="00A35BC5" w:rsidP="00FA0F66">
      <w:pPr>
        <w:pStyle w:val="Akapitzlist1"/>
        <w:numPr>
          <w:ilvl w:val="0"/>
          <w:numId w:val="1"/>
        </w:numPr>
        <w:tabs>
          <w:tab w:val="left" w:pos="426"/>
          <w:tab w:val="left" w:pos="2127"/>
        </w:tabs>
        <w:autoSpaceDE w:val="0"/>
        <w:autoSpaceDN w:val="0"/>
        <w:adjustRightInd w:val="0"/>
        <w:spacing w:after="120" w:line="360" w:lineRule="auto"/>
        <w:contextualSpacing w:val="0"/>
        <w:jc w:val="both"/>
      </w:pPr>
      <w:r w:rsidRPr="008A6894">
        <w:t>§ 21 otrzymuje brzmienie:</w:t>
      </w:r>
    </w:p>
    <w:p w:rsidR="009F6CC8" w:rsidRPr="00E86691" w:rsidRDefault="00A35BC5" w:rsidP="00FA0F66">
      <w:pPr>
        <w:pStyle w:val="paragraf"/>
        <w:spacing w:before="0" w:after="120" w:line="360" w:lineRule="auto"/>
      </w:pPr>
      <w:r w:rsidRPr="008A6894">
        <w:t>„</w:t>
      </w:r>
      <w:bookmarkStart w:id="1" w:name="_Toc52184746"/>
      <w:r w:rsidR="009F6CC8" w:rsidRPr="00E86691">
        <w:rPr>
          <w:rStyle w:val="Pogrubienie"/>
        </w:rPr>
        <w:t>§ 21</w:t>
      </w:r>
      <w:r w:rsidR="009F6CC8" w:rsidRPr="00E86691">
        <w:rPr>
          <w:rStyle w:val="Pogrubienie"/>
          <w:b w:val="0"/>
        </w:rPr>
        <w:t>.</w:t>
      </w:r>
      <w:r w:rsidR="009F6CC8" w:rsidRPr="00E86691">
        <w:rPr>
          <w:rStyle w:val="Pogrubienie"/>
        </w:rPr>
        <w:t> </w:t>
      </w:r>
      <w:r w:rsidR="009F6CC8" w:rsidRPr="00E86691">
        <w:t>1. Pracą WYDZIAŁU BEZPIECZEŃSTWA I ZARZĄDZAN</w:t>
      </w:r>
      <w:r w:rsidR="00E27B4D">
        <w:t>IA KRYZYSOWEGO kieruje dyrektor</w:t>
      </w:r>
      <w:bookmarkEnd w:id="1"/>
      <w:r w:rsidR="000D27D2">
        <w:t>.</w:t>
      </w:r>
    </w:p>
    <w:p w:rsidR="009F6CC8" w:rsidRPr="00E86691" w:rsidRDefault="009F6CC8" w:rsidP="00FA0F66">
      <w:pPr>
        <w:pStyle w:val="NormalnyWeb"/>
        <w:shd w:val="clear" w:color="auto" w:fill="FFFFFF"/>
        <w:spacing w:before="0" w:beforeAutospacing="0" w:after="120" w:afterAutospacing="0" w:line="360" w:lineRule="auto"/>
        <w:ind w:firstLine="142"/>
        <w:jc w:val="both"/>
      </w:pPr>
      <w:r w:rsidRPr="00E86691">
        <w:t xml:space="preserve">            2. W Wydziale tworzy się następujące komórki organizacyjne:</w:t>
      </w:r>
    </w:p>
    <w:p w:rsidR="009F6CC8" w:rsidRPr="00E86691" w:rsidRDefault="009F6CC8" w:rsidP="00FA0F66">
      <w:pPr>
        <w:numPr>
          <w:ilvl w:val="0"/>
          <w:numId w:val="15"/>
        </w:numPr>
        <w:autoSpaceDE w:val="0"/>
        <w:adjustRightInd w:val="0"/>
        <w:spacing w:after="120" w:line="360" w:lineRule="auto"/>
        <w:ind w:left="851" w:hanging="425"/>
        <w:jc w:val="both"/>
      </w:pPr>
      <w:r w:rsidRPr="00E86691">
        <w:t>Wojewódzkie Centrum Zarządzania Kryzysowego;</w:t>
      </w:r>
    </w:p>
    <w:p w:rsidR="009F6CC8" w:rsidRPr="00E86691" w:rsidRDefault="009F6CC8" w:rsidP="00FA0F66">
      <w:pPr>
        <w:numPr>
          <w:ilvl w:val="0"/>
          <w:numId w:val="15"/>
        </w:numPr>
        <w:autoSpaceDE w:val="0"/>
        <w:adjustRightInd w:val="0"/>
        <w:spacing w:after="120" w:line="360" w:lineRule="auto"/>
        <w:ind w:left="851" w:hanging="425"/>
        <w:jc w:val="both"/>
      </w:pPr>
      <w:r w:rsidRPr="00E86691">
        <w:t>Oddział Bezpieczeństwa Publicznego i Ochrony Ludności;</w:t>
      </w:r>
    </w:p>
    <w:p w:rsidR="009F6CC8" w:rsidRPr="00E86691" w:rsidRDefault="009F6CC8" w:rsidP="00FA0F66">
      <w:pPr>
        <w:numPr>
          <w:ilvl w:val="0"/>
          <w:numId w:val="15"/>
        </w:numPr>
        <w:autoSpaceDE w:val="0"/>
        <w:adjustRightInd w:val="0"/>
        <w:spacing w:after="120" w:line="360" w:lineRule="auto"/>
        <w:ind w:left="851" w:hanging="425"/>
        <w:jc w:val="both"/>
      </w:pPr>
      <w:r w:rsidRPr="00E86691">
        <w:t>Oddział Spraw Obronnych;</w:t>
      </w:r>
    </w:p>
    <w:p w:rsidR="009F6CC8" w:rsidRPr="00E86691" w:rsidRDefault="009F6CC8" w:rsidP="00FA0F66">
      <w:pPr>
        <w:numPr>
          <w:ilvl w:val="0"/>
          <w:numId w:val="15"/>
        </w:numPr>
        <w:autoSpaceDE w:val="0"/>
        <w:adjustRightInd w:val="0"/>
        <w:spacing w:after="120" w:line="360" w:lineRule="auto"/>
        <w:ind w:left="851" w:hanging="425"/>
        <w:jc w:val="both"/>
      </w:pPr>
      <w:r w:rsidRPr="00E86691">
        <w:lastRenderedPageBreak/>
        <w:t>Oddzi</w:t>
      </w:r>
      <w:r w:rsidR="00E27B4D">
        <w:t xml:space="preserve">ał Zabezpieczenia Logistycznego. </w:t>
      </w:r>
    </w:p>
    <w:p w:rsidR="009F6CC8" w:rsidRPr="00E86691" w:rsidRDefault="009F6CC8" w:rsidP="00FA0F66">
      <w:pPr>
        <w:pStyle w:val="NormalnyWeb"/>
        <w:shd w:val="clear" w:color="auto" w:fill="FFFFFF"/>
        <w:spacing w:before="0" w:beforeAutospacing="0" w:after="120" w:afterAutospacing="0" w:line="360" w:lineRule="auto"/>
        <w:ind w:firstLine="142"/>
        <w:jc w:val="both"/>
      </w:pPr>
      <w:r w:rsidRPr="00E86691">
        <w:t xml:space="preserve">            3. Do zakresu działania Wydziału należy w szczególności:</w:t>
      </w:r>
    </w:p>
    <w:p w:rsidR="009F6CC8" w:rsidRPr="00E86691" w:rsidRDefault="009F6CC8" w:rsidP="00FA0F66">
      <w:pPr>
        <w:pStyle w:val="NormalnyWeb"/>
        <w:spacing w:before="0" w:beforeAutospacing="0" w:after="120" w:afterAutospacing="0" w:line="360" w:lineRule="auto"/>
        <w:ind w:left="709" w:hanging="283"/>
        <w:jc w:val="both"/>
        <w:rPr>
          <w:b/>
          <w:i/>
        </w:rPr>
      </w:pPr>
      <w:r w:rsidRPr="00E86691">
        <w:rPr>
          <w:i/>
        </w:rPr>
        <w:t xml:space="preserve">A </w:t>
      </w:r>
      <w:r w:rsidRPr="00E86691">
        <w:rPr>
          <w:rStyle w:val="Uwydatnienie"/>
        </w:rPr>
        <w:t>-</w:t>
      </w:r>
      <w:r w:rsidRPr="00E86691">
        <w:rPr>
          <w:i/>
        </w:rPr>
        <w:t xml:space="preserve"> w zakresie zarządzania kryzysowego: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>pełnienie całodobowego dyżuru w celu zapewnienia przepływu informacji na potrzeby zarządzania kryzysowego oraz uruchamianie procedur operacyjnych;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>współdziałanie z centrami zarządzania kryzysowego organów administracji publicznej;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>nadzór nad funkcjonowaniem systemu wykrywania i alarmowania oraz systemu wczesnego ostrzegania ludności;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>współpraca z podmiotami realizującymi monitoring środowiska;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>współdziałanie z podmiotami prowadzącymi a</w:t>
      </w:r>
      <w:r w:rsidR="006D009B">
        <w:t xml:space="preserve">kcje ratownicze, poszukiwawcze </w:t>
      </w:r>
      <w:r w:rsidR="006D009B">
        <w:br/>
      </w:r>
      <w:r w:rsidRPr="00E86691">
        <w:t>i humanitarne;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>dokumentowanie działań podejmowanych przez centrum;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>realizacja zadań stałego dyżuru na potrzeby podwyższania gotowości obronnej;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>gromadzenie i przetwarzanie danych oraz ocena zagrożeń występujących na obszarze województwa;</w:t>
      </w:r>
    </w:p>
    <w:p w:rsidR="005E53AE" w:rsidRPr="005E53AE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>monitorowanie, analizowanie i prognozowanie rozwoju zagrożeń na obszarze województwa;</w:t>
      </w:r>
    </w:p>
    <w:p w:rsidR="009F6CC8" w:rsidRPr="006D009B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>sporządzanie informacji i analiz dotyczących oceny możliwości wystąpienia zagrożeń lub ich rozwoju;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>dostarczanie niezbędnych informacji dotyczących aktualnego stanu bezpieczeństwa dla Wojewódzkiego Zespołu Zarządzania Kryzysowego;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 xml:space="preserve">zapewnienie funkcjonowania Wojewódzkiego Zespołu Zarządzania Kryzysowego, </w:t>
      </w:r>
      <w:r w:rsidRPr="00E86691">
        <w:br/>
        <w:t>w tym dokumentowanie jego prac;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>realizacja zadań z zakresu planowania cywilnego;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>opracowywanie i aktualizacja Wojewódzkiego Planu Zarządzania Kryzysowego, we współpracy z właściwymi jednostkami służb, inspekcji i straży oraz jednostkami samorządu terytorialnego;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lastRenderedPageBreak/>
        <w:t>przedkładanie Wojewódzkiego Planu Zarządzania Kryzysowego do zaopiniowania przez Wojewódzki Zespół Zarządzania Kryzysowego, celem zatwierdzenia przez ministra właściwego do spraw administracji publicznej;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>przygotowywanie, w oparciu o analizę zagrożeń w poszczególnych powiatach, zaleceń Wojewody do powiatowych planów zarządzania kryzysowego;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>prowadzenie spraw związanych z przygotowaniem opinii pod względem merytoryczno-formalnym powiatowych planów zarządzania kryzysowego oraz przedkładanie do zatwierdzenia Wojewodzie powiatowych planów zarządzania kryzysowego;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>planowanie wsparcia innych organów właściwych w sprawach zarządzania kryzysowego;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>planowanie użycia pododdziałów lub oddziałów Sił Zbrojnych Rzeczypospolitej Polskiej do wykonywania zadań z zakresu zarządzania kryzysowego;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>planowanie wsparcia przez organy administracji publicznej realizacji zadań Sił Zbrojnych Rzeczypospolitej Polskiej;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>prowadzenie i aktualizacja aplikacji bazy danych Systemu Informacji Przestrzennej na potrzeby Wydziału;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>gromadzenie i przetwarzanie informacji dotyczących infrastruktury krytycznej zlokalizowanej na terenie województwa;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>współdziałanie z Rządowym Centrum Bezpieczeństwa i pełnomocnikami ochrony infrastruktury krytycznej w zakresie przekazywania informacji o infrastrukturze krytycznej na terenie województwa właściwym orga</w:t>
      </w:r>
      <w:r w:rsidR="006D009B">
        <w:t xml:space="preserve">nom administracji publicznej, </w:t>
      </w:r>
      <w:r w:rsidR="005E53AE">
        <w:br/>
      </w:r>
      <w:r w:rsidRPr="00E86691">
        <w:t>z zachowaniem przepisów o ochronie informacji niejawnych;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>współpraca w zakresie ochrony infrastruktury krytycznej z właścicielami oraz posiadaczami samoistnymi i zależnymi obiektów, instalacji lub urządzeń infrastruktury krytycznej;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>realizacja zadań w zakresie informowania właściwych organów o konieczności podjęcia działań określonych planem działań krótkoterminowych;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>powiadamianie o zaistnieniu ryzyka i fakcie zaistnienia przekroczenia poziomu alarmowego, dopuszczalnego i docelowego określonych substancji w powietrzu;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lastRenderedPageBreak/>
        <w:t>realizacja zadań wynikających z postępowania uproszczonego w sprawach zgromadzeń, w tym udostępnianie na stronie podmiotowej Biuletynu Informacji Publicznej Urzędu informacji o miejscu i terminie zgromadzenia;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>opracowywanie i aktualizacja Planu operacyjnego ochrony przed powodzią województwa podkarpackiego;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>opracowywanie i wdrażanie procedur operacyjnych na podstawie Wojewódzkiego Planu Zarządzania Kryzysowego;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>opracowanie i aktualizowanie Raportu cząstkowego do Raportu o zagrożeniach bezpieczeństwa narodowego i ochrony obiektów infrastruktury krytycznej;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>współdziałanie z Agencją Bezpieczeństwa Wewnętrznego i Policją w zakresie zapobiegania, przeciwdziałania i usuwania skutków zdarzeń o charakterze terrorystycznym;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>opracowywanie dokumentów wykonawczych do przedsięwzięć i procedur systemu zarządzania kryzysowego, ze szczególnym uwzględnieniem modułów zadaniowych realizacji zadań wynikających z wprowadzenia poszczególnych stopni alarmowych;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>sporządzanie sprawozdań, raportów i ocen w zakres</w:t>
      </w:r>
      <w:r w:rsidR="005E53AE">
        <w:t xml:space="preserve">ie powierzonym przez Wojewodę, </w:t>
      </w:r>
      <w:r w:rsidRPr="00E86691">
        <w:t>z działań prowadzonych w sytuacjach kryzysowych przez organy administracji publicznej właściwe w sprawach zarządzania kryzysowego;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 xml:space="preserve">uruchamianie procedur </w:t>
      </w:r>
      <w:r w:rsidR="00494345">
        <w:t xml:space="preserve">dotyczących </w:t>
      </w:r>
      <w:r w:rsidRPr="00E86691">
        <w:t xml:space="preserve">współdziałania w zakresie ostrzegania </w:t>
      </w:r>
      <w:r w:rsidRPr="00E86691">
        <w:br/>
        <w:t>i alarmowania ludności o zagrożeniach przy wykorzystaniu Regionalnego Systemu Ostrzegania (RSO), strony internetowej PUW oraz aplikacji Monitor IMGW, LSOP, weryfikacja kryteriów oraz przekazywanie informacji o konieczności uruchomienia systemu ostrzegania SMS przed zagrożeniami ALERT RCB;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 xml:space="preserve">współdziałanie z Państwowym Gospodarstwem Wodnym Wody Polskie, Regionalnym Zarządem Gospodarki Wodnej w Krakowie, Regionalnym Zarządem Gospodarki Wodnej w Rzeszowie oraz z Wydziałem  Środowiska  i  Rolnictwa </w:t>
      </w:r>
      <w:r w:rsidR="00F41A41">
        <w:br/>
      </w:r>
      <w:r w:rsidRPr="00E86691">
        <w:t>w opracowaniu prognoz i analiz związanych z oceną stanu zabezpieczenia przeciwpowodziowego województwa;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>przekazywanie organom administracji publicznej włączonym w system zarządzania kryzysowego zarządzeń Wojewody w sprawie ogłasz</w:t>
      </w:r>
      <w:r w:rsidR="005E53AE">
        <w:t>ania i odwoływania pogotowia</w:t>
      </w:r>
      <w:r w:rsidR="005E53AE">
        <w:br/>
      </w:r>
      <w:r w:rsidRPr="00E86691">
        <w:t>i alarmu przeciwpowodziowego;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lastRenderedPageBreak/>
        <w:t xml:space="preserve">prowadzenie spraw związanych z doskonaleniem metod, form oraz zakresu gromadzenia i przetwarzania informacji przydatnych w procesie monitorowania </w:t>
      </w:r>
      <w:r w:rsidRPr="00E86691">
        <w:br/>
        <w:t>i analizy zagrożeń;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 xml:space="preserve">prowadzenie bazy danych sił i środków, ujętych w Wojewódzkim Planie Zarządzania Kryzysowego, niezbędnych do reagowania w </w:t>
      </w:r>
      <w:r w:rsidR="005E53AE">
        <w:t>sytuacjach kryzysowych, w tym</w:t>
      </w:r>
      <w:r w:rsidR="005E53AE">
        <w:br/>
      </w:r>
      <w:r w:rsidRPr="00E86691">
        <w:t>z wykorzystaniem Systemu Informacji Geograficznej;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>prowadzenie spraw związanych z zabezpieczeniem ciągłości funkcjonowania sprzętu teleinformatycznego i łączności radiowej w sytuacjach kryzysowych, stopniach alarmowych oraz w stanach nadzwyczajnych;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>administrowanie oprogramowaniem pozwalającym na bieżącą wymianę informacji - Centralna Aplikacja Raportująca CAR, system wideokonferencji oraz informacji niejawnej - „System Niejawnej Poczty Internetowej OPAL”;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>współpraca z organami rządowej administracji zespolonej i niezespolonej, organami samorządu terytorialnego w zakresie wykorzystania aplikacji: „</w:t>
      </w:r>
      <w:proofErr w:type="spellStart"/>
      <w:r w:rsidRPr="00E86691">
        <w:t>ArcGIS</w:t>
      </w:r>
      <w:proofErr w:type="spellEnd"/>
      <w:r w:rsidRPr="00E86691">
        <w:t xml:space="preserve"> Serwer”;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>prowadzenie spraw związanych z zapewnieniem ciągłości działania numeru informacyjno-koordynacyjnego 987;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>nadzór nad aplikacją rejestracji i zarządzania połączeń telefonicznych i radiowych;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 xml:space="preserve">współpraca z właściwymi w sprawach ćwiczeń i szkoleń komórkami organizacyjnymi urzędów administracji publicznej w zakresie przygotowania i przeprowadzenia szkoleń i ćwiczeń z zakresu zarządzania kryzysowego, planowania cywilnego </w:t>
      </w:r>
      <w:r w:rsidRPr="00E86691">
        <w:br/>
        <w:t>i ochrony infrastruktury krytycznej;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>prowadzenie spraw związanych z uzgadnianiem planów działań przedsiębiorców telekomunikacyjnych i operatorów pocztowych w sytuacji szczególnych zagrożeń;</w:t>
      </w:r>
    </w:p>
    <w:p w:rsidR="009F6CC8" w:rsidRPr="00E86691" w:rsidRDefault="009F6CC8" w:rsidP="00FA0F66">
      <w:pPr>
        <w:numPr>
          <w:ilvl w:val="0"/>
          <w:numId w:val="16"/>
        </w:numPr>
        <w:spacing w:after="120" w:line="360" w:lineRule="auto"/>
        <w:ind w:left="851" w:hanging="425"/>
        <w:jc w:val="both"/>
        <w:rPr>
          <w:rFonts w:eastAsia="Calibri"/>
          <w:lang w:eastAsia="en-US"/>
        </w:rPr>
      </w:pPr>
      <w:r w:rsidRPr="00E86691">
        <w:t xml:space="preserve">organizowanie i koordynacja przygotowania wojewódzkich szkoleń i ćwiczeń </w:t>
      </w:r>
      <w:r w:rsidRPr="00E86691">
        <w:br/>
        <w:t>z zakresu zarządzania, planowania cywilnego i oc</w:t>
      </w:r>
      <w:r w:rsidR="00E27B4D">
        <w:t>hrony infrastruktury krytycznej.</w:t>
      </w:r>
    </w:p>
    <w:p w:rsidR="009F6CC8" w:rsidRPr="00E86691" w:rsidRDefault="009F6CC8" w:rsidP="00FA0F66">
      <w:pPr>
        <w:spacing w:after="120" w:line="360" w:lineRule="auto"/>
        <w:jc w:val="both"/>
        <w:rPr>
          <w:rFonts w:eastAsia="Calibri"/>
          <w:lang w:eastAsia="en-US"/>
        </w:rPr>
      </w:pPr>
    </w:p>
    <w:p w:rsidR="009F6CC8" w:rsidRPr="00E86691" w:rsidRDefault="009F6CC8" w:rsidP="00FA0F66">
      <w:pPr>
        <w:pStyle w:val="Tekstpodstawowy"/>
        <w:spacing w:line="360" w:lineRule="auto"/>
        <w:ind w:left="851" w:hanging="425"/>
        <w:jc w:val="both"/>
        <w:rPr>
          <w:i/>
        </w:rPr>
      </w:pPr>
      <w:r w:rsidRPr="00E86691">
        <w:rPr>
          <w:i/>
        </w:rPr>
        <w:t xml:space="preserve">B - w zakresie bezpieczeństwa i porządku publicznego: </w:t>
      </w:r>
    </w:p>
    <w:p w:rsidR="009F6CC8" w:rsidRPr="00E86691" w:rsidRDefault="009F6CC8" w:rsidP="00FA0F66">
      <w:pPr>
        <w:numPr>
          <w:ilvl w:val="3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360" w:lineRule="auto"/>
        <w:ind w:left="851" w:hanging="425"/>
        <w:jc w:val="both"/>
      </w:pPr>
      <w:r w:rsidRPr="00E86691">
        <w:t>realizacja zadań wynikających z programów poprawy bezpieczeństwa powszechnego oraz prowadzenie spraw związanych z analizowaniem i prognozowaniem zagrożeń bezpieczeństwa i porządku publicznego na terenie województwa;</w:t>
      </w:r>
    </w:p>
    <w:p w:rsidR="009F6CC8" w:rsidRPr="00E86691" w:rsidRDefault="009F6CC8" w:rsidP="00FA0F66">
      <w:pPr>
        <w:numPr>
          <w:ilvl w:val="3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360" w:lineRule="auto"/>
        <w:ind w:left="851" w:hanging="425"/>
        <w:jc w:val="both"/>
      </w:pPr>
      <w:r w:rsidRPr="00E86691">
        <w:lastRenderedPageBreak/>
        <w:t>prowadzenie spraw związanych ze sporządzaniem okresowych analiz i ocen stanu bezpieczeństwa powszechnego i porządku publicznego na podstawie opracowań otrzymanych od organów rządowej administracji zespolonej i niezespolonej;</w:t>
      </w:r>
    </w:p>
    <w:p w:rsidR="009F6CC8" w:rsidRPr="00E86691" w:rsidRDefault="009F6CC8" w:rsidP="00FA0F66">
      <w:pPr>
        <w:numPr>
          <w:ilvl w:val="3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360" w:lineRule="auto"/>
        <w:ind w:left="851" w:hanging="425"/>
        <w:jc w:val="both"/>
      </w:pPr>
      <w:r w:rsidRPr="00E86691">
        <w:t xml:space="preserve">nadzorowanie spraw związanych z wykorzystaniem przyznanych dotacji z budżetu państwa na realizację zakwalifikowanych projektów w ramach programów ograniczania przestępczości i aspołecznych </w:t>
      </w:r>
      <w:proofErr w:type="spellStart"/>
      <w:r w:rsidRPr="00E86691">
        <w:t>zachowań</w:t>
      </w:r>
      <w:proofErr w:type="spellEnd"/>
      <w:r w:rsidRPr="00E86691">
        <w:t>;</w:t>
      </w:r>
    </w:p>
    <w:p w:rsidR="009F6CC8" w:rsidRPr="00E86691" w:rsidRDefault="009F6CC8" w:rsidP="00FA0F66">
      <w:pPr>
        <w:numPr>
          <w:ilvl w:val="3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360" w:lineRule="auto"/>
        <w:ind w:left="851" w:hanging="425"/>
        <w:jc w:val="both"/>
      </w:pPr>
      <w:r w:rsidRPr="00E86691">
        <w:t xml:space="preserve">współpraca z organami samorządu terytorialnego, organizacjami pozarządowymi oraz innymi podmiotami w zakresie poprawy bezpieczeństwa społeczności lokalnej, </w:t>
      </w:r>
      <w:r w:rsidR="00F41A41">
        <w:br/>
      </w:r>
      <w:r w:rsidRPr="00E86691">
        <w:t>a także pozyskania informacji dla potrzeb sporządzania kompleksowych analiz;</w:t>
      </w:r>
    </w:p>
    <w:p w:rsidR="009F6CC8" w:rsidRPr="00E86691" w:rsidRDefault="009F6CC8" w:rsidP="00FA0F66">
      <w:pPr>
        <w:numPr>
          <w:ilvl w:val="3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360" w:lineRule="auto"/>
        <w:ind w:left="851" w:hanging="425"/>
        <w:jc w:val="both"/>
      </w:pPr>
      <w:r w:rsidRPr="00E86691">
        <w:t>prowadzenie wykazu stadionów, obiektów lub terenów, na których obowiązuje utrwalanie przebiegu imprez masowych za pomocą urządzeń rejestrujących obraz                      i dźwięk;</w:t>
      </w:r>
    </w:p>
    <w:p w:rsidR="009F6CC8" w:rsidRPr="00E86691" w:rsidRDefault="009F6CC8" w:rsidP="00FA0F66">
      <w:pPr>
        <w:numPr>
          <w:ilvl w:val="3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360" w:lineRule="auto"/>
        <w:ind w:left="851" w:hanging="425"/>
        <w:jc w:val="both"/>
      </w:pPr>
      <w:r w:rsidRPr="00E86691">
        <w:t>przygotowywanie projektów decyzji administracyjnych Wojewody w zakresie zapewnienia bezpieczeństwa uczestnikom imprez masowych organizowanych na terenie województwa;</w:t>
      </w:r>
    </w:p>
    <w:p w:rsidR="009F6CC8" w:rsidRPr="00E86691" w:rsidRDefault="009F6CC8" w:rsidP="00FA0F66">
      <w:pPr>
        <w:numPr>
          <w:ilvl w:val="3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360" w:lineRule="auto"/>
        <w:ind w:left="851" w:hanging="425"/>
        <w:jc w:val="both"/>
      </w:pPr>
      <w:r w:rsidRPr="00E86691">
        <w:t>prowadzenie spraw związanych z realizacją zadań wynikających z programów poprawy bezpieczeństwa powszechnego i porządku publicznego oraz współudział                                 w opracowywaniu akcji edukacyjnych;</w:t>
      </w:r>
    </w:p>
    <w:p w:rsidR="009F6CC8" w:rsidRPr="00E86691" w:rsidRDefault="009F6CC8" w:rsidP="00FA0F66">
      <w:pPr>
        <w:numPr>
          <w:ilvl w:val="3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360" w:lineRule="auto"/>
        <w:ind w:left="851" w:hanging="425"/>
        <w:jc w:val="both"/>
      </w:pPr>
      <w:r w:rsidRPr="00E86691">
        <w:t>realizowanie zadań z zakresu sprawowania przez Wojewodę nadzoru nad strażami gminnymi (miejskimi), w tym m.in. sporządzanie rocznego planu kontroli oraz informacji z obszaru województwa o danych zawartych w ewidencjach etatów, wyposażenia oraz wyników działań straży dla ministra właściwego do spraw wewnętrznych;</w:t>
      </w:r>
    </w:p>
    <w:p w:rsidR="009F6CC8" w:rsidRPr="00E86691" w:rsidRDefault="009F6CC8" w:rsidP="00FA0F66">
      <w:pPr>
        <w:numPr>
          <w:ilvl w:val="3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360" w:lineRule="auto"/>
        <w:ind w:left="851" w:hanging="425"/>
        <w:jc w:val="both"/>
      </w:pPr>
      <w:r w:rsidRPr="00E86691">
        <w:t>prowadzenie spraw związanych ze sporządzaniem dokumentacji kontrolnej oraz udziałem w kontrolach prowadzonych w strażach gminnych (miejskich);</w:t>
      </w:r>
    </w:p>
    <w:p w:rsidR="009F6CC8" w:rsidRPr="00E86691" w:rsidRDefault="009F6CC8" w:rsidP="00FA0F66">
      <w:pPr>
        <w:numPr>
          <w:ilvl w:val="3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360" w:lineRule="auto"/>
        <w:ind w:left="851" w:hanging="425"/>
        <w:jc w:val="both"/>
      </w:pPr>
      <w:r w:rsidRPr="00E86691">
        <w:t xml:space="preserve">wykonywanie zadań związanych z zapewnieniem obsługi Wojewódzkiego Zespołu do spraw Ograniczania Przestępczości i Aspołecznych </w:t>
      </w:r>
      <w:proofErr w:type="spellStart"/>
      <w:r w:rsidRPr="00E86691">
        <w:t>Zachowań</w:t>
      </w:r>
      <w:proofErr w:type="spellEnd"/>
      <w:r w:rsidRPr="00E86691">
        <w:t>, w tym dokumentowanie jego prac;</w:t>
      </w:r>
    </w:p>
    <w:p w:rsidR="009F6CC8" w:rsidRPr="00E86691" w:rsidRDefault="009F6CC8" w:rsidP="00FA0F66">
      <w:pPr>
        <w:numPr>
          <w:ilvl w:val="3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360" w:lineRule="auto"/>
        <w:ind w:left="851" w:hanging="425"/>
        <w:jc w:val="both"/>
      </w:pPr>
      <w:r w:rsidRPr="00E86691">
        <w:t xml:space="preserve">prowadzenie spraw związanych z obsługą Zespołu interdyscyplinarnego </w:t>
      </w:r>
      <w:r w:rsidRPr="00E86691">
        <w:br/>
        <w:t>ds. zapewnienia bezpieczeństwa związanego z organizacją imprez masowych, w tym dokumentowanie jego prac;</w:t>
      </w:r>
    </w:p>
    <w:p w:rsidR="009F6CC8" w:rsidRPr="00E86691" w:rsidRDefault="009F6CC8" w:rsidP="00FA0F66">
      <w:pPr>
        <w:numPr>
          <w:ilvl w:val="3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360" w:lineRule="auto"/>
        <w:ind w:left="851" w:hanging="425"/>
        <w:jc w:val="both"/>
      </w:pPr>
      <w:r w:rsidRPr="00E86691">
        <w:lastRenderedPageBreak/>
        <w:t>wykonywanie zlecanych przez Wojewodę zadań związanych z koordynacją współdziałania jednostek administracji rządowej i samorządowej działających na obszarze województwa w zakresie utrzymania porządku publicznego, bezpieczeństwa państwa i ochrony praw obywatelskich;</w:t>
      </w:r>
    </w:p>
    <w:p w:rsidR="009F6CC8" w:rsidRPr="00E86691" w:rsidRDefault="009F6CC8" w:rsidP="00FA0F66">
      <w:pPr>
        <w:numPr>
          <w:ilvl w:val="3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360" w:lineRule="auto"/>
        <w:ind w:left="851" w:hanging="425"/>
        <w:jc w:val="both"/>
      </w:pPr>
      <w:r w:rsidRPr="00E86691">
        <w:t>prowadzenie ewidencji obszarów, obiektów i urządzeń znajdujących się na terenie województwa, podlegających obowiązkowej ochronie na podstawie decyzji administracyjnych Wojewody, Prezesa NBP, Krajowej Rady Radiofonii i Telewizji, ministrów i kierowników urzędów centralnych oraz przygotowywanie projektów decyzji Wojewody w tym zakresie;</w:t>
      </w:r>
    </w:p>
    <w:p w:rsidR="009F6CC8" w:rsidRPr="00E86691" w:rsidRDefault="009F6CC8" w:rsidP="00FA0F66">
      <w:pPr>
        <w:numPr>
          <w:ilvl w:val="3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360" w:lineRule="auto"/>
        <w:ind w:left="851" w:hanging="425"/>
        <w:jc w:val="both"/>
      </w:pPr>
      <w:r w:rsidRPr="00E86691">
        <w:t>prowadzenie spraw związanych z wydawaniem, odmawianiem wydania lub cofaniem pozwoleń na nabywanie, przechowywanie lub używanie materiałów wybuchowych przeznaczonych do użytku cywilnego oraz organizowanie i prowadzenie kontroli przestrzegania przez przedsiębiorców zasad prowadzenia prac przy ich użyciu, a także przestrzegania obowiązków i ustaleń zawartych w ww. pozwoleniach;</w:t>
      </w:r>
    </w:p>
    <w:p w:rsidR="009F6CC8" w:rsidRDefault="009F6CC8" w:rsidP="00FA0F66">
      <w:pPr>
        <w:numPr>
          <w:ilvl w:val="3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360" w:lineRule="auto"/>
        <w:ind w:left="851" w:hanging="425"/>
        <w:jc w:val="both"/>
      </w:pPr>
      <w:r w:rsidRPr="00E86691">
        <w:t>prowadzenie ewidencji przedsiębiorców z terenu województwa, którym udzielono, odmówiono udzielenia lub cofnięto koncesję na wytwarzanie i obrót materiałami wybuchowymi, bronią, amunicją oraz wyrobami i technologią o przeznaczeniu wojskowym lub policyjnym.</w:t>
      </w:r>
    </w:p>
    <w:p w:rsidR="00E27B4D" w:rsidRPr="00E30CAA" w:rsidRDefault="00E27B4D" w:rsidP="00FA0F66">
      <w:pPr>
        <w:autoSpaceDE w:val="0"/>
        <w:autoSpaceDN w:val="0"/>
        <w:adjustRightInd w:val="0"/>
        <w:spacing w:after="120" w:line="360" w:lineRule="auto"/>
        <w:ind w:left="709"/>
        <w:jc w:val="both"/>
        <w:rPr>
          <w:rStyle w:val="Uwydatnienie"/>
          <w:i w:val="0"/>
          <w:iCs w:val="0"/>
        </w:rPr>
      </w:pPr>
    </w:p>
    <w:p w:rsidR="009F6CC8" w:rsidRPr="00E86691" w:rsidRDefault="009F6CC8" w:rsidP="00FA0F66">
      <w:pPr>
        <w:pStyle w:val="NormalnyWeb"/>
        <w:spacing w:before="0" w:beforeAutospacing="0" w:after="120" w:afterAutospacing="0" w:line="360" w:lineRule="auto"/>
        <w:ind w:left="851" w:hanging="425"/>
        <w:jc w:val="both"/>
      </w:pPr>
      <w:r w:rsidRPr="00E86691">
        <w:rPr>
          <w:rStyle w:val="Uwydatnienie"/>
        </w:rPr>
        <w:t xml:space="preserve">C - </w:t>
      </w:r>
      <w:r w:rsidRPr="00E86691">
        <w:rPr>
          <w:i/>
        </w:rPr>
        <w:t>w zakresie ochrony ludności:</w:t>
      </w:r>
    </w:p>
    <w:p w:rsidR="009F6CC8" w:rsidRPr="00E86691" w:rsidRDefault="009F6CC8" w:rsidP="00FA0F66">
      <w:pPr>
        <w:widowControl w:val="0"/>
        <w:numPr>
          <w:ilvl w:val="0"/>
          <w:numId w:val="10"/>
        </w:numPr>
        <w:tabs>
          <w:tab w:val="clear" w:pos="360"/>
        </w:tabs>
        <w:suppressAutoHyphens/>
        <w:autoSpaceDN w:val="0"/>
        <w:spacing w:after="120" w:line="360" w:lineRule="auto"/>
        <w:ind w:left="851" w:hanging="425"/>
        <w:jc w:val="both"/>
      </w:pPr>
      <w:r w:rsidRPr="00E86691">
        <w:t>określanie zagrożeń związanych z rozwojem cywilizacyjnym, oddziaływaniem sił przyrody oraz na wypadek wystąpienia kryzysu polityczno-militarnego, a także formułowanie wynikających z nich wniosków w zakresie ochrony ludności i obrony cywilnej;</w:t>
      </w:r>
    </w:p>
    <w:p w:rsidR="009F6CC8" w:rsidRPr="00E86691" w:rsidRDefault="009F6CC8" w:rsidP="00FA0F66">
      <w:pPr>
        <w:widowControl w:val="0"/>
        <w:numPr>
          <w:ilvl w:val="0"/>
          <w:numId w:val="10"/>
        </w:numPr>
        <w:tabs>
          <w:tab w:val="clear" w:pos="360"/>
        </w:tabs>
        <w:suppressAutoHyphens/>
        <w:autoSpaceDN w:val="0"/>
        <w:spacing w:after="120" w:line="360" w:lineRule="auto"/>
        <w:ind w:left="851" w:hanging="425"/>
        <w:jc w:val="both"/>
      </w:pPr>
      <w:r w:rsidRPr="00E86691">
        <w:t>przygotowywanie projektów aktów prawnych Szefa Obrony Cywilnej Województwa - Wojewody w zakresie obrony cywilnej;</w:t>
      </w:r>
    </w:p>
    <w:p w:rsidR="009F6CC8" w:rsidRPr="00E86691" w:rsidRDefault="009F6CC8" w:rsidP="00FA0F66">
      <w:pPr>
        <w:widowControl w:val="0"/>
        <w:numPr>
          <w:ilvl w:val="0"/>
          <w:numId w:val="10"/>
        </w:numPr>
        <w:tabs>
          <w:tab w:val="clear" w:pos="360"/>
        </w:tabs>
        <w:suppressAutoHyphens/>
        <w:autoSpaceDN w:val="0"/>
        <w:spacing w:after="120" w:line="360" w:lineRule="auto"/>
        <w:ind w:left="851" w:hanging="425"/>
        <w:jc w:val="both"/>
      </w:pPr>
      <w:r w:rsidRPr="00E86691">
        <w:t xml:space="preserve">opracowywanie koncepcji struktur i treści planów obrony cywilnej województwa, jednostek samorządu terytorialnego oraz zakładów pracy, a także wytycznych </w:t>
      </w:r>
      <w:r w:rsidRPr="00E86691">
        <w:br/>
        <w:t>w zakresie ich wykonania;</w:t>
      </w:r>
    </w:p>
    <w:p w:rsidR="009F6CC8" w:rsidRPr="00E86691" w:rsidRDefault="009F6CC8" w:rsidP="00FA0F66">
      <w:pPr>
        <w:widowControl w:val="0"/>
        <w:numPr>
          <w:ilvl w:val="0"/>
          <w:numId w:val="10"/>
        </w:numPr>
        <w:tabs>
          <w:tab w:val="clear" w:pos="360"/>
        </w:tabs>
        <w:suppressAutoHyphens/>
        <w:autoSpaceDN w:val="0"/>
        <w:spacing w:after="120" w:line="360" w:lineRule="auto"/>
        <w:ind w:left="851" w:hanging="425"/>
        <w:jc w:val="both"/>
      </w:pPr>
      <w:r w:rsidRPr="00E86691">
        <w:t>opracowywanie i aktualizacja Wojewódzkiego Planu Obrony Cywilnej oraz nadzór nad opracowywaniem planów obrony cywilnej jednostek samorządu terytorialnego;</w:t>
      </w:r>
    </w:p>
    <w:p w:rsidR="009F6CC8" w:rsidRPr="00E86691" w:rsidRDefault="009F6CC8" w:rsidP="00FA0F66">
      <w:pPr>
        <w:widowControl w:val="0"/>
        <w:numPr>
          <w:ilvl w:val="0"/>
          <w:numId w:val="10"/>
        </w:numPr>
        <w:tabs>
          <w:tab w:val="clear" w:pos="360"/>
        </w:tabs>
        <w:suppressAutoHyphens/>
        <w:autoSpaceDN w:val="0"/>
        <w:spacing w:after="120" w:line="360" w:lineRule="auto"/>
        <w:ind w:left="851" w:hanging="425"/>
        <w:jc w:val="both"/>
      </w:pPr>
      <w:r w:rsidRPr="00E86691">
        <w:lastRenderedPageBreak/>
        <w:t>wykonywanie zadań związanych z dokonywaniem ocen stanu przygotowań obrony cywilnej oraz podejmowaniem przedsięwzięć zmierzających do pełnej realizacji zadań                 w tym zakresie;</w:t>
      </w:r>
    </w:p>
    <w:p w:rsidR="009F6CC8" w:rsidRPr="00E86691" w:rsidRDefault="009F6CC8" w:rsidP="00FA0F66">
      <w:pPr>
        <w:widowControl w:val="0"/>
        <w:numPr>
          <w:ilvl w:val="0"/>
          <w:numId w:val="10"/>
        </w:numPr>
        <w:tabs>
          <w:tab w:val="clear" w:pos="360"/>
        </w:tabs>
        <w:suppressAutoHyphens/>
        <w:autoSpaceDN w:val="0"/>
        <w:spacing w:after="120" w:line="360" w:lineRule="auto"/>
        <w:ind w:left="851" w:hanging="425"/>
        <w:jc w:val="both"/>
      </w:pPr>
      <w:r w:rsidRPr="00E86691">
        <w:t>wykonywanie zadań związanych ze sprawozdawczością z zakresu obrony cywilnej;</w:t>
      </w:r>
    </w:p>
    <w:p w:rsidR="009F6CC8" w:rsidRPr="00E86691" w:rsidRDefault="009F6CC8" w:rsidP="00FA0F66">
      <w:pPr>
        <w:widowControl w:val="0"/>
        <w:numPr>
          <w:ilvl w:val="0"/>
          <w:numId w:val="10"/>
        </w:numPr>
        <w:tabs>
          <w:tab w:val="clear" w:pos="360"/>
        </w:tabs>
        <w:suppressAutoHyphens/>
        <w:autoSpaceDN w:val="0"/>
        <w:spacing w:after="120" w:line="360" w:lineRule="auto"/>
        <w:ind w:left="851" w:hanging="425"/>
        <w:jc w:val="both"/>
      </w:pPr>
      <w:r w:rsidRPr="00E86691">
        <w:t>prowadzenie spraw związanych z ustalaniem zadań w zakresie obrony cywilnej dla organów samorządu terytorialnego, instytucji państwowych, podmiotów gospodarczych, organizacji społecznych i innych jednostek organizacyjnych;</w:t>
      </w:r>
    </w:p>
    <w:p w:rsidR="009F6CC8" w:rsidRPr="00E86691" w:rsidRDefault="009F6CC8" w:rsidP="00FA0F66">
      <w:pPr>
        <w:widowControl w:val="0"/>
        <w:numPr>
          <w:ilvl w:val="0"/>
          <w:numId w:val="10"/>
        </w:numPr>
        <w:tabs>
          <w:tab w:val="clear" w:pos="360"/>
        </w:tabs>
        <w:suppressAutoHyphens/>
        <w:autoSpaceDN w:val="0"/>
        <w:spacing w:after="120" w:line="360" w:lineRule="auto"/>
        <w:ind w:left="851" w:hanging="425"/>
        <w:jc w:val="both"/>
      </w:pPr>
      <w:r w:rsidRPr="00E86691">
        <w:t>wykonywanie zadań związanych z przygotowaniem i zapewnieniem funkcjonowania Wojewódzkiego Systemu Wykrywania i Alarmowania oraz Systemu Wczesnego Ostrzegania;</w:t>
      </w:r>
    </w:p>
    <w:p w:rsidR="009F6CC8" w:rsidRPr="00E86691" w:rsidRDefault="009F6CC8" w:rsidP="00FA0F66">
      <w:pPr>
        <w:widowControl w:val="0"/>
        <w:numPr>
          <w:ilvl w:val="0"/>
          <w:numId w:val="10"/>
        </w:numPr>
        <w:tabs>
          <w:tab w:val="clear" w:pos="360"/>
        </w:tabs>
        <w:suppressAutoHyphens/>
        <w:autoSpaceDN w:val="0"/>
        <w:spacing w:after="120" w:line="360" w:lineRule="auto"/>
        <w:ind w:left="851" w:hanging="425"/>
        <w:jc w:val="both"/>
      </w:pPr>
      <w:r w:rsidRPr="00E86691">
        <w:t>wykonywanie zadań związanych z organizacyjnym przygotowaniem do prowadzenia likwidacji skażeń i zakażeń, a także opracowywaniem i aktualizacją Planu postępowania awaryjnego na wypadek wystąpienia zdarzenia radiacyjnego;</w:t>
      </w:r>
    </w:p>
    <w:p w:rsidR="009F6CC8" w:rsidRPr="00E86691" w:rsidRDefault="009F6CC8" w:rsidP="00FA0F66">
      <w:pPr>
        <w:widowControl w:val="0"/>
        <w:numPr>
          <w:ilvl w:val="0"/>
          <w:numId w:val="10"/>
        </w:numPr>
        <w:tabs>
          <w:tab w:val="clear" w:pos="360"/>
        </w:tabs>
        <w:suppressAutoHyphens/>
        <w:autoSpaceDN w:val="0"/>
        <w:spacing w:after="120" w:line="360" w:lineRule="auto"/>
        <w:ind w:left="851" w:hanging="425"/>
        <w:jc w:val="both"/>
      </w:pPr>
      <w:r w:rsidRPr="00E86691">
        <w:t>prowadzenie spraw związanych z ustalaniem ilości preparatów stabilnego jodu przeznaczonego do ochrony tarczycy oraz miejsc ich przechowywania i dystrybucji na terenie województwa w porozumieniu z właściwymi organami jednostek samorządu terytorialnego;</w:t>
      </w:r>
    </w:p>
    <w:p w:rsidR="009F6CC8" w:rsidRPr="00E86691" w:rsidRDefault="009F6CC8" w:rsidP="00FA0F66">
      <w:pPr>
        <w:widowControl w:val="0"/>
        <w:numPr>
          <w:ilvl w:val="0"/>
          <w:numId w:val="10"/>
        </w:numPr>
        <w:tabs>
          <w:tab w:val="clear" w:pos="360"/>
        </w:tabs>
        <w:suppressAutoHyphens/>
        <w:autoSpaceDN w:val="0"/>
        <w:spacing w:after="120" w:line="360" w:lineRule="auto"/>
        <w:ind w:left="851" w:hanging="425"/>
        <w:jc w:val="both"/>
      </w:pPr>
      <w:r w:rsidRPr="00E86691">
        <w:t>wykonywanie zadań związanych z przygotowywaniem do działania formacji obrony cywilnej tworzonych przez Wojewodę oraz nadzorem nad przygotowaniem do działania terenowych i zakładowych formacji obrony cywilnej;</w:t>
      </w:r>
    </w:p>
    <w:p w:rsidR="009F6CC8" w:rsidRPr="00E86691" w:rsidRDefault="009F6CC8" w:rsidP="00FA0F66">
      <w:pPr>
        <w:widowControl w:val="0"/>
        <w:numPr>
          <w:ilvl w:val="0"/>
          <w:numId w:val="10"/>
        </w:numPr>
        <w:tabs>
          <w:tab w:val="clear" w:pos="360"/>
        </w:tabs>
        <w:suppressAutoHyphens/>
        <w:autoSpaceDN w:val="0"/>
        <w:spacing w:after="120" w:line="360" w:lineRule="auto"/>
        <w:ind w:left="851" w:hanging="425"/>
        <w:jc w:val="both"/>
      </w:pPr>
      <w:r w:rsidRPr="00E86691">
        <w:t>współpraca z organizacjami pozarządowymi i terenowymi organami administracji wojskowej w dziedzinie obrony cywilnej;</w:t>
      </w:r>
    </w:p>
    <w:p w:rsidR="009F6CC8" w:rsidRPr="00E86691" w:rsidRDefault="009F6CC8" w:rsidP="00FA0F66">
      <w:pPr>
        <w:widowControl w:val="0"/>
        <w:numPr>
          <w:ilvl w:val="0"/>
          <w:numId w:val="10"/>
        </w:numPr>
        <w:tabs>
          <w:tab w:val="clear" w:pos="360"/>
        </w:tabs>
        <w:suppressAutoHyphens/>
        <w:autoSpaceDN w:val="0"/>
        <w:spacing w:after="120" w:line="360" w:lineRule="auto"/>
        <w:ind w:left="851" w:hanging="425"/>
        <w:jc w:val="both"/>
      </w:pPr>
      <w:r w:rsidRPr="00E86691">
        <w:t xml:space="preserve">współpraca z Wojewódzkimi Formacjami Obrony Cywilnej w zakresie ochrony ludności oraz dofinansowanie działalności związanej z ich funkcjonowaniem </w:t>
      </w:r>
      <w:r w:rsidRPr="00E86691">
        <w:br/>
        <w:t>w zakresie ratownictwa wodnego, górskiego oraz pomocy humanitarnej, a także nadzór nad ich szkoleniem;</w:t>
      </w:r>
    </w:p>
    <w:p w:rsidR="009F6CC8" w:rsidRPr="00E86691" w:rsidRDefault="009F6CC8" w:rsidP="00FA0F66">
      <w:pPr>
        <w:widowControl w:val="0"/>
        <w:numPr>
          <w:ilvl w:val="0"/>
          <w:numId w:val="10"/>
        </w:numPr>
        <w:tabs>
          <w:tab w:val="clear" w:pos="360"/>
        </w:tabs>
        <w:suppressAutoHyphens/>
        <w:autoSpaceDN w:val="0"/>
        <w:spacing w:after="120" w:line="360" w:lineRule="auto"/>
        <w:ind w:left="851" w:hanging="425"/>
        <w:jc w:val="both"/>
      </w:pPr>
      <w:r w:rsidRPr="00E86691">
        <w:t>prowadzenie spraw związanych z przygotowywaniem oraz nadzorem nad szkoleniami                  w zakresie obrony cywilnej, w tym organizacją treningów sztabowych, gier decyzyjnych, szkoleń kadr kierowniczych i pracowników, ćwiczeń wojewódzkich oraz ćwiczeń w jednostkach samorządu terytorialnego;</w:t>
      </w:r>
    </w:p>
    <w:p w:rsidR="009F6CC8" w:rsidRPr="00E86691" w:rsidRDefault="009F6CC8" w:rsidP="00FA0F66">
      <w:pPr>
        <w:widowControl w:val="0"/>
        <w:numPr>
          <w:ilvl w:val="0"/>
          <w:numId w:val="10"/>
        </w:numPr>
        <w:tabs>
          <w:tab w:val="clear" w:pos="360"/>
        </w:tabs>
        <w:suppressAutoHyphens/>
        <w:autoSpaceDN w:val="0"/>
        <w:spacing w:after="120" w:line="360" w:lineRule="auto"/>
        <w:ind w:left="851" w:hanging="425"/>
        <w:jc w:val="both"/>
      </w:pPr>
      <w:r w:rsidRPr="00E86691">
        <w:t xml:space="preserve">nadzorowanie przedsięwzięć związanych z przygotowaniem ludności do uczestnictwa                 </w:t>
      </w:r>
      <w:r w:rsidRPr="00E86691">
        <w:lastRenderedPageBreak/>
        <w:t>w powszechnej samoobronie;</w:t>
      </w:r>
    </w:p>
    <w:p w:rsidR="009F6CC8" w:rsidRPr="00E86691" w:rsidRDefault="009F6CC8" w:rsidP="00FA0F66">
      <w:pPr>
        <w:widowControl w:val="0"/>
        <w:numPr>
          <w:ilvl w:val="0"/>
          <w:numId w:val="10"/>
        </w:numPr>
        <w:tabs>
          <w:tab w:val="clear" w:pos="360"/>
        </w:tabs>
        <w:suppressAutoHyphens/>
        <w:autoSpaceDN w:val="0"/>
        <w:spacing w:after="120" w:line="360" w:lineRule="auto"/>
        <w:ind w:left="851" w:hanging="425"/>
        <w:jc w:val="both"/>
      </w:pPr>
      <w:r w:rsidRPr="00E86691">
        <w:t>współudział w zabezpieczeniu dóbr kultury, urządzeń użyteczności publicznej przed zagrożeniami;</w:t>
      </w:r>
    </w:p>
    <w:p w:rsidR="009F6CC8" w:rsidRPr="00E86691" w:rsidRDefault="009F6CC8" w:rsidP="00FA0F66">
      <w:pPr>
        <w:widowControl w:val="0"/>
        <w:numPr>
          <w:ilvl w:val="0"/>
          <w:numId w:val="10"/>
        </w:numPr>
        <w:tabs>
          <w:tab w:val="clear" w:pos="360"/>
        </w:tabs>
        <w:suppressAutoHyphens/>
        <w:autoSpaceDN w:val="0"/>
        <w:spacing w:after="120" w:line="360" w:lineRule="auto"/>
        <w:ind w:left="851" w:hanging="425"/>
        <w:jc w:val="both"/>
      </w:pPr>
      <w:r w:rsidRPr="00E86691">
        <w:t>prowadzenie spraw związanych z przygotowaniem i organizowaniem III stopnia ewakuacji ludności oraz współudział w prowadzeniu akcji ratunkowych;</w:t>
      </w:r>
    </w:p>
    <w:p w:rsidR="009F6CC8" w:rsidRPr="00E86691" w:rsidRDefault="009F6CC8" w:rsidP="00FA0F66">
      <w:pPr>
        <w:widowControl w:val="0"/>
        <w:numPr>
          <w:ilvl w:val="0"/>
          <w:numId w:val="10"/>
        </w:numPr>
        <w:tabs>
          <w:tab w:val="clear" w:pos="360"/>
        </w:tabs>
        <w:suppressAutoHyphens/>
        <w:autoSpaceDN w:val="0"/>
        <w:spacing w:after="120" w:line="360" w:lineRule="auto"/>
        <w:ind w:left="851" w:hanging="425"/>
        <w:jc w:val="both"/>
      </w:pPr>
      <w:r w:rsidRPr="00E86691">
        <w:t>koordynowanie przedsięwzięć w zakresie integracji sił obrony cywilnej do prowadzenia akcji ratunkowych oraz współudział w likwidacji skutków klęsk żywiołowych i zagrożeń środowiska;</w:t>
      </w:r>
    </w:p>
    <w:p w:rsidR="009F6CC8" w:rsidRPr="00E86691" w:rsidRDefault="009F6CC8" w:rsidP="00FA0F66">
      <w:pPr>
        <w:widowControl w:val="0"/>
        <w:numPr>
          <w:ilvl w:val="0"/>
          <w:numId w:val="10"/>
        </w:numPr>
        <w:tabs>
          <w:tab w:val="clear" w:pos="360"/>
        </w:tabs>
        <w:suppressAutoHyphens/>
        <w:autoSpaceDN w:val="0"/>
        <w:spacing w:after="120" w:line="360" w:lineRule="auto"/>
        <w:ind w:left="851" w:hanging="425"/>
        <w:jc w:val="both"/>
      </w:pPr>
      <w:r w:rsidRPr="00E86691">
        <w:t>planowanie zaopatrzenia organów i formacji obrony cywilnej w sprzęt, środki techniczne  i umundurowanie niezbędne do wykonywania zadań obrony cywilnej;</w:t>
      </w:r>
    </w:p>
    <w:p w:rsidR="009F6CC8" w:rsidRPr="00E86691" w:rsidRDefault="009F6CC8" w:rsidP="00FA0F66">
      <w:pPr>
        <w:widowControl w:val="0"/>
        <w:numPr>
          <w:ilvl w:val="0"/>
          <w:numId w:val="10"/>
        </w:numPr>
        <w:tabs>
          <w:tab w:val="clear" w:pos="360"/>
        </w:tabs>
        <w:suppressAutoHyphens/>
        <w:autoSpaceDN w:val="0"/>
        <w:spacing w:after="120" w:line="360" w:lineRule="auto"/>
        <w:ind w:left="851" w:hanging="425"/>
        <w:jc w:val="both"/>
      </w:pPr>
      <w:r w:rsidRPr="00E86691">
        <w:t>prowadzenie spraw związanych z określaniem zasad gospodarki sprzętem obrony cywilnej i nadzór nad ich stosowaniem;</w:t>
      </w:r>
    </w:p>
    <w:p w:rsidR="009F6CC8" w:rsidRPr="00E86691" w:rsidRDefault="009F6CC8" w:rsidP="00FA0F66">
      <w:pPr>
        <w:widowControl w:val="0"/>
        <w:numPr>
          <w:ilvl w:val="0"/>
          <w:numId w:val="10"/>
        </w:numPr>
        <w:tabs>
          <w:tab w:val="clear" w:pos="360"/>
        </w:tabs>
        <w:suppressAutoHyphens/>
        <w:autoSpaceDN w:val="0"/>
        <w:spacing w:after="120" w:line="360" w:lineRule="auto"/>
        <w:ind w:left="851" w:hanging="425"/>
        <w:jc w:val="both"/>
      </w:pPr>
      <w:r w:rsidRPr="00E86691">
        <w:t>nadzór nad przygotowaniem i zapewnieniem funkcjonowania budowli schronowych;</w:t>
      </w:r>
    </w:p>
    <w:p w:rsidR="009F6CC8" w:rsidRPr="00E86691" w:rsidRDefault="009F6CC8" w:rsidP="00FA0F66">
      <w:pPr>
        <w:widowControl w:val="0"/>
        <w:numPr>
          <w:ilvl w:val="0"/>
          <w:numId w:val="10"/>
        </w:numPr>
        <w:tabs>
          <w:tab w:val="clear" w:pos="360"/>
        </w:tabs>
        <w:suppressAutoHyphens/>
        <w:autoSpaceDN w:val="0"/>
        <w:spacing w:after="120" w:line="360" w:lineRule="auto"/>
        <w:ind w:left="851" w:hanging="425"/>
        <w:jc w:val="both"/>
      </w:pPr>
      <w:r w:rsidRPr="00E86691">
        <w:t>prowadzenie wojewódzkiego magazynu sprzętu obrony cywilnej;</w:t>
      </w:r>
    </w:p>
    <w:p w:rsidR="009F6CC8" w:rsidRPr="00E86691" w:rsidRDefault="009F6CC8" w:rsidP="00FA0F66">
      <w:pPr>
        <w:widowControl w:val="0"/>
        <w:numPr>
          <w:ilvl w:val="0"/>
          <w:numId w:val="10"/>
        </w:numPr>
        <w:tabs>
          <w:tab w:val="clear" w:pos="360"/>
        </w:tabs>
        <w:suppressAutoHyphens/>
        <w:autoSpaceDN w:val="0"/>
        <w:spacing w:after="120" w:line="360" w:lineRule="auto"/>
        <w:ind w:left="851" w:hanging="425"/>
        <w:jc w:val="both"/>
      </w:pPr>
      <w:r w:rsidRPr="00E86691">
        <w:t>nadzór i koordynowanie przedsięwzięć związanych z zapewnieniem niezbędnych środków do przetrwania i tymczasowego zakwaterowania poszkodowanej ludności;</w:t>
      </w:r>
    </w:p>
    <w:p w:rsidR="009F6CC8" w:rsidRPr="00E86691" w:rsidRDefault="009F6CC8" w:rsidP="00FA0F66">
      <w:pPr>
        <w:widowControl w:val="0"/>
        <w:numPr>
          <w:ilvl w:val="0"/>
          <w:numId w:val="10"/>
        </w:numPr>
        <w:tabs>
          <w:tab w:val="clear" w:pos="360"/>
        </w:tabs>
        <w:suppressAutoHyphens/>
        <w:autoSpaceDN w:val="0"/>
        <w:spacing w:after="120" w:line="360" w:lineRule="auto"/>
        <w:ind w:left="851" w:hanging="425"/>
        <w:jc w:val="both"/>
      </w:pPr>
      <w:r w:rsidRPr="00E86691">
        <w:t>opracowywanie rocznego i wieloletnich planów działania w zakresie obrony cywilnej województwa;</w:t>
      </w:r>
    </w:p>
    <w:p w:rsidR="009F6CC8" w:rsidRPr="00E86691" w:rsidRDefault="009F6CC8" w:rsidP="00FA0F66">
      <w:pPr>
        <w:widowControl w:val="0"/>
        <w:numPr>
          <w:ilvl w:val="0"/>
          <w:numId w:val="10"/>
        </w:numPr>
        <w:tabs>
          <w:tab w:val="clear" w:pos="360"/>
        </w:tabs>
        <w:suppressAutoHyphens/>
        <w:autoSpaceDN w:val="0"/>
        <w:spacing w:after="120" w:line="360" w:lineRule="auto"/>
        <w:ind w:left="851" w:hanging="425"/>
        <w:jc w:val="both"/>
      </w:pPr>
      <w:r w:rsidRPr="00E86691">
        <w:t>wyposażanie i utrzymanie wojewódzkich magazynów przeciwpowodziowych.</w:t>
      </w:r>
    </w:p>
    <w:p w:rsidR="009F6CC8" w:rsidRPr="00E86691" w:rsidRDefault="009F6CC8" w:rsidP="00FA0F66">
      <w:pPr>
        <w:widowControl w:val="0"/>
        <w:suppressAutoHyphens/>
        <w:autoSpaceDN w:val="0"/>
        <w:spacing w:after="120" w:line="360" w:lineRule="auto"/>
        <w:ind w:left="851" w:hanging="425"/>
        <w:jc w:val="both"/>
      </w:pPr>
    </w:p>
    <w:p w:rsidR="009F6CC8" w:rsidRPr="00E86691" w:rsidRDefault="009F6CC8" w:rsidP="00FA0F66">
      <w:pPr>
        <w:pStyle w:val="NormalnyWeb"/>
        <w:shd w:val="clear" w:color="auto" w:fill="FFFFFF"/>
        <w:spacing w:before="0" w:beforeAutospacing="0" w:after="120" w:afterAutospacing="0" w:line="360" w:lineRule="auto"/>
        <w:ind w:left="851" w:hanging="425"/>
        <w:jc w:val="both"/>
      </w:pPr>
      <w:r w:rsidRPr="00E86691">
        <w:rPr>
          <w:rStyle w:val="Uwydatnienie"/>
        </w:rPr>
        <w:t>D - w zakresie bezpieczeństwa państwa i spraw obronnych:</w:t>
      </w:r>
    </w:p>
    <w:p w:rsidR="009F6CC8" w:rsidRPr="00E86691" w:rsidRDefault="009F6CC8" w:rsidP="00FA0F66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120" w:line="360" w:lineRule="auto"/>
        <w:ind w:left="851" w:hanging="425"/>
        <w:jc w:val="both"/>
      </w:pPr>
      <w:r w:rsidRPr="00E86691">
        <w:t>prowadzenie spraw związanych z realizacją obowiązków Wojewody w okresie wprowadzania stanów nadzwyczajnych ze względu na zewnętrzne zagrożenie bezpieczeństwa państwa oraz wyższych stanów gotowości obronnej państwa, w tym:</w:t>
      </w:r>
    </w:p>
    <w:p w:rsidR="009F6CC8" w:rsidRPr="00E86691" w:rsidRDefault="009F6CC8" w:rsidP="00FA0F66">
      <w:pPr>
        <w:numPr>
          <w:ilvl w:val="2"/>
          <w:numId w:val="18"/>
        </w:numPr>
        <w:autoSpaceDE w:val="0"/>
        <w:autoSpaceDN w:val="0"/>
        <w:adjustRightInd w:val="0"/>
        <w:spacing w:after="120" w:line="360" w:lineRule="auto"/>
        <w:ind w:left="1276" w:hanging="425"/>
        <w:jc w:val="both"/>
      </w:pPr>
      <w:r w:rsidRPr="00E86691">
        <w:t>opracowanie i aktualizacja dokumentacji Stałego Dyżuru i Stanowiska Kierowania,</w:t>
      </w:r>
    </w:p>
    <w:p w:rsidR="009F6CC8" w:rsidRPr="00E86691" w:rsidRDefault="009F6CC8" w:rsidP="00FA0F66">
      <w:pPr>
        <w:numPr>
          <w:ilvl w:val="2"/>
          <w:numId w:val="18"/>
        </w:numPr>
        <w:autoSpaceDE w:val="0"/>
        <w:autoSpaceDN w:val="0"/>
        <w:adjustRightInd w:val="0"/>
        <w:spacing w:after="120" w:line="360" w:lineRule="auto"/>
        <w:ind w:left="1276" w:hanging="425"/>
        <w:jc w:val="both"/>
      </w:pPr>
      <w:r w:rsidRPr="00E86691">
        <w:t>przygotowanie systemu SD,</w:t>
      </w:r>
    </w:p>
    <w:p w:rsidR="009F6CC8" w:rsidRPr="00E86691" w:rsidRDefault="009F6CC8" w:rsidP="00FA0F66">
      <w:pPr>
        <w:numPr>
          <w:ilvl w:val="2"/>
          <w:numId w:val="18"/>
        </w:numPr>
        <w:autoSpaceDE w:val="0"/>
        <w:autoSpaceDN w:val="0"/>
        <w:adjustRightInd w:val="0"/>
        <w:spacing w:after="120" w:line="360" w:lineRule="auto"/>
        <w:ind w:left="1276" w:hanging="425"/>
        <w:jc w:val="both"/>
      </w:pPr>
      <w:r w:rsidRPr="00E86691">
        <w:t>przygotowanie systemu SK;</w:t>
      </w:r>
    </w:p>
    <w:p w:rsidR="009F6CC8" w:rsidRPr="00E86691" w:rsidRDefault="009F6CC8" w:rsidP="00FA0F66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120" w:line="360" w:lineRule="auto"/>
        <w:ind w:left="851" w:hanging="425"/>
        <w:jc w:val="both"/>
      </w:pPr>
      <w:r w:rsidRPr="00E86691">
        <w:lastRenderedPageBreak/>
        <w:t>realizacja zadań na obszarze województwa z zakresu planowania obronnego dotycząca:</w:t>
      </w:r>
    </w:p>
    <w:p w:rsidR="009F6CC8" w:rsidRPr="00E86691" w:rsidRDefault="009F6CC8" w:rsidP="00FA0F66">
      <w:pPr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1276" w:hanging="425"/>
        <w:jc w:val="both"/>
      </w:pPr>
      <w:r w:rsidRPr="00E86691">
        <w:t>planowania operacyjnego,</w:t>
      </w:r>
    </w:p>
    <w:p w:rsidR="009F6CC8" w:rsidRPr="00E86691" w:rsidRDefault="009F6CC8" w:rsidP="00FA0F66">
      <w:pPr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1276" w:hanging="425"/>
        <w:jc w:val="both"/>
      </w:pPr>
      <w:r w:rsidRPr="00E86691">
        <w:t>programowania obronnego,</w:t>
      </w:r>
    </w:p>
    <w:p w:rsidR="009F6CC8" w:rsidRPr="00E86691" w:rsidRDefault="009F6CC8" w:rsidP="00FA0F66">
      <w:pPr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1276" w:hanging="425"/>
        <w:jc w:val="both"/>
      </w:pPr>
      <w:r w:rsidRPr="00E86691">
        <w:t>oceny przygotowań obronnych;</w:t>
      </w:r>
    </w:p>
    <w:p w:rsidR="009F6CC8" w:rsidRPr="00E86691" w:rsidRDefault="009F6CC8" w:rsidP="00FA0F66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120" w:line="360" w:lineRule="auto"/>
        <w:ind w:left="851" w:hanging="425"/>
        <w:jc w:val="both"/>
      </w:pPr>
      <w:r w:rsidRPr="00E86691">
        <w:t xml:space="preserve">planowanie, koordynowanie, nadzór i kontrola wykonywania zadań obronnych </w:t>
      </w:r>
      <w:r w:rsidRPr="00E86691">
        <w:br/>
        <w:t>w ramach obowiązku obrony</w:t>
      </w:r>
      <w:r w:rsidR="00894CE6">
        <w:t xml:space="preserve"> Rzeczypospolitej Polskiej </w:t>
      </w:r>
      <w:r w:rsidRPr="00E86691">
        <w:t>przez komórki organizacyjne Urzędu, podporządkowane lub nadzorowane przez Wojewodę jednostki organizacyjne, przedsiębiorców niebędących jednostkami organizacyjnymi podporządkowanymi lub nadzorowanymi przez ministrów, a także przez organy samorządu terytorialnego, instytucje, podmioty gospodarcze i organizacje społeczne na terenie województwa;</w:t>
      </w:r>
    </w:p>
    <w:p w:rsidR="009F6CC8" w:rsidRPr="00E86691" w:rsidRDefault="009F6CC8" w:rsidP="00FA0F66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120" w:line="360" w:lineRule="auto"/>
        <w:ind w:left="851" w:hanging="425"/>
        <w:jc w:val="both"/>
      </w:pPr>
      <w:r w:rsidRPr="00E86691">
        <w:t xml:space="preserve">przygotowywanie projektów aktów prawnych Wojewody dotyczących spraw obronnych oraz corocznych wytycznych Wojewody do realizacji zadań obronnych </w:t>
      </w:r>
      <w:r w:rsidRPr="00E86691">
        <w:br/>
        <w:t>i określanie szczegółowych kierunków działania dla organów administracji publicznej w zakresie realizacji zadań obronnych na obszarze województwa;</w:t>
      </w:r>
    </w:p>
    <w:p w:rsidR="009F6CC8" w:rsidRPr="00E86691" w:rsidRDefault="009F6CC8" w:rsidP="00FA0F66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120" w:line="360" w:lineRule="auto"/>
        <w:ind w:left="851" w:hanging="425"/>
        <w:jc w:val="both"/>
      </w:pPr>
      <w:r w:rsidRPr="00E86691">
        <w:t>prowadzenie spraw związanych z podwyższaniem gotowości obronnej, militaryzacją oraz szczególną ochroną obiektów;</w:t>
      </w:r>
    </w:p>
    <w:p w:rsidR="009F6CC8" w:rsidRPr="00E86691" w:rsidRDefault="009F6CC8" w:rsidP="00FA0F66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120" w:line="360" w:lineRule="auto"/>
        <w:ind w:left="851" w:hanging="425"/>
        <w:jc w:val="both"/>
      </w:pPr>
      <w:r w:rsidRPr="00E86691">
        <w:t>wykonywanie zadań związanych z organizowaniem oraz sprawowaniem nadzoru nad realizacją zadań na rzecz obronności państwa wykonywanych przez przedsiębiorców, przygotowywanie projektów decyzji i umów w przedmiotowym zakresie;</w:t>
      </w:r>
    </w:p>
    <w:p w:rsidR="009F6CC8" w:rsidRPr="00E86691" w:rsidRDefault="009F6CC8" w:rsidP="00FA0F66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120" w:line="360" w:lineRule="auto"/>
        <w:ind w:left="851" w:hanging="425"/>
        <w:jc w:val="both"/>
      </w:pPr>
      <w:r w:rsidRPr="00E86691">
        <w:t>realizacja zadań związanych z programem mobilizacji gospodarki;</w:t>
      </w:r>
    </w:p>
    <w:p w:rsidR="009F6CC8" w:rsidRPr="00E86691" w:rsidRDefault="009F6CC8" w:rsidP="00FA0F66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120" w:line="360" w:lineRule="auto"/>
        <w:ind w:left="851" w:hanging="425"/>
        <w:jc w:val="both"/>
      </w:pPr>
      <w:r w:rsidRPr="00E86691">
        <w:t>przygotowywanie projektów porozumień Wojewody z organami samorządu terytorialnego oraz jednostkami organizacyjnymi, dotyczących realizacji zadań obronnych z zakr</w:t>
      </w:r>
      <w:r w:rsidR="00494345">
        <w:t>esu administracji rządowej, nie</w:t>
      </w:r>
      <w:r w:rsidRPr="00E86691">
        <w:t>uregulowanych w ustawach;</w:t>
      </w:r>
    </w:p>
    <w:p w:rsidR="009F6CC8" w:rsidRPr="00E86691" w:rsidRDefault="009F6CC8" w:rsidP="00FA0F66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120" w:line="360" w:lineRule="auto"/>
        <w:ind w:left="851" w:hanging="425"/>
        <w:jc w:val="both"/>
      </w:pPr>
      <w:r w:rsidRPr="00E86691">
        <w:t>ustalanie zasad organizacji i uruchamiania akcji kurierskiej na terenie województwa podkarpackiego oraz nadzór nad realizacją tych zadań przez organy samorządu terytorialnego;</w:t>
      </w:r>
    </w:p>
    <w:p w:rsidR="009F6CC8" w:rsidRPr="00E86691" w:rsidRDefault="009F6CC8" w:rsidP="00FA0F66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120" w:line="360" w:lineRule="auto"/>
        <w:ind w:left="851" w:hanging="425"/>
        <w:jc w:val="both"/>
      </w:pPr>
      <w:r w:rsidRPr="00E86691">
        <w:t>prowadzenie spraw z zakresu świadczeń osobistych i rzeczowych na rzecz obrony;</w:t>
      </w:r>
    </w:p>
    <w:p w:rsidR="009F6CC8" w:rsidRPr="00E86691" w:rsidRDefault="009F6CC8" w:rsidP="00FA0F66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120" w:line="360" w:lineRule="auto"/>
        <w:ind w:left="851" w:hanging="425"/>
        <w:jc w:val="both"/>
      </w:pPr>
      <w:r w:rsidRPr="00E86691">
        <w:lastRenderedPageBreak/>
        <w:t>przygotowywanie projektów decyzji dotyczących tworzenia stref niebezpieczeństwa wokół nieruchomości zajętych na zakwaterowanie przejściowe wojsk;</w:t>
      </w:r>
    </w:p>
    <w:p w:rsidR="009F6CC8" w:rsidRPr="00E86691" w:rsidRDefault="009F6CC8" w:rsidP="00FA0F66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120" w:line="360" w:lineRule="auto"/>
        <w:ind w:left="851" w:hanging="425"/>
        <w:jc w:val="both"/>
      </w:pPr>
      <w:r w:rsidRPr="00E86691">
        <w:t>wykonywanie zadań związanych z zabezpieczeniem potrzeb Sił Zbrojnych RP i wojsk sojuszniczych wykonujących zadania na obszarze województwa w ramach obowiązków państwa gospodarza (HNS) oraz współpracy cywilno-wojskowej (CIMIC);</w:t>
      </w:r>
    </w:p>
    <w:p w:rsidR="009F6CC8" w:rsidRPr="00E86691" w:rsidRDefault="009F6CC8" w:rsidP="00FA0F66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120" w:line="360" w:lineRule="auto"/>
        <w:ind w:left="851" w:hanging="425"/>
        <w:jc w:val="both"/>
      </w:pPr>
      <w:r w:rsidRPr="00E86691">
        <w:t>współpraca z organami rządowej administracji zespolonej i niezespolonej oraz organami samorządu terytorialnego w zakresie wykorzystania aplikacji baz danych na potrzeby obronności, w tym HNS;</w:t>
      </w:r>
    </w:p>
    <w:p w:rsidR="009F6CC8" w:rsidRPr="00E86691" w:rsidRDefault="009F6CC8" w:rsidP="00FA0F66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120" w:line="360" w:lineRule="auto"/>
        <w:ind w:left="851" w:hanging="425"/>
        <w:jc w:val="both"/>
      </w:pPr>
      <w:r w:rsidRPr="00E86691">
        <w:t>ustalanie głównych przedsięwzięć szkolenia obronnego, organizacyjne przygotowanie                    i prowadzenie szkoleń i ćwiczeń na szczeblu wojewódzkim oraz koordynowanie szkolenia obronnego prowadzonego przez inne organy i jednostki organizacyjne;</w:t>
      </w:r>
    </w:p>
    <w:p w:rsidR="009F6CC8" w:rsidRPr="00E86691" w:rsidRDefault="009F6CC8" w:rsidP="00FA0F66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120" w:line="360" w:lineRule="auto"/>
        <w:ind w:left="851" w:hanging="425"/>
        <w:jc w:val="both"/>
      </w:pPr>
      <w:r w:rsidRPr="00E86691">
        <w:t>prowadzenie spraw związanych ze sprawowaniem nadzoru nad realizacją zadań obronnych przez organy administracji samorządowej, instytucje, podmioty gospodarcze i organizacje społeczne na terenie województwa podkarpackiego;</w:t>
      </w:r>
    </w:p>
    <w:p w:rsidR="009F6CC8" w:rsidRPr="00E86691" w:rsidRDefault="009F6CC8" w:rsidP="00FA0F66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120" w:line="360" w:lineRule="auto"/>
        <w:ind w:left="851" w:hanging="425"/>
        <w:jc w:val="both"/>
      </w:pPr>
      <w:r w:rsidRPr="00E86691">
        <w:t>nadzór nad utrzymaniem w sprawności techniczno-eksploatacyjnej obiektów stanowisk kierowania;</w:t>
      </w:r>
    </w:p>
    <w:p w:rsidR="009F6CC8" w:rsidRPr="00E86691" w:rsidRDefault="009F6CC8" w:rsidP="00FA0F66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120" w:line="360" w:lineRule="auto"/>
        <w:ind w:left="851" w:hanging="425"/>
        <w:jc w:val="both"/>
      </w:pPr>
      <w:r w:rsidRPr="00E86691">
        <w:t>organizacyjne zabezpieczenie przeprowadzenia inspekcji w rejonie wskazanym;</w:t>
      </w:r>
    </w:p>
    <w:p w:rsidR="009F6CC8" w:rsidRPr="00E86691" w:rsidRDefault="009F6CC8" w:rsidP="00FA0F66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120" w:line="360" w:lineRule="auto"/>
        <w:ind w:left="851" w:hanging="425"/>
        <w:jc w:val="both"/>
      </w:pPr>
      <w:r w:rsidRPr="00E86691">
        <w:t>opracowywanie projektów aktów prawnych Wojewody dotyczących przeprowadzenia kwalifikacji wojskowej w województwie podkarpackim;</w:t>
      </w:r>
    </w:p>
    <w:p w:rsidR="009F6CC8" w:rsidRPr="00E86691" w:rsidRDefault="009F6CC8" w:rsidP="00FA0F66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120" w:line="360" w:lineRule="auto"/>
        <w:ind w:left="851" w:hanging="425"/>
        <w:jc w:val="both"/>
      </w:pPr>
      <w:r w:rsidRPr="00E86691">
        <w:t xml:space="preserve">prowadzenie spraw związanych z bieżącym nadzorowaniem przygotowania </w:t>
      </w:r>
      <w:r w:rsidRPr="00E86691">
        <w:br/>
        <w:t>i przebiegu kwalifikacji wojskowej w jednostkach samorządu terytorialnego;</w:t>
      </w:r>
    </w:p>
    <w:p w:rsidR="009F6CC8" w:rsidRPr="00E86691" w:rsidRDefault="009F6CC8" w:rsidP="00FA0F66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120" w:line="360" w:lineRule="auto"/>
        <w:ind w:left="851" w:hanging="425"/>
        <w:jc w:val="both"/>
      </w:pPr>
      <w:r w:rsidRPr="00E86691">
        <w:t>obsługa administracyjna Wojewódzkiej Komisji Lekarskiej;</w:t>
      </w:r>
    </w:p>
    <w:p w:rsidR="009F6CC8" w:rsidRPr="00E86691" w:rsidRDefault="009F6CC8" w:rsidP="00FA0F66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120" w:line="360" w:lineRule="auto"/>
        <w:ind w:left="851" w:hanging="425"/>
        <w:jc w:val="both"/>
      </w:pPr>
      <w:r w:rsidRPr="00E86691">
        <w:rPr>
          <w:bCs/>
        </w:rPr>
        <w:t xml:space="preserve">współpraca z organami samorządu terytorialnego i podmiotami leczniczymi </w:t>
      </w:r>
      <w:r w:rsidRPr="00E86691">
        <w:rPr>
          <w:bCs/>
        </w:rPr>
        <w:br/>
        <w:t>w zakresie prowadzenia spraw związanych ze zlecaniem podmiotom leczniczym przeprowadzania na potrzeby powiatowych i Wojewódzkiej Komisji Lekarskiej badań  specjalistycznych oraz obserwacji szpitalnych osób podlegających kwalifikacji wojskowej;</w:t>
      </w:r>
    </w:p>
    <w:p w:rsidR="009F6CC8" w:rsidRPr="00E86691" w:rsidRDefault="009F6CC8" w:rsidP="00FA0F66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120" w:line="360" w:lineRule="auto"/>
        <w:ind w:left="851" w:hanging="425"/>
        <w:jc w:val="both"/>
      </w:pPr>
      <w:r w:rsidRPr="00E86691">
        <w:lastRenderedPageBreak/>
        <w:t>analizowanie celowości wydatkowania środków finansowych przeznaczonych na potrzeby przeprowadzenia kwalifikacji wojskowej, pochodzących z dotacji z budżetu państwa, którą dysponuje Wojewoda;</w:t>
      </w:r>
    </w:p>
    <w:p w:rsidR="009F6CC8" w:rsidRPr="00E86691" w:rsidRDefault="009F6CC8" w:rsidP="00FA0F66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120" w:line="360" w:lineRule="auto"/>
        <w:ind w:left="851" w:hanging="425"/>
        <w:jc w:val="both"/>
      </w:pPr>
      <w:r w:rsidRPr="00E86691">
        <w:t xml:space="preserve">prowadzenie spraw związanych z nadzorowaniem przeprowadzenia rejestracji osób podlegających kwalifikacji wojskowej przez wójtów, burmistrzów i prezydentów miast; </w:t>
      </w:r>
    </w:p>
    <w:p w:rsidR="009F6CC8" w:rsidRPr="00E86691" w:rsidRDefault="009F6CC8" w:rsidP="00FA0F66">
      <w:pPr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ind w:left="851" w:hanging="425"/>
        <w:jc w:val="both"/>
      </w:pPr>
      <w:r w:rsidRPr="00E86691">
        <w:t>sporządzanie zbiorczych informacji i analiz dotyczących rejestracji i kwalifikacji wojskowej w województwie podkarpackim dla potrzeb ministra właściwego do spraw wewnętrznych;</w:t>
      </w:r>
    </w:p>
    <w:p w:rsidR="009F6CC8" w:rsidRPr="00E86691" w:rsidRDefault="009F6CC8" w:rsidP="00FA0F66">
      <w:pPr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ind w:left="851" w:hanging="425"/>
        <w:jc w:val="both"/>
      </w:pPr>
      <w:r w:rsidRPr="00E86691">
        <w:t xml:space="preserve">rozpatrywanie </w:t>
      </w:r>
      <w:proofErr w:type="spellStart"/>
      <w:r w:rsidRPr="00E86691">
        <w:t>odwołań</w:t>
      </w:r>
      <w:proofErr w:type="spellEnd"/>
      <w:r w:rsidRPr="00E86691">
        <w:t xml:space="preserve"> od decyzji wójtów, burmistrzów (prezydentów miast)                           w sprawach dotyczących:</w:t>
      </w:r>
    </w:p>
    <w:p w:rsidR="009F6CC8" w:rsidRPr="00E86691" w:rsidRDefault="009F6CC8" w:rsidP="00FA0F66">
      <w:pPr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1276" w:hanging="425"/>
        <w:jc w:val="both"/>
      </w:pPr>
      <w:r w:rsidRPr="00E86691">
        <w:t>uznawania osób, którym doręczono karty powołania do odbycia czynnej służby wojskowej oraz żołnierzy odbywających tę służbę za posiadających na wyłącznym utrzymaniu członków rodziny lub za żołnierzy samotnych,</w:t>
      </w:r>
    </w:p>
    <w:p w:rsidR="009F6CC8" w:rsidRDefault="009F6CC8" w:rsidP="00FA0F66">
      <w:pPr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1276" w:hanging="425"/>
        <w:jc w:val="both"/>
      </w:pPr>
      <w:r w:rsidRPr="00E86691">
        <w:t>orzekania o konieczności sprawowania przez osoby podlegające obowiązkowi odbycia zasadniczej służby wojskowej oraz żołnierzy odbywających tę służbę bezpośredniej opieki nad członkiem rodziny.</w:t>
      </w:r>
    </w:p>
    <w:p w:rsidR="009855EE" w:rsidRPr="004E16A8" w:rsidRDefault="009855EE" w:rsidP="00FA0F66">
      <w:pPr>
        <w:autoSpaceDE w:val="0"/>
        <w:autoSpaceDN w:val="0"/>
        <w:adjustRightInd w:val="0"/>
        <w:spacing w:after="120" w:line="360" w:lineRule="auto"/>
        <w:ind w:left="1134"/>
        <w:jc w:val="both"/>
      </w:pPr>
    </w:p>
    <w:p w:rsidR="009F6CC8" w:rsidRPr="00E86691" w:rsidRDefault="00E27B4D" w:rsidP="00FA0F66">
      <w:pPr>
        <w:pStyle w:val="NormalnyWeb"/>
        <w:shd w:val="clear" w:color="auto" w:fill="FFFFFF"/>
        <w:tabs>
          <w:tab w:val="left" w:pos="4962"/>
        </w:tabs>
        <w:spacing w:before="0" w:beforeAutospacing="0" w:after="120" w:afterAutospacing="0" w:line="360" w:lineRule="auto"/>
        <w:ind w:left="851" w:hanging="425"/>
        <w:jc w:val="both"/>
        <w:rPr>
          <w:i/>
        </w:rPr>
      </w:pPr>
      <w:r>
        <w:rPr>
          <w:rStyle w:val="Uwydatnienie"/>
        </w:rPr>
        <w:t>E</w:t>
      </w:r>
      <w:r w:rsidR="009F6CC8" w:rsidRPr="00E86691">
        <w:rPr>
          <w:rStyle w:val="Uwydatnienie"/>
        </w:rPr>
        <w:t xml:space="preserve"> - w zakresie </w:t>
      </w:r>
      <w:r w:rsidR="009F6CC8" w:rsidRPr="00E86691">
        <w:rPr>
          <w:i/>
        </w:rPr>
        <w:t>zabezpieczenia logistycznego:</w:t>
      </w:r>
    </w:p>
    <w:p w:rsidR="009F6CC8" w:rsidRPr="00E86691" w:rsidRDefault="009F6CC8" w:rsidP="00FA0F66">
      <w:pPr>
        <w:pStyle w:val="NormalnyWeb"/>
        <w:numPr>
          <w:ilvl w:val="0"/>
          <w:numId w:val="19"/>
        </w:numPr>
        <w:shd w:val="clear" w:color="auto" w:fill="FFFFFF"/>
        <w:tabs>
          <w:tab w:val="left" w:pos="709"/>
        </w:tabs>
        <w:spacing w:before="0" w:beforeAutospacing="0" w:after="120" w:afterAutospacing="0" w:line="360" w:lineRule="auto"/>
        <w:ind w:left="851" w:hanging="425"/>
        <w:jc w:val="both"/>
      </w:pPr>
      <w:r w:rsidRPr="00E86691">
        <w:t>prowadzenie spraw z zakresu planowania budżetu Wydziału, w tym planowanie                              i rozliczanie wydatków bieżących, zadań inwestycyjnych i dotacji;</w:t>
      </w:r>
    </w:p>
    <w:p w:rsidR="009F6CC8" w:rsidRPr="00E86691" w:rsidRDefault="009F6CC8" w:rsidP="00FA0F66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120" w:afterAutospacing="0" w:line="360" w:lineRule="auto"/>
        <w:ind w:left="851" w:hanging="425"/>
        <w:jc w:val="both"/>
      </w:pPr>
      <w:r w:rsidRPr="00E86691">
        <w:t xml:space="preserve">wykonywanie zadań związanych z planowaniem, przekazywaniem i rozliczaniem dotacji celowych dla jednostek samorządu terytorialnego na zadania zlecone </w:t>
      </w:r>
      <w:r w:rsidRPr="00E86691">
        <w:br/>
      </w:r>
      <w:r w:rsidR="00E27B4D">
        <w:t>z zakresu realizacji zadań Wydziału</w:t>
      </w:r>
      <w:r w:rsidRPr="00E86691">
        <w:t xml:space="preserve">; </w:t>
      </w:r>
    </w:p>
    <w:p w:rsidR="009F6CC8" w:rsidRPr="00E86691" w:rsidRDefault="009F6CC8" w:rsidP="00FA0F66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120" w:afterAutospacing="0" w:line="360" w:lineRule="auto"/>
        <w:ind w:left="851" w:hanging="425"/>
        <w:jc w:val="both"/>
      </w:pPr>
      <w:r w:rsidRPr="00E86691">
        <w:t xml:space="preserve">opracowywanie wniosków do właściwych ministrów o uruchomienie rezerwy celowej budżetu państwa lub dokonanie zmian w zakresie wydatków </w:t>
      </w:r>
      <w:r w:rsidR="00E27B4D">
        <w:t xml:space="preserve"> bieżących </w:t>
      </w:r>
      <w:r w:rsidR="00E5538C">
        <w:br/>
      </w:r>
      <w:r w:rsidR="00E27B4D">
        <w:t xml:space="preserve">i </w:t>
      </w:r>
      <w:r w:rsidRPr="00E86691">
        <w:t>majątkowych;</w:t>
      </w:r>
    </w:p>
    <w:p w:rsidR="009F6CC8" w:rsidRPr="00E86691" w:rsidRDefault="009F6CC8" w:rsidP="00FA0F66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120" w:afterAutospacing="0" w:line="360" w:lineRule="auto"/>
        <w:ind w:left="851" w:hanging="425"/>
        <w:jc w:val="both"/>
      </w:pPr>
      <w:r w:rsidRPr="00E86691">
        <w:t xml:space="preserve">przygotowywanie projektu budżetu i przekazywanie sprawozdań z realizacji wydatków Obrony Cywilnej do Szefa Obrony Cywilnej Kraju; </w:t>
      </w:r>
    </w:p>
    <w:p w:rsidR="009F6CC8" w:rsidRPr="00E86691" w:rsidRDefault="009F6CC8" w:rsidP="00FA0F66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120" w:afterAutospacing="0" w:line="360" w:lineRule="auto"/>
        <w:ind w:left="851" w:hanging="425"/>
        <w:jc w:val="both"/>
      </w:pPr>
      <w:r w:rsidRPr="00E86691">
        <w:t xml:space="preserve">planowanie, podział i nadzór nad wykorzystaniem środków finansowych; </w:t>
      </w:r>
    </w:p>
    <w:p w:rsidR="009F6CC8" w:rsidRPr="00E86691" w:rsidRDefault="009F6CC8" w:rsidP="00FA0F66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120" w:afterAutospacing="0" w:line="360" w:lineRule="auto"/>
        <w:ind w:left="851" w:hanging="425"/>
        <w:jc w:val="both"/>
      </w:pPr>
      <w:r w:rsidRPr="00E86691">
        <w:lastRenderedPageBreak/>
        <w:t>planowanie i nadzór nad realizacją zadań i zakupów inwestycyjnych oraz procedurami zamówień publicznych w Wydziale;</w:t>
      </w:r>
    </w:p>
    <w:p w:rsidR="009F6CC8" w:rsidRPr="00E86691" w:rsidRDefault="009F6CC8" w:rsidP="00FA0F66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120" w:afterAutospacing="0" w:line="360" w:lineRule="auto"/>
        <w:ind w:left="851" w:hanging="425"/>
        <w:jc w:val="both"/>
      </w:pPr>
      <w:r w:rsidRPr="00E86691">
        <w:t>prowadzenie spraw związanych z przekazywaniem i rozliczaniem wydatkowania środków finansowych przeznaczonych na potrzeby kwalifikacji wojskowej oraz szkoleń i ćwiczeń obronnych;</w:t>
      </w:r>
    </w:p>
    <w:p w:rsidR="009F6CC8" w:rsidRPr="00894CE6" w:rsidRDefault="00E27B4D" w:rsidP="00FA0F66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120" w:afterAutospacing="0" w:line="360" w:lineRule="auto"/>
        <w:ind w:left="851" w:hanging="425"/>
        <w:jc w:val="both"/>
      </w:pPr>
      <w:r w:rsidRPr="00894CE6">
        <w:t>współudział w realizacji zadań kontrolnych w zakresie finansowym;</w:t>
      </w:r>
    </w:p>
    <w:p w:rsidR="009F6CC8" w:rsidRPr="00E86691" w:rsidRDefault="009855EE" w:rsidP="00FA0F66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120" w:afterAutospacing="0" w:line="360" w:lineRule="auto"/>
        <w:ind w:left="851" w:hanging="425"/>
        <w:jc w:val="both"/>
      </w:pPr>
      <w:r w:rsidRPr="00F82248">
        <w:t xml:space="preserve">wykonywanie zadań związanych z administrowaniem </w:t>
      </w:r>
      <w:r w:rsidR="009F6CC8" w:rsidRPr="00E86691">
        <w:t>obiektów u</w:t>
      </w:r>
      <w:r w:rsidR="00755E0A">
        <w:t>żytkowanych przez Wydział (</w:t>
      </w:r>
      <w:r w:rsidR="009F6CC8" w:rsidRPr="00E86691">
        <w:t>magazyny przeciwpowodziowe, magazyn OC);</w:t>
      </w:r>
    </w:p>
    <w:p w:rsidR="00A35BC5" w:rsidRDefault="009F6CC8" w:rsidP="00FA0F66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120" w:afterAutospacing="0" w:line="360" w:lineRule="auto"/>
        <w:ind w:left="851" w:hanging="425"/>
        <w:jc w:val="both"/>
      </w:pPr>
      <w:r w:rsidRPr="00E86691">
        <w:t>realizacja spraw związanych z gospodarką mieniem i składnikami majątkowymi Wydziału.</w:t>
      </w:r>
      <w:r w:rsidR="00E27B4D">
        <w:t>”;</w:t>
      </w:r>
      <w:r w:rsidRPr="00E86691">
        <w:t xml:space="preserve"> </w:t>
      </w:r>
    </w:p>
    <w:p w:rsidR="00E27B4D" w:rsidRPr="00E27B4D" w:rsidRDefault="009855EE" w:rsidP="00FA0F66">
      <w:pPr>
        <w:pStyle w:val="NormalnyWeb"/>
        <w:shd w:val="clear" w:color="auto" w:fill="FFFFFF"/>
        <w:spacing w:before="0" w:beforeAutospacing="0" w:after="120" w:afterAutospacing="0" w:line="360" w:lineRule="auto"/>
        <w:ind w:left="709"/>
        <w:jc w:val="both"/>
      </w:pPr>
      <w:r>
        <w:t xml:space="preserve"> </w:t>
      </w:r>
    </w:p>
    <w:p w:rsidR="000A6A4D" w:rsidRDefault="0052440B" w:rsidP="003C0B0F">
      <w:pPr>
        <w:pStyle w:val="Akapitzlist1"/>
        <w:numPr>
          <w:ilvl w:val="0"/>
          <w:numId w:val="1"/>
        </w:numPr>
        <w:tabs>
          <w:tab w:val="left" w:pos="2127"/>
        </w:tabs>
        <w:autoSpaceDE w:val="0"/>
        <w:autoSpaceDN w:val="0"/>
        <w:adjustRightInd w:val="0"/>
        <w:spacing w:after="120" w:line="360" w:lineRule="auto"/>
        <w:contextualSpacing w:val="0"/>
        <w:jc w:val="both"/>
      </w:pPr>
      <w:r>
        <w:t>po</w:t>
      </w:r>
      <w:r w:rsidR="000A6A4D">
        <w:t xml:space="preserve"> § </w:t>
      </w:r>
      <w:r>
        <w:t>21 dodaje się § 21a w brzmieniu</w:t>
      </w:r>
      <w:r w:rsidR="000A6A4D">
        <w:t>:</w:t>
      </w:r>
    </w:p>
    <w:p w:rsidR="008A6894" w:rsidRPr="00E86691" w:rsidRDefault="008A6894" w:rsidP="00FA0F66">
      <w:pPr>
        <w:pStyle w:val="paragraf"/>
        <w:spacing w:before="0" w:after="120" w:line="360" w:lineRule="auto"/>
      </w:pPr>
      <w:r>
        <w:t>„</w:t>
      </w:r>
      <w:r w:rsidRPr="00E86691">
        <w:rPr>
          <w:rStyle w:val="Pogrubienie"/>
        </w:rPr>
        <w:t>§ 21</w:t>
      </w:r>
      <w:r>
        <w:rPr>
          <w:rStyle w:val="Pogrubienie"/>
        </w:rPr>
        <w:t>a</w:t>
      </w:r>
      <w:r w:rsidR="00733BE3">
        <w:rPr>
          <w:rStyle w:val="Pogrubienie"/>
          <w:b w:val="0"/>
        </w:rPr>
        <w:t>.</w:t>
      </w:r>
      <w:r w:rsidRPr="00E86691">
        <w:rPr>
          <w:rStyle w:val="Pogrubienie"/>
        </w:rPr>
        <w:t> </w:t>
      </w:r>
      <w:r w:rsidRPr="00E86691">
        <w:t xml:space="preserve">1. Pracą WYDZIAŁU </w:t>
      </w:r>
      <w:r w:rsidR="006F0C43">
        <w:t xml:space="preserve">RATOWNICTWA MEDYCZNEGO </w:t>
      </w:r>
      <w:r w:rsidR="00B36674">
        <w:br/>
      </w:r>
      <w:r w:rsidR="006F0C43">
        <w:t xml:space="preserve">I POWIADAMIANIA RATUNKOWEGO </w:t>
      </w:r>
      <w:r>
        <w:t>kieruje dyr</w:t>
      </w:r>
      <w:r w:rsidR="00663618">
        <w:t>ektor.</w:t>
      </w:r>
    </w:p>
    <w:p w:rsidR="008A6894" w:rsidRPr="00E86691" w:rsidRDefault="008A6894" w:rsidP="00FA0F66">
      <w:pPr>
        <w:pStyle w:val="NormalnyWeb"/>
        <w:shd w:val="clear" w:color="auto" w:fill="FFFFFF"/>
        <w:tabs>
          <w:tab w:val="left" w:pos="709"/>
        </w:tabs>
        <w:spacing w:before="0" w:beforeAutospacing="0" w:after="120" w:afterAutospacing="0" w:line="360" w:lineRule="auto"/>
        <w:jc w:val="both"/>
      </w:pPr>
      <w:r w:rsidRPr="00E86691">
        <w:t xml:space="preserve">            2. W Wydziale tworzy się następujące komórki organizacyjne:</w:t>
      </w:r>
    </w:p>
    <w:p w:rsidR="008A6894" w:rsidRPr="00E86691" w:rsidRDefault="007B26B4" w:rsidP="00FA0F66">
      <w:pPr>
        <w:numPr>
          <w:ilvl w:val="0"/>
          <w:numId w:val="28"/>
        </w:numPr>
        <w:autoSpaceDE w:val="0"/>
        <w:adjustRightInd w:val="0"/>
        <w:spacing w:after="120" w:line="360" w:lineRule="auto"/>
        <w:ind w:left="851" w:hanging="425"/>
        <w:jc w:val="both"/>
      </w:pPr>
      <w:r>
        <w:t>Oddział Ratownictwa Medycznego;</w:t>
      </w:r>
    </w:p>
    <w:p w:rsidR="007B26B4" w:rsidRPr="00E86691" w:rsidRDefault="007B26B4" w:rsidP="00FA0F66">
      <w:pPr>
        <w:numPr>
          <w:ilvl w:val="0"/>
          <w:numId w:val="28"/>
        </w:numPr>
        <w:autoSpaceDE w:val="0"/>
        <w:adjustRightInd w:val="0"/>
        <w:spacing w:after="120" w:line="360" w:lineRule="auto"/>
        <w:ind w:left="851" w:hanging="425"/>
        <w:jc w:val="both"/>
      </w:pPr>
      <w:r>
        <w:t>Centrum Powiadamiania Ratunkowego;</w:t>
      </w:r>
    </w:p>
    <w:p w:rsidR="008A6894" w:rsidRPr="00E86691" w:rsidRDefault="007B26B4" w:rsidP="00FA0F66">
      <w:pPr>
        <w:numPr>
          <w:ilvl w:val="0"/>
          <w:numId w:val="28"/>
        </w:numPr>
        <w:autoSpaceDE w:val="0"/>
        <w:adjustRightInd w:val="0"/>
        <w:spacing w:after="120" w:line="360" w:lineRule="auto"/>
        <w:ind w:left="851" w:hanging="425"/>
        <w:jc w:val="both"/>
      </w:pPr>
      <w:r>
        <w:t xml:space="preserve">Dyspozytornia Medyczna; </w:t>
      </w:r>
    </w:p>
    <w:p w:rsidR="007B26B4" w:rsidRDefault="007B26B4" w:rsidP="00FA0F66">
      <w:pPr>
        <w:numPr>
          <w:ilvl w:val="0"/>
          <w:numId w:val="28"/>
        </w:numPr>
        <w:autoSpaceDE w:val="0"/>
        <w:adjustRightInd w:val="0"/>
        <w:spacing w:after="120" w:line="360" w:lineRule="auto"/>
        <w:ind w:left="851" w:hanging="425"/>
        <w:jc w:val="both"/>
      </w:pPr>
      <w:r>
        <w:t>Wieloosobowe stanowisko</w:t>
      </w:r>
      <w:r w:rsidR="00B36674">
        <w:t xml:space="preserve"> pracy do spraw </w:t>
      </w:r>
      <w:r>
        <w:t>łączności i teleinformatyki;</w:t>
      </w:r>
    </w:p>
    <w:p w:rsidR="008A6894" w:rsidRPr="00E86691" w:rsidRDefault="00B36674" w:rsidP="00FA0F66">
      <w:pPr>
        <w:numPr>
          <w:ilvl w:val="0"/>
          <w:numId w:val="28"/>
        </w:numPr>
        <w:autoSpaceDE w:val="0"/>
        <w:adjustRightInd w:val="0"/>
        <w:spacing w:after="120" w:line="360" w:lineRule="auto"/>
        <w:ind w:left="851" w:hanging="425"/>
        <w:jc w:val="both"/>
      </w:pPr>
      <w:r>
        <w:t xml:space="preserve">Wieloosobowe stanowisko pracy do spraw </w:t>
      </w:r>
      <w:r w:rsidR="007B26B4">
        <w:t xml:space="preserve">organizacyjno-finansowych. </w:t>
      </w:r>
      <w:r w:rsidR="008A6894">
        <w:t xml:space="preserve"> </w:t>
      </w:r>
    </w:p>
    <w:p w:rsidR="008A6894" w:rsidRPr="00E86691" w:rsidRDefault="00031081" w:rsidP="00FA0F66">
      <w:pPr>
        <w:pStyle w:val="NormalnyWeb"/>
        <w:shd w:val="clear" w:color="auto" w:fill="FFFFFF"/>
        <w:tabs>
          <w:tab w:val="left" w:pos="720"/>
        </w:tabs>
        <w:spacing w:before="0" w:beforeAutospacing="0" w:after="120" w:afterAutospacing="0" w:line="360" w:lineRule="auto"/>
        <w:ind w:left="851" w:hanging="425"/>
        <w:jc w:val="both"/>
      </w:pPr>
      <w:r>
        <w:t xml:space="preserve">     </w:t>
      </w:r>
      <w:r w:rsidR="008A6894" w:rsidRPr="00E86691">
        <w:t>3. Do zakresu działania Wydziału należy w szczególności:</w:t>
      </w:r>
    </w:p>
    <w:p w:rsidR="00F82248" w:rsidRPr="00F82248" w:rsidRDefault="008A6894" w:rsidP="00FA0F66">
      <w:pPr>
        <w:spacing w:after="120" w:line="360" w:lineRule="auto"/>
        <w:ind w:left="851" w:hanging="425"/>
        <w:jc w:val="both"/>
        <w:rPr>
          <w:rFonts w:eastAsiaTheme="minorHAnsi"/>
          <w:i/>
          <w:lang w:eastAsia="en-US"/>
        </w:rPr>
      </w:pPr>
      <w:r w:rsidRPr="00E86691">
        <w:rPr>
          <w:i/>
        </w:rPr>
        <w:t xml:space="preserve">A </w:t>
      </w:r>
      <w:r w:rsidRPr="00E86691">
        <w:rPr>
          <w:rStyle w:val="Uwydatnienie"/>
        </w:rPr>
        <w:t>-</w:t>
      </w:r>
      <w:r w:rsidRPr="00E86691">
        <w:rPr>
          <w:i/>
        </w:rPr>
        <w:t xml:space="preserve"> </w:t>
      </w:r>
      <w:r w:rsidR="00F82248" w:rsidRPr="00F82248">
        <w:rPr>
          <w:rFonts w:eastAsiaTheme="minorHAnsi"/>
          <w:i/>
          <w:lang w:eastAsia="en-US"/>
        </w:rPr>
        <w:t xml:space="preserve">w zakresie ratownictwa medycznego: </w:t>
      </w:r>
    </w:p>
    <w:p w:rsidR="00F82248" w:rsidRPr="00F82248" w:rsidRDefault="00F82248" w:rsidP="00FA0F66">
      <w:pPr>
        <w:numPr>
          <w:ilvl w:val="1"/>
          <w:numId w:val="22"/>
        </w:numPr>
        <w:spacing w:after="120" w:line="360" w:lineRule="auto"/>
        <w:ind w:left="851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 xml:space="preserve">prowadzenie spraw związanych z przygotowywaniem i aktualizacją Wojewódzkiego Planu Działania Systemu Państwowe Ratownictwo Medyczne (PRM) oraz przedstawianiem go ministrowi właściwemu do spraw zdrowia celem zatwierdzenia; </w:t>
      </w:r>
    </w:p>
    <w:p w:rsidR="00F82248" w:rsidRPr="00F82248" w:rsidRDefault="00F82248" w:rsidP="00FA0F66">
      <w:pPr>
        <w:numPr>
          <w:ilvl w:val="1"/>
          <w:numId w:val="22"/>
        </w:numPr>
        <w:spacing w:after="120" w:line="360" w:lineRule="auto"/>
        <w:ind w:left="851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 xml:space="preserve">uzgadnianie z dyrektorem Podkarpackiego Oddziału Wojewódzkiego Narodowego Funduszu Zdrowia w Rzeszowie: </w:t>
      </w:r>
    </w:p>
    <w:p w:rsidR="00F82248" w:rsidRPr="00F82248" w:rsidRDefault="00F82248" w:rsidP="00FA0F66">
      <w:pPr>
        <w:numPr>
          <w:ilvl w:val="2"/>
          <w:numId w:val="22"/>
        </w:numPr>
        <w:spacing w:after="120" w:line="360" w:lineRule="auto"/>
        <w:ind w:left="1276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 xml:space="preserve">odpowiedniej do potrzeb liczby szpitalnych oddziałów ratunkowych (SOR), </w:t>
      </w:r>
    </w:p>
    <w:p w:rsidR="00F82248" w:rsidRPr="00F82248" w:rsidRDefault="00F82248" w:rsidP="00FA0F66">
      <w:pPr>
        <w:numPr>
          <w:ilvl w:val="2"/>
          <w:numId w:val="22"/>
        </w:numPr>
        <w:spacing w:after="120" w:line="360" w:lineRule="auto"/>
        <w:ind w:left="1276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lastRenderedPageBreak/>
        <w:t xml:space="preserve">wykazu jednostek organizacyjnych, szpitali wyspecjalizowanych w zakresie udzielania świadczeń zdrowotnych niezbędnych dla ratownictwa medycznego, </w:t>
      </w:r>
    </w:p>
    <w:p w:rsidR="00F82248" w:rsidRPr="00F82248" w:rsidRDefault="00F82248" w:rsidP="00FA0F66">
      <w:pPr>
        <w:numPr>
          <w:ilvl w:val="2"/>
          <w:numId w:val="22"/>
        </w:numPr>
        <w:spacing w:after="120" w:line="360" w:lineRule="auto"/>
        <w:ind w:left="1276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 xml:space="preserve">informacji o centrum urazowym wraz z informacją o zakresie świadczeń opieki zdrowotnej niezbędnych do realizacji jego zadań; </w:t>
      </w:r>
    </w:p>
    <w:p w:rsidR="00F82248" w:rsidRPr="00F82248" w:rsidRDefault="00F82248" w:rsidP="00FA0F66">
      <w:pPr>
        <w:numPr>
          <w:ilvl w:val="0"/>
          <w:numId w:val="23"/>
        </w:numPr>
        <w:spacing w:after="120" w:line="360" w:lineRule="auto"/>
        <w:ind w:left="851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 xml:space="preserve">uzgadnianie elementów Wojewódzkiego Planu Działania Systemu PRM w zakresie współpracy jednostek systemu z jednostkami współpracującymi, stosownie </w:t>
      </w:r>
      <w:r w:rsidRPr="00F82248">
        <w:rPr>
          <w:rFonts w:eastAsiaTheme="minorHAnsi"/>
          <w:lang w:eastAsia="en-US"/>
        </w:rPr>
        <w:br/>
        <w:t>do zapisów ustawy;</w:t>
      </w:r>
    </w:p>
    <w:p w:rsidR="00F82248" w:rsidRPr="00F82248" w:rsidRDefault="00F82248" w:rsidP="00FA0F66">
      <w:pPr>
        <w:numPr>
          <w:ilvl w:val="0"/>
          <w:numId w:val="23"/>
        </w:numPr>
        <w:spacing w:after="120" w:line="360" w:lineRule="auto"/>
        <w:ind w:left="851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>prowadzenie spraw związanych z powierzeniem Dyrektorowi Podkarpackiego Oddziału Wojewódzkiego Narodowego Funduszu Zdrowia w Rzeszowie przeprowadzenia postępowania o zawarcie umów z dysponentami zespołów ratownictwa medycznego na wykonywanie zadań zespołów ratownictwa medycznego, o których mowa w art. 49 ustawy z dnia 8 września 2006 r. o Państwowym Ratownictwie Medycznym oraz zawieranie i rozliczanie wykonania tych umów;</w:t>
      </w:r>
    </w:p>
    <w:p w:rsidR="00F82248" w:rsidRPr="00F82248" w:rsidRDefault="00F82248" w:rsidP="00FA0F66">
      <w:pPr>
        <w:numPr>
          <w:ilvl w:val="0"/>
          <w:numId w:val="23"/>
        </w:numPr>
        <w:spacing w:after="120" w:line="360" w:lineRule="auto"/>
        <w:ind w:left="851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 xml:space="preserve">prowadzenie spraw związanych z wydawaniem decyzji o wpisie i wykreśleniu </w:t>
      </w:r>
      <w:r w:rsidRPr="00F82248">
        <w:rPr>
          <w:rFonts w:eastAsiaTheme="minorHAnsi"/>
          <w:lang w:eastAsia="en-US"/>
        </w:rPr>
        <w:br/>
        <w:t>z rejestru jednostek współpracujących z systemem PRM;</w:t>
      </w:r>
    </w:p>
    <w:p w:rsidR="00F82248" w:rsidRPr="00F82248" w:rsidRDefault="00F82248" w:rsidP="00FA0F66">
      <w:pPr>
        <w:numPr>
          <w:ilvl w:val="0"/>
          <w:numId w:val="23"/>
        </w:numPr>
        <w:spacing w:after="120" w:line="360" w:lineRule="auto"/>
        <w:ind w:left="851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 xml:space="preserve">prowadzenie, za pomocą dedykowanego systemu opracowanego przez Centrum Systemów Informacyjnych Ochrony Zdrowia, rejestru jednostek współpracujących </w:t>
      </w:r>
      <w:r w:rsidRPr="00F82248">
        <w:rPr>
          <w:rFonts w:eastAsiaTheme="minorHAnsi"/>
          <w:lang w:eastAsia="en-US"/>
        </w:rPr>
        <w:br/>
        <w:t>z systemem PRM;</w:t>
      </w:r>
    </w:p>
    <w:p w:rsidR="00F82248" w:rsidRPr="00F82248" w:rsidRDefault="00F82248" w:rsidP="00FA0F66">
      <w:pPr>
        <w:numPr>
          <w:ilvl w:val="0"/>
          <w:numId w:val="23"/>
        </w:numPr>
        <w:spacing w:after="120" w:line="360" w:lineRule="auto"/>
        <w:ind w:left="851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>prowadzenie spraw związanych z określaniem liczby i rozmieszczeniem jednostek systemu PRM;</w:t>
      </w:r>
    </w:p>
    <w:p w:rsidR="00F82248" w:rsidRPr="00F82248" w:rsidRDefault="00F82248" w:rsidP="00FA0F66">
      <w:pPr>
        <w:numPr>
          <w:ilvl w:val="0"/>
          <w:numId w:val="23"/>
        </w:numPr>
        <w:spacing w:after="120" w:line="360" w:lineRule="auto"/>
        <w:ind w:left="851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>prowadzenie spraw związanych z określaniem parametrów czasu dojazdu do miejsca zdarzenia przez zespół ratownictwa medycznego;</w:t>
      </w:r>
    </w:p>
    <w:p w:rsidR="00F82248" w:rsidRPr="00F82248" w:rsidRDefault="00F82248" w:rsidP="00FA0F66">
      <w:pPr>
        <w:numPr>
          <w:ilvl w:val="0"/>
          <w:numId w:val="23"/>
        </w:numPr>
        <w:spacing w:after="120" w:line="360" w:lineRule="auto"/>
        <w:ind w:left="851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 xml:space="preserve">przesyłanie ministrowi właściwemu do spraw zdrowia, na jego żądanie, informacji </w:t>
      </w:r>
      <w:r w:rsidRPr="00F82248">
        <w:rPr>
          <w:rFonts w:eastAsiaTheme="minorHAnsi"/>
          <w:lang w:eastAsia="en-US"/>
        </w:rPr>
        <w:br/>
        <w:t>i danych, dotyczących organizacji i funkcjonowania systemu PRM na obszarze województwa podkarpackiego;</w:t>
      </w:r>
    </w:p>
    <w:p w:rsidR="00F82248" w:rsidRPr="00F82248" w:rsidRDefault="00F82248" w:rsidP="00FA0F66">
      <w:pPr>
        <w:numPr>
          <w:ilvl w:val="0"/>
          <w:numId w:val="23"/>
        </w:numPr>
        <w:spacing w:after="120" w:line="360" w:lineRule="auto"/>
        <w:ind w:left="851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>prowadzenie za pomocą dedykowanego systemu opracowanego przez Centrum Systemów Informacyjnych Ochrony Zdrowia, ewidencji jednostek systemu PRM;</w:t>
      </w:r>
    </w:p>
    <w:p w:rsidR="00F82248" w:rsidRPr="00F82248" w:rsidRDefault="00F82248" w:rsidP="00FA0F66">
      <w:pPr>
        <w:numPr>
          <w:ilvl w:val="0"/>
          <w:numId w:val="23"/>
        </w:numPr>
        <w:spacing w:after="120" w:line="360" w:lineRule="auto"/>
        <w:ind w:left="851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>prowadzenie spraw związanych z zatwierdzaniem programów kursów w zakresie kwalifikowanej pierwszej pomocy;</w:t>
      </w:r>
    </w:p>
    <w:p w:rsidR="00F82248" w:rsidRPr="00F82248" w:rsidRDefault="00F82248" w:rsidP="00FA0F66">
      <w:pPr>
        <w:numPr>
          <w:ilvl w:val="0"/>
          <w:numId w:val="23"/>
        </w:numPr>
        <w:spacing w:after="120" w:line="360" w:lineRule="auto"/>
        <w:ind w:left="851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lastRenderedPageBreak/>
        <w:t xml:space="preserve">prowadzenie spraw związanych z wydawaniem decyzji o odmowie zatwierdzenia bądź cofnięciu zatwierdzenia programu kursu w zakresie kwalifikowanej pierwszej pomocy; </w:t>
      </w:r>
    </w:p>
    <w:p w:rsidR="00F82248" w:rsidRPr="00F82248" w:rsidRDefault="00F82248" w:rsidP="00FA0F66">
      <w:pPr>
        <w:numPr>
          <w:ilvl w:val="0"/>
          <w:numId w:val="24"/>
        </w:numPr>
        <w:spacing w:after="120" w:line="360" w:lineRule="auto"/>
        <w:ind w:left="851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 xml:space="preserve">prowadzenie nadzoru nad systemem PRM na obszarze województwa, w szczególności w zakresie bieżącego funkcjonowania zespołów ratownictwa medycznego </w:t>
      </w:r>
      <w:r w:rsidRPr="00F82248">
        <w:rPr>
          <w:rFonts w:eastAsiaTheme="minorHAnsi"/>
          <w:lang w:eastAsia="en-US"/>
        </w:rPr>
        <w:br/>
        <w:t>i szpitalnych oddziałów ratunkowych;</w:t>
      </w:r>
    </w:p>
    <w:p w:rsidR="00F82248" w:rsidRPr="00F82248" w:rsidRDefault="00F82248" w:rsidP="00FA0F66">
      <w:pPr>
        <w:numPr>
          <w:ilvl w:val="0"/>
          <w:numId w:val="24"/>
        </w:numPr>
        <w:spacing w:after="120" w:line="360" w:lineRule="auto"/>
        <w:ind w:left="851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 xml:space="preserve">przeprowadzanie kontroli: </w:t>
      </w:r>
    </w:p>
    <w:p w:rsidR="00F82248" w:rsidRPr="00F82248" w:rsidRDefault="00F82248" w:rsidP="00FA0F66">
      <w:pPr>
        <w:numPr>
          <w:ilvl w:val="2"/>
          <w:numId w:val="25"/>
        </w:numPr>
        <w:spacing w:after="120" w:line="360" w:lineRule="auto"/>
        <w:ind w:left="1276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 xml:space="preserve">jednostek współpracujących z systemem PRM, </w:t>
      </w:r>
    </w:p>
    <w:p w:rsidR="00F82248" w:rsidRPr="00F82248" w:rsidRDefault="00F82248" w:rsidP="00FA0F66">
      <w:pPr>
        <w:numPr>
          <w:ilvl w:val="2"/>
          <w:numId w:val="25"/>
        </w:numPr>
        <w:spacing w:after="120" w:line="360" w:lineRule="auto"/>
        <w:ind w:left="1276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 xml:space="preserve">dysponentów jednostek systemu PRM działających na obszarze województwa, </w:t>
      </w:r>
    </w:p>
    <w:p w:rsidR="00F82248" w:rsidRPr="00F82248" w:rsidRDefault="00F82248" w:rsidP="00FA0F66">
      <w:pPr>
        <w:numPr>
          <w:ilvl w:val="2"/>
          <w:numId w:val="25"/>
        </w:numPr>
        <w:spacing w:after="120" w:line="360" w:lineRule="auto"/>
        <w:ind w:left="1276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 xml:space="preserve">podmiotów prowadzących kursy w zakresie kwalifikowanej pierwszej pomocy, </w:t>
      </w:r>
    </w:p>
    <w:p w:rsidR="00F82248" w:rsidRPr="00F82248" w:rsidRDefault="00F82248" w:rsidP="00FA0F66">
      <w:pPr>
        <w:numPr>
          <w:ilvl w:val="2"/>
          <w:numId w:val="25"/>
        </w:numPr>
        <w:spacing w:after="120" w:line="360" w:lineRule="auto"/>
        <w:ind w:left="1276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>podmiotów prowadzących kursy doskonalące ratowników medycznych;</w:t>
      </w:r>
    </w:p>
    <w:p w:rsidR="00473CDB" w:rsidRDefault="00F82248" w:rsidP="00FA0F66">
      <w:pPr>
        <w:numPr>
          <w:ilvl w:val="0"/>
          <w:numId w:val="24"/>
        </w:numPr>
        <w:spacing w:after="120" w:line="360" w:lineRule="auto"/>
        <w:ind w:left="851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 xml:space="preserve">przeprowadzanie kontroli w Podkarpackim Oddziale Wojewódzkim Narodowego Funduszu Zdrowia w Rzeszowie, w zakresie dotyczącym realizacji zawartego porozumienia dotyczącego przeprowadzenia postępowania o zawarcie umów </w:t>
      </w:r>
      <w:r w:rsidRPr="00F82248">
        <w:rPr>
          <w:rFonts w:eastAsiaTheme="minorHAnsi"/>
          <w:lang w:eastAsia="en-US"/>
        </w:rPr>
        <w:br/>
        <w:t>z dysponentami zespołów ratownictwa medycznego na wykonywanie zadań zespołów ratownictwa medycznego, zawierania i rozliczania wykonania tych umów;</w:t>
      </w:r>
    </w:p>
    <w:p w:rsidR="00F82248" w:rsidRPr="00F82248" w:rsidRDefault="00F82248" w:rsidP="00FA0F66">
      <w:pPr>
        <w:numPr>
          <w:ilvl w:val="0"/>
          <w:numId w:val="24"/>
        </w:numPr>
        <w:spacing w:after="120" w:line="360" w:lineRule="auto"/>
        <w:ind w:left="851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 xml:space="preserve">prowadzenie analizy funkcjonowania systemu PRM na obszarze województwa, </w:t>
      </w:r>
      <w:r w:rsidRPr="00F82248">
        <w:rPr>
          <w:rFonts w:eastAsiaTheme="minorHAnsi"/>
          <w:lang w:eastAsia="en-US"/>
        </w:rPr>
        <w:br/>
        <w:t xml:space="preserve">pod kątem planowania oraz określania potrzeb w zakresie funkcjonowania systemu PRM i zapewniania dostępności do świadczeń zdrowotnych w stanach nagłego zagrożenia zdrowotnego; </w:t>
      </w:r>
    </w:p>
    <w:p w:rsidR="00F82248" w:rsidRPr="00F82248" w:rsidRDefault="00F82248" w:rsidP="00FA0F66">
      <w:pPr>
        <w:numPr>
          <w:ilvl w:val="0"/>
          <w:numId w:val="24"/>
        </w:numPr>
        <w:spacing w:after="120" w:line="360" w:lineRule="auto"/>
        <w:ind w:left="851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 xml:space="preserve">prowadzenie spraw związanych z wydawaniem kart doskonalenia zawodowego </w:t>
      </w:r>
      <w:r w:rsidRPr="00F82248">
        <w:rPr>
          <w:rFonts w:eastAsiaTheme="minorHAnsi"/>
          <w:lang w:eastAsia="en-US"/>
        </w:rPr>
        <w:br/>
        <w:t>dla ratowników medycznych i dyspozytorów medycznych;</w:t>
      </w:r>
    </w:p>
    <w:p w:rsidR="00F82248" w:rsidRPr="00F82248" w:rsidRDefault="00F82248" w:rsidP="00FA0F66">
      <w:pPr>
        <w:numPr>
          <w:ilvl w:val="0"/>
          <w:numId w:val="24"/>
        </w:numPr>
        <w:spacing w:after="120" w:line="360" w:lineRule="auto"/>
        <w:ind w:left="851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>sporządzanie zbiorczych informacji i analiz dotyczących doskonalenia zawodowego ratowników medycznych i dyspozytorów medycznych;</w:t>
      </w:r>
    </w:p>
    <w:p w:rsidR="00F82248" w:rsidRPr="00F82248" w:rsidRDefault="00F82248" w:rsidP="00FA0F66">
      <w:pPr>
        <w:numPr>
          <w:ilvl w:val="0"/>
          <w:numId w:val="24"/>
        </w:numPr>
        <w:spacing w:after="120" w:line="360" w:lineRule="auto"/>
        <w:ind w:left="851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 xml:space="preserve">prowadzenie spraw związanych z rozpatrywaniem skarg, wniosków lub petycji </w:t>
      </w:r>
      <w:r w:rsidRPr="00F82248">
        <w:rPr>
          <w:rFonts w:eastAsiaTheme="minorHAnsi"/>
          <w:lang w:eastAsia="en-US"/>
        </w:rPr>
        <w:br/>
        <w:t>z zakresu systemu PRM;</w:t>
      </w:r>
    </w:p>
    <w:p w:rsidR="00F82248" w:rsidRPr="00F82248" w:rsidRDefault="00F82248" w:rsidP="00FA0F66">
      <w:pPr>
        <w:numPr>
          <w:ilvl w:val="0"/>
          <w:numId w:val="24"/>
        </w:numPr>
        <w:spacing w:after="120" w:line="360" w:lineRule="auto"/>
        <w:ind w:left="851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>opracowanie planu przygotowania podmiotów leczniczych województwa podkarpackiego na potrzeby obronne państwa oraz jego aktualizacja, w tym opracowanie wojewódzkiego planu przeniesień kadrowych i dokonywanie bilansu personelu medycznego;</w:t>
      </w:r>
      <w:r w:rsidRPr="00F82248">
        <w:rPr>
          <w:rFonts w:eastAsiaTheme="minorHAnsi"/>
          <w:color w:val="FF0000"/>
          <w:lang w:eastAsia="en-US"/>
        </w:rPr>
        <w:t xml:space="preserve">      </w:t>
      </w:r>
    </w:p>
    <w:p w:rsidR="00F82248" w:rsidRPr="00F82248" w:rsidRDefault="00F82248" w:rsidP="00FA0F66">
      <w:pPr>
        <w:numPr>
          <w:ilvl w:val="0"/>
          <w:numId w:val="24"/>
        </w:numPr>
        <w:spacing w:after="120" w:line="360" w:lineRule="auto"/>
        <w:ind w:left="851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lastRenderedPageBreak/>
        <w:t xml:space="preserve">uzgadnianie oraz przedkładanie Wojewodzie do zatwierdzenia gminnych </w:t>
      </w:r>
      <w:r w:rsidRPr="00F82248">
        <w:rPr>
          <w:rFonts w:eastAsiaTheme="minorHAnsi"/>
          <w:lang w:eastAsia="en-US"/>
        </w:rPr>
        <w:br/>
        <w:t xml:space="preserve">i powiatowych planów przygotowania podmiotów leczniczych na potrzeby obronne; </w:t>
      </w:r>
    </w:p>
    <w:p w:rsidR="00F82248" w:rsidRPr="00F82248" w:rsidRDefault="00F82248" w:rsidP="00FA0F66">
      <w:pPr>
        <w:numPr>
          <w:ilvl w:val="0"/>
          <w:numId w:val="24"/>
        </w:numPr>
        <w:spacing w:after="120" w:line="360" w:lineRule="auto"/>
        <w:ind w:left="851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>planowanie, organizowanie oraz prowadzenie kontroli przygotowania podmiotów leczniczych na potrzeby obronne;</w:t>
      </w:r>
      <w:r w:rsidRPr="00F82248">
        <w:rPr>
          <w:rFonts w:eastAsiaTheme="minorHAnsi"/>
          <w:color w:val="FF0000"/>
          <w:lang w:eastAsia="en-US"/>
        </w:rPr>
        <w:t xml:space="preserve"> </w:t>
      </w:r>
    </w:p>
    <w:p w:rsidR="00F82248" w:rsidRPr="00F82248" w:rsidRDefault="00F82248" w:rsidP="00FA0F66">
      <w:pPr>
        <w:numPr>
          <w:ilvl w:val="0"/>
          <w:numId w:val="24"/>
        </w:numPr>
        <w:spacing w:after="120" w:line="360" w:lineRule="auto"/>
        <w:ind w:left="851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>przygotowywanie projektów decyzji administracyjnych, nakładających na podmiot leczniczy obowiązek realizacji zadań obronnych;</w:t>
      </w:r>
      <w:r w:rsidRPr="00F82248">
        <w:rPr>
          <w:rFonts w:eastAsiaTheme="minorHAnsi"/>
          <w:color w:val="FF0000"/>
          <w:lang w:eastAsia="en-US"/>
        </w:rPr>
        <w:t xml:space="preserve"> </w:t>
      </w:r>
    </w:p>
    <w:p w:rsidR="00F82248" w:rsidRPr="00F82248" w:rsidRDefault="00F82248" w:rsidP="00FA0F66">
      <w:pPr>
        <w:numPr>
          <w:ilvl w:val="0"/>
          <w:numId w:val="24"/>
        </w:numPr>
        <w:spacing w:after="120" w:line="360" w:lineRule="auto"/>
        <w:ind w:left="851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 xml:space="preserve">prowadzenie spraw związanych z nadzorowaniem realizacji zadań w zakresie tworzenia zastępczych miejsc szpitalnych na terenie województwa podkarpackiego; </w:t>
      </w:r>
    </w:p>
    <w:p w:rsidR="00F82248" w:rsidRPr="00F82248" w:rsidRDefault="00F82248" w:rsidP="00FA0F66">
      <w:pPr>
        <w:numPr>
          <w:ilvl w:val="0"/>
          <w:numId w:val="24"/>
        </w:numPr>
        <w:spacing w:after="120" w:line="360" w:lineRule="auto"/>
        <w:ind w:left="851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>uzgadnianie oraz przedkładanie Wojewodzie do zatwierdzenia gminnych planów organizacji funkcjonowania zastępczych miejsc szpitalnych;</w:t>
      </w:r>
      <w:r w:rsidRPr="00F82248">
        <w:rPr>
          <w:rFonts w:eastAsiaTheme="minorHAnsi"/>
          <w:color w:val="FF0000"/>
          <w:lang w:eastAsia="en-US"/>
        </w:rPr>
        <w:t xml:space="preserve"> </w:t>
      </w:r>
    </w:p>
    <w:p w:rsidR="00F82248" w:rsidRPr="00F82248" w:rsidRDefault="00F82248" w:rsidP="00FA0F66">
      <w:pPr>
        <w:numPr>
          <w:ilvl w:val="0"/>
          <w:numId w:val="24"/>
        </w:numPr>
        <w:spacing w:after="120" w:line="360" w:lineRule="auto"/>
        <w:ind w:left="851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 xml:space="preserve">przygotowywanie dokumentów do sporządzenia formularzy wniosków o nadanie odznaczeń z zakresu ratownictwa medycznego celem wystąpienia z inicjatywą nadania przez Prezydenta RP odznaczenia państwowego; </w:t>
      </w:r>
    </w:p>
    <w:p w:rsidR="00F82248" w:rsidRPr="00F82248" w:rsidRDefault="00F82248" w:rsidP="00FA0F66">
      <w:pPr>
        <w:numPr>
          <w:ilvl w:val="0"/>
          <w:numId w:val="24"/>
        </w:numPr>
        <w:spacing w:after="120" w:line="360" w:lineRule="auto"/>
        <w:ind w:left="851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 xml:space="preserve">dokonywanie weryfikacji formalnej wniosków składanych przez podmioty ubiegające się o uzyskanie wpisu na listę podmiotów uprawnionych do prowadzenia kursu doskonalącego dla: </w:t>
      </w:r>
    </w:p>
    <w:p w:rsidR="00F82248" w:rsidRPr="00F82248" w:rsidRDefault="00F82248" w:rsidP="00FA0F66">
      <w:pPr>
        <w:numPr>
          <w:ilvl w:val="0"/>
          <w:numId w:val="27"/>
        </w:numPr>
        <w:spacing w:after="120" w:line="360" w:lineRule="auto"/>
        <w:ind w:left="1276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 xml:space="preserve">ratowników medycznych, </w:t>
      </w:r>
    </w:p>
    <w:p w:rsidR="00F82248" w:rsidRPr="00F82248" w:rsidRDefault="00F82248" w:rsidP="00FA0F66">
      <w:pPr>
        <w:numPr>
          <w:ilvl w:val="0"/>
          <w:numId w:val="27"/>
        </w:numPr>
        <w:spacing w:after="120" w:line="360" w:lineRule="auto"/>
        <w:ind w:left="1276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 xml:space="preserve">dyspozytorów medycznych; </w:t>
      </w:r>
    </w:p>
    <w:p w:rsidR="00F82248" w:rsidRPr="00F82248" w:rsidRDefault="00F82248" w:rsidP="00FA0F66">
      <w:pPr>
        <w:numPr>
          <w:ilvl w:val="0"/>
          <w:numId w:val="24"/>
        </w:numPr>
        <w:spacing w:after="120" w:line="360" w:lineRule="auto"/>
        <w:ind w:left="851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 xml:space="preserve">prowadzenie, za pomocą dedykowanego systemu opracowanego przez Centrum Systemów Informacyjnych Ochrony Zdrowia, ewidencji centrów urazowych, centrów urazowych dla dzieci oraz jednostek organizacyjnych szpitali wyspecjalizowanych </w:t>
      </w:r>
      <w:r w:rsidRPr="00F82248">
        <w:rPr>
          <w:rFonts w:eastAsiaTheme="minorHAnsi"/>
          <w:lang w:eastAsia="en-US"/>
        </w:rPr>
        <w:br/>
        <w:t xml:space="preserve">w zakresie udzielania świadczeń dla ratownictwa medycznego; </w:t>
      </w:r>
    </w:p>
    <w:p w:rsidR="00F82248" w:rsidRPr="00F82248" w:rsidRDefault="00F82248" w:rsidP="00FA0F66">
      <w:pPr>
        <w:numPr>
          <w:ilvl w:val="0"/>
          <w:numId w:val="24"/>
        </w:numPr>
        <w:spacing w:after="120" w:line="360" w:lineRule="auto"/>
        <w:ind w:left="851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>prowadzenie spraw związanych z funkcjonowaniem stanowiska Wojewódzkiego Koordynatora Ratownictwa Medycznego, współpraca z Wojewódzkim Centrum Zarządzania Kryzysowego</w:t>
      </w:r>
      <w:r w:rsidR="00494345">
        <w:rPr>
          <w:rFonts w:eastAsiaTheme="minorHAnsi"/>
          <w:lang w:eastAsia="en-US"/>
        </w:rPr>
        <w:t>,</w:t>
      </w:r>
      <w:r w:rsidRPr="00F82248">
        <w:rPr>
          <w:rFonts w:eastAsiaTheme="minorHAnsi"/>
          <w:lang w:eastAsia="en-US"/>
        </w:rPr>
        <w:t xml:space="preserve"> w szczególności w zakresie gromadzenia i przetwarzania danych związanych z wystąpieniem sytuacji kryzysowych na obszarze województwa;</w:t>
      </w:r>
    </w:p>
    <w:p w:rsidR="00F82248" w:rsidRPr="00F82248" w:rsidRDefault="00F82248" w:rsidP="00FA0F66">
      <w:pPr>
        <w:numPr>
          <w:ilvl w:val="0"/>
          <w:numId w:val="24"/>
        </w:numPr>
        <w:spacing w:after="120" w:line="360" w:lineRule="auto"/>
        <w:ind w:left="851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 xml:space="preserve">rozpatrywanie roszczeń o naprawienie szkody poniesionej na mieniu osób, powstałej </w:t>
      </w:r>
      <w:r w:rsidR="009855EE">
        <w:rPr>
          <w:rFonts w:eastAsiaTheme="minorHAnsi"/>
          <w:lang w:eastAsia="en-US"/>
        </w:rPr>
        <w:br/>
      </w:r>
      <w:r w:rsidRPr="00F82248">
        <w:rPr>
          <w:rFonts w:eastAsiaTheme="minorHAnsi"/>
          <w:lang w:eastAsia="en-US"/>
        </w:rPr>
        <w:t>w następstwie udzielania przez nie pierwszej pomocy;</w:t>
      </w:r>
    </w:p>
    <w:p w:rsidR="00F82248" w:rsidRPr="00F82248" w:rsidRDefault="00F82248" w:rsidP="00FA0F66">
      <w:pPr>
        <w:numPr>
          <w:ilvl w:val="0"/>
          <w:numId w:val="24"/>
        </w:numPr>
        <w:spacing w:after="120" w:line="360" w:lineRule="auto"/>
        <w:ind w:left="851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 xml:space="preserve">określanie trybu współpracy jednostek systemu </w:t>
      </w:r>
      <w:r w:rsidR="00494345">
        <w:rPr>
          <w:rFonts w:eastAsiaTheme="minorHAnsi"/>
          <w:lang w:eastAsia="en-US"/>
        </w:rPr>
        <w:t xml:space="preserve">PRM </w:t>
      </w:r>
      <w:r w:rsidRPr="00F82248">
        <w:rPr>
          <w:rFonts w:eastAsiaTheme="minorHAnsi"/>
          <w:lang w:eastAsia="en-US"/>
        </w:rPr>
        <w:t xml:space="preserve">z organami administracji publicznej oraz z jednostkami współpracującymi z systemem ze szczególnym </w:t>
      </w:r>
      <w:r w:rsidRPr="00F82248">
        <w:rPr>
          <w:rFonts w:eastAsiaTheme="minorHAnsi"/>
          <w:lang w:eastAsia="en-US"/>
        </w:rPr>
        <w:lastRenderedPageBreak/>
        <w:t>uwzględnieniem spo</w:t>
      </w:r>
      <w:r w:rsidR="009855EE">
        <w:rPr>
          <w:rFonts w:eastAsiaTheme="minorHAnsi"/>
          <w:lang w:eastAsia="en-US"/>
        </w:rPr>
        <w:t xml:space="preserve">sobu powiadamiania, alarmowania </w:t>
      </w:r>
      <w:r w:rsidRPr="00F82248">
        <w:rPr>
          <w:rFonts w:eastAsiaTheme="minorHAnsi"/>
          <w:lang w:eastAsia="en-US"/>
        </w:rPr>
        <w:t>i dysponowania jednostek, organizacji działań ratowniczych na miejscu zdarzenia, analizy działań ratowniczych oraz organizacji wspólnych ćwiczeń;</w:t>
      </w:r>
    </w:p>
    <w:p w:rsidR="00F82248" w:rsidRPr="00F82248" w:rsidRDefault="00F82248" w:rsidP="00FA0F66">
      <w:pPr>
        <w:numPr>
          <w:ilvl w:val="0"/>
          <w:numId w:val="24"/>
        </w:numPr>
        <w:spacing w:after="120" w:line="360" w:lineRule="auto"/>
        <w:ind w:left="851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>prowadzenie spraw związanych z właściwym funkcjonowaniem jednostek systemu PRM w czasie sytuacji kryzysowych oraz oddziaływaniem na podmioty lecznicze;</w:t>
      </w:r>
    </w:p>
    <w:p w:rsidR="00F82248" w:rsidRPr="00F82248" w:rsidRDefault="00F82248" w:rsidP="00FA0F66">
      <w:pPr>
        <w:numPr>
          <w:ilvl w:val="0"/>
          <w:numId w:val="24"/>
        </w:numPr>
        <w:spacing w:after="120" w:line="360" w:lineRule="auto"/>
        <w:ind w:left="851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 xml:space="preserve">prowadzenie spraw związanych z dostosowaniem lokalizacji, terenu działania </w:t>
      </w:r>
      <w:r w:rsidRPr="00F82248">
        <w:rPr>
          <w:rFonts w:eastAsiaTheme="minorHAnsi"/>
          <w:lang w:eastAsia="en-US"/>
        </w:rPr>
        <w:br/>
        <w:t>i liczby stanowisk dyspozytorów medycznych do aktualnych potrzeb systemu PRM;</w:t>
      </w:r>
    </w:p>
    <w:p w:rsidR="00F82248" w:rsidRDefault="00F82248" w:rsidP="00FA0F66">
      <w:pPr>
        <w:numPr>
          <w:ilvl w:val="0"/>
          <w:numId w:val="24"/>
        </w:numPr>
        <w:spacing w:after="120" w:line="360" w:lineRule="auto"/>
        <w:ind w:left="851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 xml:space="preserve">prowadzenie spraw związanych z rozpatrywaniem skarg dotyczących realizacji zadań </w:t>
      </w:r>
      <w:r w:rsidR="00E81BEB">
        <w:rPr>
          <w:rFonts w:eastAsiaTheme="minorHAnsi"/>
          <w:lang w:eastAsia="en-US"/>
        </w:rPr>
        <w:t xml:space="preserve">wykonywanych </w:t>
      </w:r>
      <w:r w:rsidRPr="00F82248">
        <w:rPr>
          <w:rFonts w:eastAsiaTheme="minorHAnsi"/>
          <w:lang w:eastAsia="en-US"/>
        </w:rPr>
        <w:t>przez dyspozytorów medycznych.</w:t>
      </w:r>
    </w:p>
    <w:p w:rsidR="009855EE" w:rsidRPr="00F82248" w:rsidRDefault="009855EE" w:rsidP="00FA0F66">
      <w:pPr>
        <w:spacing w:after="120" w:line="360" w:lineRule="auto"/>
        <w:ind w:left="709"/>
        <w:jc w:val="both"/>
        <w:rPr>
          <w:rFonts w:eastAsiaTheme="minorHAnsi"/>
          <w:lang w:eastAsia="en-US"/>
        </w:rPr>
      </w:pPr>
    </w:p>
    <w:p w:rsidR="00F82248" w:rsidRPr="00F82248" w:rsidRDefault="00F82248" w:rsidP="00FA0F66">
      <w:pPr>
        <w:spacing w:after="120" w:line="360" w:lineRule="auto"/>
        <w:ind w:left="851" w:hanging="425"/>
        <w:jc w:val="both"/>
        <w:rPr>
          <w:rFonts w:eastAsiaTheme="minorHAnsi"/>
          <w:i/>
          <w:lang w:eastAsia="en-US"/>
        </w:rPr>
      </w:pPr>
      <w:r w:rsidRPr="00F82248">
        <w:rPr>
          <w:rFonts w:eastAsiaTheme="minorHAnsi"/>
          <w:i/>
          <w:lang w:eastAsia="en-US"/>
        </w:rPr>
        <w:t>B - w zakresie działania Centrum Powiadamiania Ratunkowego:</w:t>
      </w:r>
    </w:p>
    <w:p w:rsidR="00F82248" w:rsidRPr="00F82248" w:rsidRDefault="00F82248" w:rsidP="00FA0F66">
      <w:pPr>
        <w:numPr>
          <w:ilvl w:val="1"/>
          <w:numId w:val="21"/>
        </w:numPr>
        <w:spacing w:after="120" w:line="360" w:lineRule="auto"/>
        <w:ind w:left="851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 xml:space="preserve">obsługa zgłoszeń alarmowych, z wyłączeniem systemów sygnalizacji pożarowej, </w:t>
      </w:r>
      <w:r w:rsidRPr="00F82248">
        <w:rPr>
          <w:rFonts w:eastAsiaTheme="minorHAnsi"/>
          <w:lang w:eastAsia="en-US"/>
        </w:rPr>
        <w:br/>
        <w:t>o których mowa w ustawie z dnia 24 sierpnia 1991 r. o ochronie przeciwpożarowej;</w:t>
      </w:r>
    </w:p>
    <w:p w:rsidR="00F82248" w:rsidRPr="00F82248" w:rsidRDefault="00F82248" w:rsidP="00FA0F66">
      <w:pPr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ind w:left="851" w:hanging="425"/>
        <w:jc w:val="both"/>
        <w:rPr>
          <w:rFonts w:eastAsia="Calibri"/>
        </w:rPr>
      </w:pPr>
      <w:r w:rsidRPr="00F82248">
        <w:rPr>
          <w:rFonts w:eastAsia="Calibri"/>
        </w:rPr>
        <w:t xml:space="preserve">wprowadzanie do systemu teleinformatycznego i ewidencjonowanie w tym systemie danych dotyczących treści zgłoszeń alarmowych, w tym nagrań rozmów telefonicznych obejmujących całość zgłoszenia alarmowego, danych osób zgłaszających i innych osób wskazanych w trakcie przyjmowania zgłoszenia, pozycji geograficznych, informacji o miejscu zdarzenia i jego rodzaju oraz skróconego opisu zdarzenia; </w:t>
      </w:r>
    </w:p>
    <w:p w:rsidR="00F82248" w:rsidRPr="00F82248" w:rsidRDefault="00F82248" w:rsidP="00FA0F66">
      <w:pPr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ind w:left="851" w:hanging="425"/>
        <w:jc w:val="both"/>
        <w:rPr>
          <w:rFonts w:eastAsia="Calibri"/>
        </w:rPr>
      </w:pPr>
      <w:r w:rsidRPr="00F82248">
        <w:rPr>
          <w:rFonts w:eastAsia="Calibri"/>
          <w:color w:val="000000"/>
        </w:rPr>
        <w:t>wykonywanie analiz związanych z funkcjonowaniem systemu na obszarze obsługiwanym przez centrum oraz tworzenie statystyk w zakresie liczby, rodzaju oraz czasów realizacji zgłoszeń alarmowych;</w:t>
      </w:r>
    </w:p>
    <w:p w:rsidR="00F82248" w:rsidRPr="00F82248" w:rsidRDefault="00F82248" w:rsidP="00FA0F66">
      <w:pPr>
        <w:numPr>
          <w:ilvl w:val="0"/>
          <w:numId w:val="32"/>
        </w:numPr>
        <w:tabs>
          <w:tab w:val="clear" w:pos="360"/>
        </w:tabs>
        <w:autoSpaceDE w:val="0"/>
        <w:autoSpaceDN w:val="0"/>
        <w:adjustRightInd w:val="0"/>
        <w:spacing w:after="120" w:line="360" w:lineRule="auto"/>
        <w:ind w:left="851" w:hanging="425"/>
        <w:jc w:val="both"/>
        <w:rPr>
          <w:rFonts w:eastAsia="Calibri"/>
          <w:color w:val="000000"/>
        </w:rPr>
      </w:pPr>
      <w:r w:rsidRPr="00F82248">
        <w:rPr>
          <w:rFonts w:eastAsia="Calibri"/>
          <w:color w:val="000000"/>
        </w:rPr>
        <w:t xml:space="preserve">współpraca oraz wymiana informacji z centrami zarządzania kryzysowego, </w:t>
      </w:r>
      <w:r w:rsidR="00F6728F">
        <w:rPr>
          <w:rFonts w:eastAsia="Calibri"/>
          <w:color w:val="000000"/>
        </w:rPr>
        <w:br/>
      </w:r>
      <w:r w:rsidRPr="00F82248">
        <w:rPr>
          <w:rFonts w:eastAsia="Calibri"/>
          <w:color w:val="000000"/>
        </w:rPr>
        <w:t xml:space="preserve">w rozumieniu ustawy z dnia 26 kwietnia 2007 r. o zarządzaniu kryzysowym; </w:t>
      </w:r>
    </w:p>
    <w:p w:rsidR="00F82248" w:rsidRPr="00F82248" w:rsidRDefault="00F82248" w:rsidP="00FA0F66">
      <w:pPr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ind w:left="851" w:hanging="425"/>
        <w:jc w:val="both"/>
        <w:rPr>
          <w:rFonts w:eastAsia="Calibri"/>
          <w:color w:val="000000"/>
        </w:rPr>
      </w:pPr>
      <w:r w:rsidRPr="00F82248">
        <w:rPr>
          <w:rFonts w:eastAsia="Calibri"/>
          <w:color w:val="000000"/>
        </w:rPr>
        <w:t xml:space="preserve">wymiana informacji i danych, z wyłączeniem danych osobowych </w:t>
      </w:r>
      <w:r w:rsidRPr="00F82248">
        <w:rPr>
          <w:rFonts w:eastAsia="Calibri"/>
        </w:rPr>
        <w:t xml:space="preserve">i nagrań rozmów telefonicznych, z podmiotami ratowniczymi, na potrzeby analiz; </w:t>
      </w:r>
      <w:r w:rsidRPr="00F82248">
        <w:rPr>
          <w:rFonts w:eastAsia="Calibri"/>
          <w:color w:val="000000"/>
        </w:rPr>
        <w:t xml:space="preserve"> </w:t>
      </w:r>
    </w:p>
    <w:p w:rsidR="00F82248" w:rsidRPr="00F82248" w:rsidRDefault="00F82248" w:rsidP="00FA0F66">
      <w:pPr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ind w:left="851" w:hanging="425"/>
        <w:jc w:val="both"/>
        <w:rPr>
          <w:rFonts w:eastAsia="Calibri"/>
          <w:color w:val="000000"/>
        </w:rPr>
      </w:pPr>
      <w:r w:rsidRPr="00F82248">
        <w:rPr>
          <w:rFonts w:eastAsia="Calibri"/>
          <w:color w:val="000000"/>
        </w:rPr>
        <w:t>prowadzenie bieżącej obsługi administracyjnej Centrum Powiadamiania Ratunkowego;</w:t>
      </w:r>
    </w:p>
    <w:p w:rsidR="00F82248" w:rsidRPr="00F82248" w:rsidRDefault="00F82248" w:rsidP="00FA0F66">
      <w:pPr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ind w:left="851" w:hanging="425"/>
        <w:jc w:val="both"/>
        <w:rPr>
          <w:rFonts w:eastAsia="Calibri"/>
          <w:color w:val="000000"/>
        </w:rPr>
      </w:pPr>
      <w:r w:rsidRPr="00F82248">
        <w:rPr>
          <w:rFonts w:eastAsia="Calibri"/>
          <w:color w:val="000000"/>
        </w:rPr>
        <w:lastRenderedPageBreak/>
        <w:t>zapewnienie wsparcia psychologicznego, udzielanie porad oraz podejmowanie działań profilaktycznych w zakresie zdrowia psychicznego dla pracowników Centrum Powiadamiania Ratunkowego;</w:t>
      </w:r>
    </w:p>
    <w:p w:rsidR="00F82248" w:rsidRDefault="00F82248" w:rsidP="00FA0F66">
      <w:pPr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ind w:left="851" w:hanging="425"/>
        <w:jc w:val="both"/>
        <w:rPr>
          <w:rFonts w:eastAsia="Calibri"/>
          <w:color w:val="000000"/>
        </w:rPr>
      </w:pPr>
      <w:r w:rsidRPr="00F82248">
        <w:rPr>
          <w:rFonts w:eastAsia="Calibri"/>
          <w:color w:val="000000"/>
        </w:rPr>
        <w:t xml:space="preserve">prowadzenie szkoleń antystresowych pracowników Centrum Powiadamiania Ratunkowego.  </w:t>
      </w:r>
    </w:p>
    <w:p w:rsidR="009855EE" w:rsidRPr="00F82248" w:rsidRDefault="009855EE" w:rsidP="00FA0F66">
      <w:pPr>
        <w:autoSpaceDE w:val="0"/>
        <w:autoSpaceDN w:val="0"/>
        <w:adjustRightInd w:val="0"/>
        <w:spacing w:after="120" w:line="360" w:lineRule="auto"/>
        <w:ind w:left="851" w:hanging="425"/>
        <w:jc w:val="both"/>
        <w:rPr>
          <w:rFonts w:eastAsia="Calibri"/>
          <w:color w:val="000000"/>
        </w:rPr>
      </w:pPr>
    </w:p>
    <w:p w:rsidR="00F82248" w:rsidRPr="00F82248" w:rsidRDefault="00F82248" w:rsidP="00FA0F66">
      <w:pPr>
        <w:shd w:val="clear" w:color="auto" w:fill="FFFFFF"/>
        <w:spacing w:after="120" w:line="360" w:lineRule="auto"/>
        <w:ind w:left="851" w:hanging="425"/>
        <w:jc w:val="both"/>
        <w:rPr>
          <w:i/>
        </w:rPr>
      </w:pPr>
      <w:r w:rsidRPr="00F82248">
        <w:rPr>
          <w:i/>
        </w:rPr>
        <w:t>C - w zakresie działania Dyspozytorni Medycznej:</w:t>
      </w:r>
    </w:p>
    <w:p w:rsidR="00F82248" w:rsidRPr="00F82248" w:rsidRDefault="00F82248" w:rsidP="00FA0F66">
      <w:pPr>
        <w:numPr>
          <w:ilvl w:val="0"/>
          <w:numId w:val="29"/>
        </w:numPr>
        <w:shd w:val="clear" w:color="auto" w:fill="FFFFFF"/>
        <w:spacing w:after="120" w:line="360" w:lineRule="auto"/>
        <w:ind w:left="851" w:hanging="425"/>
        <w:jc w:val="both"/>
      </w:pPr>
      <w:r w:rsidRPr="00F82248">
        <w:t xml:space="preserve">przyjmowanie zgłoszeń alarmowych i powiadomień o zdarzeniach, ustalanie priorytetów i niezwłoczne dysponowanie zespołów ratownictwa medycznego </w:t>
      </w:r>
      <w:r w:rsidRPr="00F82248">
        <w:br/>
        <w:t>na miejsce zdarzenia z uwzględnieniem algorytmu zbierania wywiadu medycznego;</w:t>
      </w:r>
    </w:p>
    <w:p w:rsidR="00F82248" w:rsidRPr="00F82248" w:rsidRDefault="00F82248" w:rsidP="00FA0F66">
      <w:pPr>
        <w:numPr>
          <w:ilvl w:val="0"/>
          <w:numId w:val="29"/>
        </w:numPr>
        <w:shd w:val="clear" w:color="auto" w:fill="FFFFFF"/>
        <w:spacing w:after="120" w:line="360" w:lineRule="auto"/>
        <w:ind w:left="851" w:hanging="425"/>
        <w:jc w:val="both"/>
      </w:pPr>
      <w:r w:rsidRPr="00F82248">
        <w:t>przekazywanie niezbędnych informacji osobom udzielającym pierwszej pomocy;</w:t>
      </w:r>
    </w:p>
    <w:p w:rsidR="00F82248" w:rsidRPr="00F82248" w:rsidRDefault="00F82248" w:rsidP="00FA0F66">
      <w:pPr>
        <w:numPr>
          <w:ilvl w:val="0"/>
          <w:numId w:val="29"/>
        </w:numPr>
        <w:shd w:val="clear" w:color="auto" w:fill="FFFFFF"/>
        <w:spacing w:after="120" w:line="360" w:lineRule="auto"/>
        <w:ind w:left="851" w:hanging="425"/>
        <w:jc w:val="both"/>
      </w:pPr>
      <w:r w:rsidRPr="00F82248">
        <w:t>przekazywanie kierującemu akcją medyczną niezbędnych informacji ułatwiających prowadzenie medycznych czynności ratunkowych na miejscu zdarzenia;</w:t>
      </w:r>
    </w:p>
    <w:p w:rsidR="00F82248" w:rsidRPr="00F82248" w:rsidRDefault="00F82248" w:rsidP="00FA0F66">
      <w:pPr>
        <w:numPr>
          <w:ilvl w:val="0"/>
          <w:numId w:val="29"/>
        </w:numPr>
        <w:shd w:val="clear" w:color="auto" w:fill="FFFFFF"/>
        <w:spacing w:after="120" w:line="360" w:lineRule="auto"/>
        <w:ind w:left="851" w:hanging="425"/>
        <w:jc w:val="both"/>
      </w:pPr>
      <w:r w:rsidRPr="00F82248">
        <w:t>zbieranie aktualnych informacji o dostępnych w rejonie operacyjnym jednostkach systemu i ich gotowości oraz przekazywanie tych informacji Wojewódzkiemu Koordynatorowi Ratownictwa Medycznego;</w:t>
      </w:r>
    </w:p>
    <w:p w:rsidR="00F82248" w:rsidRPr="00F82248" w:rsidRDefault="00F82248" w:rsidP="00FA0F66">
      <w:pPr>
        <w:numPr>
          <w:ilvl w:val="0"/>
          <w:numId w:val="29"/>
        </w:numPr>
        <w:shd w:val="clear" w:color="auto" w:fill="FFFFFF"/>
        <w:spacing w:after="120" w:line="360" w:lineRule="auto"/>
        <w:ind w:left="851" w:hanging="425"/>
        <w:jc w:val="both"/>
      </w:pPr>
      <w:r w:rsidRPr="00F82248">
        <w:t>zbieranie i archiwizowanie bieżących informacji o zdarzeniach i prowadzonych medycznych czynnościach ratunkowych;</w:t>
      </w:r>
    </w:p>
    <w:p w:rsidR="00F82248" w:rsidRPr="00F82248" w:rsidRDefault="00F82248" w:rsidP="00FA0F66">
      <w:pPr>
        <w:numPr>
          <w:ilvl w:val="0"/>
          <w:numId w:val="29"/>
        </w:numPr>
        <w:shd w:val="clear" w:color="auto" w:fill="FFFFFF"/>
        <w:spacing w:after="120" w:line="360" w:lineRule="auto"/>
        <w:ind w:left="851" w:hanging="425"/>
        <w:jc w:val="both"/>
      </w:pPr>
      <w:r w:rsidRPr="00F82248">
        <w:t>powiadamianie o zdarzeniu szpitalnych oddziałów ratunkowych lub, jeżeli wymaga tego sytuacja na miejscu zdarzenia, centrów urazowych lub jednostek organizacyjnych szpitali wyspecjalizowanych w zakresie udzielania świadczeń zdrowotnych niezbędnych dla ratownictwa medycznego;</w:t>
      </w:r>
    </w:p>
    <w:p w:rsidR="00F82248" w:rsidRPr="00F82248" w:rsidRDefault="00F82248" w:rsidP="00FA0F66">
      <w:pPr>
        <w:numPr>
          <w:ilvl w:val="0"/>
          <w:numId w:val="29"/>
        </w:numPr>
        <w:shd w:val="clear" w:color="auto" w:fill="FFFFFF"/>
        <w:spacing w:after="120" w:line="360" w:lineRule="auto"/>
        <w:ind w:left="851" w:hanging="425"/>
        <w:jc w:val="both"/>
      </w:pPr>
      <w:r w:rsidRPr="00F82248">
        <w:t>powiadamianie o zdarzeniu jednostek współpracujących z systemem, jeżeli wymaga tego sytuacja na miejscu zdarzenia;</w:t>
      </w:r>
    </w:p>
    <w:p w:rsidR="00F82248" w:rsidRPr="00F82248" w:rsidRDefault="00F82248" w:rsidP="00FA0F66">
      <w:pPr>
        <w:numPr>
          <w:ilvl w:val="0"/>
          <w:numId w:val="29"/>
        </w:numPr>
        <w:shd w:val="clear" w:color="auto" w:fill="FFFFFF"/>
        <w:spacing w:after="120" w:line="360" w:lineRule="auto"/>
        <w:ind w:left="851" w:hanging="425"/>
        <w:jc w:val="both"/>
      </w:pPr>
      <w:r w:rsidRPr="00F82248">
        <w:t>współpraca oraz wymiana informacji z centrami zarządzania kryzysowego;</w:t>
      </w:r>
    </w:p>
    <w:p w:rsidR="00F82248" w:rsidRPr="00F82248" w:rsidRDefault="00F82248" w:rsidP="00FA0F66">
      <w:pPr>
        <w:numPr>
          <w:ilvl w:val="0"/>
          <w:numId w:val="29"/>
        </w:numPr>
        <w:shd w:val="clear" w:color="auto" w:fill="FFFFFF"/>
        <w:spacing w:after="120" w:line="360" w:lineRule="auto"/>
        <w:ind w:left="851" w:hanging="425"/>
        <w:jc w:val="both"/>
      </w:pPr>
      <w:r w:rsidRPr="00F82248">
        <w:t>wykonywanie zadań z wykorzystaniem SWD PRM;</w:t>
      </w:r>
    </w:p>
    <w:p w:rsidR="00F82248" w:rsidRPr="00F82248" w:rsidRDefault="00F82248" w:rsidP="00FA0F66">
      <w:pPr>
        <w:numPr>
          <w:ilvl w:val="0"/>
          <w:numId w:val="29"/>
        </w:numPr>
        <w:shd w:val="clear" w:color="auto" w:fill="FFFFFF"/>
        <w:spacing w:after="120" w:line="360" w:lineRule="auto"/>
        <w:ind w:left="851" w:hanging="425"/>
        <w:jc w:val="both"/>
      </w:pPr>
      <w:r w:rsidRPr="00F82248">
        <w:t>zapewnienie wsparcia psychologicznego dyspozytorom medycznym mającego na celu zapobieganie konsekwencjom zdrowotnym stresu zawodowego i zwiększenie efektywności realizacji zadań przez dyspozytora medycznego;</w:t>
      </w:r>
    </w:p>
    <w:p w:rsidR="00F82248" w:rsidRDefault="00F82248" w:rsidP="00FA0F66">
      <w:pPr>
        <w:numPr>
          <w:ilvl w:val="0"/>
          <w:numId w:val="29"/>
        </w:numPr>
        <w:shd w:val="clear" w:color="auto" w:fill="FFFFFF"/>
        <w:spacing w:after="120" w:line="360" w:lineRule="auto"/>
        <w:ind w:left="851" w:hanging="425"/>
        <w:jc w:val="both"/>
      </w:pPr>
      <w:r w:rsidRPr="00F82248">
        <w:lastRenderedPageBreak/>
        <w:t>przygotowywanie rocznych analiz dotyczących liczby, natężenia i czasu obsługi zgłoszeń obsługiwanych przez dyspozytorów medycznych.</w:t>
      </w:r>
    </w:p>
    <w:p w:rsidR="009855EE" w:rsidRPr="00F82248" w:rsidRDefault="009855EE" w:rsidP="00FA0F66">
      <w:pPr>
        <w:shd w:val="clear" w:color="auto" w:fill="FFFFFF"/>
        <w:spacing w:after="120" w:line="360" w:lineRule="auto"/>
        <w:ind w:left="709"/>
        <w:jc w:val="both"/>
      </w:pPr>
    </w:p>
    <w:p w:rsidR="00F82248" w:rsidRPr="00F82248" w:rsidRDefault="00F82248" w:rsidP="00FA0F66">
      <w:pPr>
        <w:shd w:val="clear" w:color="auto" w:fill="FFFFFF"/>
        <w:tabs>
          <w:tab w:val="left" w:pos="4962"/>
        </w:tabs>
        <w:spacing w:after="120" w:line="360" w:lineRule="auto"/>
        <w:ind w:left="851" w:hanging="425"/>
        <w:jc w:val="both"/>
        <w:rPr>
          <w:i/>
        </w:rPr>
      </w:pPr>
      <w:r w:rsidRPr="00F82248">
        <w:rPr>
          <w:i/>
          <w:iCs/>
        </w:rPr>
        <w:t>D - w zakresie</w:t>
      </w:r>
      <w:r w:rsidRPr="00F82248">
        <w:rPr>
          <w:i/>
        </w:rPr>
        <w:t xml:space="preserve"> łączności i teleinformatyki:</w:t>
      </w:r>
    </w:p>
    <w:p w:rsidR="00F82248" w:rsidRPr="00F82248" w:rsidRDefault="00F82248" w:rsidP="00FA0F66">
      <w:pPr>
        <w:numPr>
          <w:ilvl w:val="0"/>
          <w:numId w:val="30"/>
        </w:numPr>
        <w:tabs>
          <w:tab w:val="clear" w:pos="720"/>
        </w:tabs>
        <w:spacing w:after="120" w:line="360" w:lineRule="auto"/>
        <w:ind w:left="851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>prowadzenie spraw związanych z utrzymaniem i funkcjonowaniem na terenie województwa Systemu Wspomagania Dowodzenia Państwowego Ratownictwa Medycznego (SWD PRM);</w:t>
      </w:r>
    </w:p>
    <w:p w:rsidR="00F82248" w:rsidRPr="00F82248" w:rsidRDefault="00F82248" w:rsidP="00FA0F66">
      <w:pPr>
        <w:numPr>
          <w:ilvl w:val="0"/>
          <w:numId w:val="30"/>
        </w:numPr>
        <w:tabs>
          <w:tab w:val="clear" w:pos="720"/>
        </w:tabs>
        <w:spacing w:after="120" w:line="360" w:lineRule="auto"/>
        <w:ind w:left="851" w:hanging="425"/>
        <w:jc w:val="both"/>
        <w:rPr>
          <w:rFonts w:eastAsiaTheme="minorHAnsi"/>
          <w:lang w:eastAsia="en-US"/>
        </w:rPr>
      </w:pPr>
      <w:r w:rsidRPr="00F82248">
        <w:rPr>
          <w:rFonts w:eastAsiaTheme="minorHAnsi"/>
          <w:lang w:eastAsia="en-US"/>
        </w:rPr>
        <w:t>współpraca z dysponentami jednostek systemu PRM w zakresie zapewnienia sprawnego funkcjonowania komponentów SWD PRM, w tym w zakresie przekazywania sprzętu technicznego oraz prowadzonej pomocy technicznej;</w:t>
      </w:r>
    </w:p>
    <w:p w:rsidR="00F82248" w:rsidRPr="00F82248" w:rsidRDefault="00F82248" w:rsidP="00FA0F66">
      <w:pPr>
        <w:numPr>
          <w:ilvl w:val="0"/>
          <w:numId w:val="30"/>
        </w:numPr>
        <w:shd w:val="clear" w:color="auto" w:fill="FFFFFF"/>
        <w:tabs>
          <w:tab w:val="clear" w:pos="720"/>
          <w:tab w:val="left" w:pos="0"/>
        </w:tabs>
        <w:spacing w:after="120" w:line="360" w:lineRule="auto"/>
        <w:ind w:left="851" w:hanging="425"/>
        <w:jc w:val="both"/>
      </w:pPr>
      <w:r w:rsidRPr="00F82248">
        <w:t>współpraca z krajowym operatorem sieci łączności radiowej w zakresie opiniowania wniosków do Urzędu Komunikacji Elektronicznej o udzielenie pozwoleń dla dysponentów jednostek systemu PRM;</w:t>
      </w:r>
    </w:p>
    <w:p w:rsidR="00F82248" w:rsidRPr="00F82248" w:rsidRDefault="00F82248" w:rsidP="00FA0F66">
      <w:pPr>
        <w:numPr>
          <w:ilvl w:val="0"/>
          <w:numId w:val="30"/>
        </w:numPr>
        <w:shd w:val="clear" w:color="auto" w:fill="FFFFFF"/>
        <w:tabs>
          <w:tab w:val="clear" w:pos="720"/>
          <w:tab w:val="left" w:pos="0"/>
        </w:tabs>
        <w:spacing w:after="120" w:line="360" w:lineRule="auto"/>
        <w:ind w:left="851" w:hanging="425"/>
        <w:jc w:val="both"/>
      </w:pPr>
      <w:r w:rsidRPr="00F82248">
        <w:t>tworzenie i aktualizowanie dokumentacji dotyczącej systemów łączności radiowej wykorzystywanej przez jednostki systemu PRM na terenie województwa podkarpackiego;</w:t>
      </w:r>
    </w:p>
    <w:p w:rsidR="00F82248" w:rsidRPr="00F82248" w:rsidRDefault="00F82248" w:rsidP="00FA0F66">
      <w:pPr>
        <w:numPr>
          <w:ilvl w:val="0"/>
          <w:numId w:val="30"/>
        </w:numPr>
        <w:shd w:val="clear" w:color="auto" w:fill="FFFFFF"/>
        <w:tabs>
          <w:tab w:val="clear" w:pos="720"/>
          <w:tab w:val="left" w:pos="0"/>
        </w:tabs>
        <w:spacing w:after="120" w:line="360" w:lineRule="auto"/>
        <w:ind w:left="851" w:hanging="425"/>
        <w:jc w:val="both"/>
      </w:pPr>
      <w:r w:rsidRPr="00F82248">
        <w:t>przygotowywanie informacji i danych dotyczących organizacji i funkcjonowania łączności systemu PRM na obszarze województwa podkarpackiego</w:t>
      </w:r>
      <w:r w:rsidR="00F41A41">
        <w:t>;</w:t>
      </w:r>
      <w:r w:rsidRPr="00F82248">
        <w:t xml:space="preserve"> </w:t>
      </w:r>
    </w:p>
    <w:p w:rsidR="00F82248" w:rsidRPr="00F82248" w:rsidRDefault="00F82248" w:rsidP="00FA0F66">
      <w:pPr>
        <w:numPr>
          <w:ilvl w:val="0"/>
          <w:numId w:val="30"/>
        </w:numPr>
        <w:shd w:val="clear" w:color="auto" w:fill="FFFFFF"/>
        <w:tabs>
          <w:tab w:val="clear" w:pos="720"/>
          <w:tab w:val="left" w:pos="0"/>
        </w:tabs>
        <w:spacing w:after="120" w:line="360" w:lineRule="auto"/>
        <w:ind w:left="851" w:hanging="425"/>
        <w:jc w:val="both"/>
      </w:pPr>
      <w:r w:rsidRPr="00F82248">
        <w:t>planowanie rozwiązań systemowych w organizacji sieci radiowej dla potrzeb poszczególnych dysponentów jednostek systemu PRM;</w:t>
      </w:r>
    </w:p>
    <w:p w:rsidR="00F82248" w:rsidRPr="00F82248" w:rsidRDefault="00F82248" w:rsidP="00FA0F66">
      <w:pPr>
        <w:numPr>
          <w:ilvl w:val="0"/>
          <w:numId w:val="30"/>
        </w:numPr>
        <w:shd w:val="clear" w:color="auto" w:fill="FFFFFF"/>
        <w:tabs>
          <w:tab w:val="clear" w:pos="720"/>
          <w:tab w:val="left" w:pos="0"/>
        </w:tabs>
        <w:spacing w:after="120" w:line="360" w:lineRule="auto"/>
        <w:ind w:left="851" w:hanging="425"/>
        <w:jc w:val="both"/>
      </w:pPr>
      <w:r w:rsidRPr="00F82248">
        <w:t>współpraca z dysponentami jednostek systemu PRM w zakresie opracowywania wniosków dotyczących pozwoleń radiowych;</w:t>
      </w:r>
    </w:p>
    <w:p w:rsidR="00F82248" w:rsidRPr="00F82248" w:rsidRDefault="00F82248" w:rsidP="00FA0F66">
      <w:pPr>
        <w:numPr>
          <w:ilvl w:val="0"/>
          <w:numId w:val="30"/>
        </w:numPr>
        <w:shd w:val="clear" w:color="auto" w:fill="FFFFFF"/>
        <w:tabs>
          <w:tab w:val="clear" w:pos="720"/>
          <w:tab w:val="left" w:pos="0"/>
        </w:tabs>
        <w:spacing w:after="120" w:line="360" w:lineRule="auto"/>
        <w:ind w:left="851" w:hanging="425"/>
        <w:jc w:val="both"/>
      </w:pPr>
      <w:r w:rsidRPr="00F82248">
        <w:t xml:space="preserve">przetwarzanie danych zarejestrowanych w systemie teleinformatycznym centrów powiadamiania ratunkowego i ich udostępnianie na wniosek sądu, prokuratury </w:t>
      </w:r>
      <w:r w:rsidRPr="00F82248">
        <w:br/>
        <w:t>lub Policji;</w:t>
      </w:r>
    </w:p>
    <w:p w:rsidR="00F82248" w:rsidRDefault="00F82248" w:rsidP="00FA0F66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120" w:line="360" w:lineRule="auto"/>
        <w:ind w:left="851" w:hanging="425"/>
        <w:jc w:val="both"/>
      </w:pPr>
      <w:r w:rsidRPr="00F82248">
        <w:t>przetwarzanie danych zgromadzonych w SWD PRM i udostępnianie ich uprawnionym podmiotom.</w:t>
      </w:r>
    </w:p>
    <w:p w:rsidR="009855EE" w:rsidRPr="00F82248" w:rsidRDefault="009855EE" w:rsidP="00FA0F66">
      <w:pPr>
        <w:shd w:val="clear" w:color="auto" w:fill="FFFFFF"/>
        <w:spacing w:after="120" w:line="360" w:lineRule="auto"/>
        <w:ind w:left="720"/>
        <w:jc w:val="both"/>
      </w:pPr>
    </w:p>
    <w:p w:rsidR="00F82248" w:rsidRPr="00F82248" w:rsidRDefault="00F82248" w:rsidP="00FA0F66">
      <w:pPr>
        <w:shd w:val="clear" w:color="auto" w:fill="FFFFFF"/>
        <w:tabs>
          <w:tab w:val="left" w:pos="4962"/>
        </w:tabs>
        <w:spacing w:after="120" w:line="360" w:lineRule="auto"/>
        <w:ind w:left="851" w:hanging="425"/>
        <w:jc w:val="both"/>
        <w:rPr>
          <w:i/>
        </w:rPr>
      </w:pPr>
      <w:r w:rsidRPr="00F82248">
        <w:rPr>
          <w:i/>
          <w:iCs/>
        </w:rPr>
        <w:t xml:space="preserve">E - w zakresie </w:t>
      </w:r>
      <w:r w:rsidRPr="00F82248">
        <w:rPr>
          <w:i/>
        </w:rPr>
        <w:t>administracyjno-finansowym:</w:t>
      </w:r>
    </w:p>
    <w:p w:rsidR="00F82248" w:rsidRPr="00F82248" w:rsidRDefault="00F82248" w:rsidP="00FA0F66">
      <w:pPr>
        <w:numPr>
          <w:ilvl w:val="0"/>
          <w:numId w:val="33"/>
        </w:numPr>
        <w:shd w:val="clear" w:color="auto" w:fill="FFFFFF"/>
        <w:spacing w:after="120" w:line="360" w:lineRule="auto"/>
        <w:ind w:left="851" w:hanging="425"/>
        <w:jc w:val="both"/>
      </w:pPr>
      <w:r w:rsidRPr="00F82248">
        <w:t>prowadzenie spraw związanych z finansowaniem zespołów ratownictwa medycznego;</w:t>
      </w:r>
    </w:p>
    <w:p w:rsidR="00F82248" w:rsidRPr="00F82248" w:rsidRDefault="00F82248" w:rsidP="00FA0F66">
      <w:pPr>
        <w:numPr>
          <w:ilvl w:val="0"/>
          <w:numId w:val="33"/>
        </w:numPr>
        <w:shd w:val="clear" w:color="auto" w:fill="FFFFFF"/>
        <w:spacing w:after="120" w:line="360" w:lineRule="auto"/>
        <w:ind w:left="851" w:hanging="425"/>
        <w:jc w:val="both"/>
      </w:pPr>
      <w:r w:rsidRPr="00F82248">
        <w:lastRenderedPageBreak/>
        <w:t>prowadzenie spraw związanych z przedkładaniem ministrowi właściwemu do spraw zdrowia założeń dotyczących finansowania zespołów ratownictwa medycznego;</w:t>
      </w:r>
    </w:p>
    <w:p w:rsidR="00F82248" w:rsidRPr="00F82248" w:rsidRDefault="00F82248" w:rsidP="00FA0F66">
      <w:pPr>
        <w:numPr>
          <w:ilvl w:val="0"/>
          <w:numId w:val="33"/>
        </w:numPr>
        <w:shd w:val="clear" w:color="auto" w:fill="FFFFFF"/>
        <w:spacing w:after="120" w:line="360" w:lineRule="auto"/>
        <w:ind w:left="851" w:hanging="425"/>
        <w:jc w:val="both"/>
      </w:pPr>
      <w:r w:rsidRPr="00F82248">
        <w:t xml:space="preserve">prowadzenie spraw związanych z finansowaniem zadań dotyczących utrzymania </w:t>
      </w:r>
      <w:r w:rsidRPr="00F82248">
        <w:br/>
        <w:t xml:space="preserve">i funkcjonowania na terenie województwa SWD PRM; </w:t>
      </w:r>
    </w:p>
    <w:p w:rsidR="00F82248" w:rsidRPr="00F82248" w:rsidRDefault="00F82248" w:rsidP="00FA0F66">
      <w:pPr>
        <w:numPr>
          <w:ilvl w:val="0"/>
          <w:numId w:val="33"/>
        </w:numPr>
        <w:shd w:val="clear" w:color="auto" w:fill="FFFFFF"/>
        <w:spacing w:after="120" w:line="360" w:lineRule="auto"/>
        <w:ind w:left="851" w:hanging="425"/>
        <w:jc w:val="both"/>
      </w:pPr>
      <w:r w:rsidRPr="00F82248">
        <w:t>prowadzenie spraw z zakresu planowania i rozliczania zadań inwestycyjnych i dotacji w części „ratownictwo medyczne”;</w:t>
      </w:r>
    </w:p>
    <w:p w:rsidR="00F82248" w:rsidRPr="00F82248" w:rsidRDefault="00F82248" w:rsidP="00FA0F66">
      <w:pPr>
        <w:numPr>
          <w:ilvl w:val="0"/>
          <w:numId w:val="33"/>
        </w:numPr>
        <w:shd w:val="clear" w:color="auto" w:fill="FFFFFF"/>
        <w:spacing w:after="120" w:line="360" w:lineRule="auto"/>
        <w:ind w:left="851" w:hanging="425"/>
        <w:jc w:val="both"/>
      </w:pPr>
      <w:r w:rsidRPr="00F82248">
        <w:t>opracowywanie wniosków do właściwych ministrów o uruchomienie rezerwy celowej budżetu państwa lub dokonanie zmian w zakresie wydatków majątkowych w części „ratownictwo medyczne”;</w:t>
      </w:r>
    </w:p>
    <w:p w:rsidR="00F82248" w:rsidRPr="00F82248" w:rsidRDefault="00F82248" w:rsidP="00FA0F66">
      <w:pPr>
        <w:numPr>
          <w:ilvl w:val="0"/>
          <w:numId w:val="33"/>
        </w:numPr>
        <w:shd w:val="clear" w:color="auto" w:fill="FFFFFF"/>
        <w:spacing w:after="120" w:line="360" w:lineRule="auto"/>
        <w:ind w:left="851" w:hanging="425"/>
        <w:jc w:val="both"/>
      </w:pPr>
      <w:r w:rsidRPr="00F82248">
        <w:t xml:space="preserve">prowadzenie spraw z zakresu planowania budżetu Wydziału, w tym planowanie </w:t>
      </w:r>
      <w:r w:rsidRPr="00F82248">
        <w:br/>
        <w:t>i rozliczanie wydatków bieżących, zadań inwestycyjnych i dotacji;</w:t>
      </w:r>
    </w:p>
    <w:p w:rsidR="00F82248" w:rsidRPr="00F82248" w:rsidRDefault="00F82248" w:rsidP="00FA0F66">
      <w:pPr>
        <w:numPr>
          <w:ilvl w:val="0"/>
          <w:numId w:val="33"/>
        </w:numPr>
        <w:shd w:val="clear" w:color="auto" w:fill="FFFFFF"/>
        <w:spacing w:after="120" w:line="360" w:lineRule="auto"/>
        <w:ind w:left="851" w:hanging="425"/>
        <w:jc w:val="both"/>
      </w:pPr>
      <w:r w:rsidRPr="00F82248">
        <w:t xml:space="preserve">planowanie, podział i nadzór nad wykorzystaniem środków finansowych Wydziału; </w:t>
      </w:r>
    </w:p>
    <w:p w:rsidR="00F82248" w:rsidRPr="00F82248" w:rsidRDefault="00F82248" w:rsidP="00FA0F66">
      <w:pPr>
        <w:numPr>
          <w:ilvl w:val="0"/>
          <w:numId w:val="33"/>
        </w:numPr>
        <w:shd w:val="clear" w:color="auto" w:fill="FFFFFF"/>
        <w:spacing w:after="120" w:line="360" w:lineRule="auto"/>
        <w:ind w:left="851" w:hanging="425"/>
        <w:jc w:val="both"/>
      </w:pPr>
      <w:r w:rsidRPr="00F82248">
        <w:t>planowanie i nadzór nad realizacją zadań i zakupów inwestycyjnych oraz procedurami zamówień publicznych w Wydziale;</w:t>
      </w:r>
    </w:p>
    <w:p w:rsidR="00F82248" w:rsidRPr="00F82248" w:rsidRDefault="00F82248" w:rsidP="00FA0F66">
      <w:pPr>
        <w:numPr>
          <w:ilvl w:val="0"/>
          <w:numId w:val="33"/>
        </w:numPr>
        <w:shd w:val="clear" w:color="auto" w:fill="FFFFFF"/>
        <w:spacing w:after="120" w:line="360" w:lineRule="auto"/>
        <w:ind w:left="851" w:hanging="425"/>
        <w:jc w:val="both"/>
      </w:pPr>
      <w:r w:rsidRPr="00F82248">
        <w:t xml:space="preserve">wykonywanie zadań związanych z administrowaniem obiektu użytkowanego przez Wydział (Centrum Powiadamiania Ratunkowego i Dyspozytornia Medyczna); </w:t>
      </w:r>
    </w:p>
    <w:p w:rsidR="00F82248" w:rsidRDefault="00F82248" w:rsidP="00FA0F66">
      <w:pPr>
        <w:numPr>
          <w:ilvl w:val="0"/>
          <w:numId w:val="33"/>
        </w:numPr>
        <w:shd w:val="clear" w:color="auto" w:fill="FFFFFF"/>
        <w:spacing w:after="120" w:line="360" w:lineRule="auto"/>
        <w:ind w:left="851" w:hanging="425"/>
        <w:jc w:val="both"/>
      </w:pPr>
      <w:r w:rsidRPr="00F82248">
        <w:t>realizacja spraw związanych z gospodarką mieniem i sk</w:t>
      </w:r>
      <w:r>
        <w:t>ł</w:t>
      </w:r>
      <w:r w:rsidR="003C0B0F">
        <w:t>adnikami majątkowymi Wydziału.”;</w:t>
      </w:r>
    </w:p>
    <w:p w:rsidR="00D97D54" w:rsidRDefault="00D97D54" w:rsidP="003C0B0F">
      <w:pPr>
        <w:shd w:val="clear" w:color="auto" w:fill="FFFFFF"/>
        <w:spacing w:after="120" w:line="360" w:lineRule="auto"/>
        <w:jc w:val="both"/>
      </w:pPr>
    </w:p>
    <w:p w:rsidR="00423D78" w:rsidRDefault="003C0B0F" w:rsidP="003C0B0F">
      <w:pPr>
        <w:shd w:val="clear" w:color="auto" w:fill="FFFFFF"/>
        <w:spacing w:after="120" w:line="360" w:lineRule="auto"/>
        <w:ind w:left="284" w:hanging="284"/>
        <w:jc w:val="both"/>
      </w:pPr>
      <w:r>
        <w:t>7) z</w:t>
      </w:r>
      <w:r w:rsidR="009A08DA">
        <w:t>ałącznik nr 2 do Regulaminu Podkar</w:t>
      </w:r>
      <w:r>
        <w:t xml:space="preserve">packiego Urzędu Wojewódzkiego w </w:t>
      </w:r>
      <w:r w:rsidR="009A08DA">
        <w:t>Rzeszowie</w:t>
      </w:r>
      <w:r>
        <w:br/>
        <w:t xml:space="preserve"> </w:t>
      </w:r>
      <w:r w:rsidR="00502607">
        <w:t>otrzymuje b</w:t>
      </w:r>
      <w:r w:rsidR="00D350B8">
        <w:t xml:space="preserve">rzmienie określone w załączniku </w:t>
      </w:r>
      <w:r w:rsidR="00502607">
        <w:t xml:space="preserve">do niniejszego zarządzenia. </w:t>
      </w:r>
    </w:p>
    <w:p w:rsidR="00423D78" w:rsidRDefault="00423D78" w:rsidP="00FA0F66">
      <w:pPr>
        <w:pStyle w:val="Akapitzlist1"/>
        <w:widowControl w:val="0"/>
        <w:tabs>
          <w:tab w:val="left" w:pos="360"/>
          <w:tab w:val="left" w:pos="900"/>
          <w:tab w:val="left" w:pos="1134"/>
          <w:tab w:val="left" w:pos="2520"/>
        </w:tabs>
        <w:suppressAutoHyphens/>
        <w:autoSpaceDN w:val="0"/>
        <w:spacing w:after="120" w:line="360" w:lineRule="auto"/>
        <w:ind w:left="0" w:firstLine="720"/>
        <w:contextualSpacing w:val="0"/>
        <w:jc w:val="both"/>
      </w:pPr>
    </w:p>
    <w:p w:rsidR="00D97D54" w:rsidRDefault="00423D78" w:rsidP="00FA0F66">
      <w:pPr>
        <w:pStyle w:val="Akapitzlist1"/>
        <w:widowControl w:val="0"/>
        <w:tabs>
          <w:tab w:val="left" w:pos="360"/>
          <w:tab w:val="left" w:pos="900"/>
          <w:tab w:val="left" w:pos="1134"/>
          <w:tab w:val="left" w:pos="2520"/>
        </w:tabs>
        <w:suppressAutoHyphens/>
        <w:autoSpaceDN w:val="0"/>
        <w:spacing w:after="120" w:line="360" w:lineRule="auto"/>
        <w:ind w:left="0" w:firstLine="720"/>
        <w:contextualSpacing w:val="0"/>
        <w:jc w:val="both"/>
      </w:pPr>
      <w:r w:rsidRPr="00423D78">
        <w:rPr>
          <w:b/>
        </w:rPr>
        <w:t xml:space="preserve">§ </w:t>
      </w:r>
      <w:r w:rsidR="003C0B0F">
        <w:rPr>
          <w:b/>
        </w:rPr>
        <w:t>2</w:t>
      </w:r>
      <w:r w:rsidRPr="00423D78">
        <w:rPr>
          <w:b/>
        </w:rPr>
        <w:t>.</w:t>
      </w:r>
      <w:r>
        <w:t xml:space="preserve"> </w:t>
      </w:r>
      <w:r w:rsidR="00D97D54" w:rsidRPr="00574574">
        <w:t xml:space="preserve">Zarządzenie wchodzi w życie z dniem </w:t>
      </w:r>
      <w:r w:rsidR="001B703B">
        <w:t xml:space="preserve">6 lipca 2022 r. z wyjątkiem § 1 </w:t>
      </w:r>
      <w:r w:rsidR="00F41A41">
        <w:t xml:space="preserve">pkt </w:t>
      </w:r>
      <w:r w:rsidR="001B703B">
        <w:t xml:space="preserve">3, który wchodzi w życie z dniem 1 września 2022 r. </w:t>
      </w:r>
    </w:p>
    <w:p w:rsidR="00502607" w:rsidRDefault="00502607" w:rsidP="00D97D54">
      <w:pPr>
        <w:tabs>
          <w:tab w:val="left" w:pos="4320"/>
          <w:tab w:val="left" w:pos="4860"/>
          <w:tab w:val="left" w:pos="5220"/>
          <w:tab w:val="left" w:pos="5400"/>
          <w:tab w:val="left" w:pos="8460"/>
        </w:tabs>
        <w:spacing w:after="120"/>
        <w:ind w:left="3481"/>
        <w:jc w:val="center"/>
        <w:rPr>
          <w:b/>
        </w:rPr>
      </w:pPr>
    </w:p>
    <w:p w:rsidR="00D97D54" w:rsidRPr="00733BE3" w:rsidRDefault="00D97D54" w:rsidP="00D97D54">
      <w:pPr>
        <w:tabs>
          <w:tab w:val="left" w:pos="4320"/>
          <w:tab w:val="left" w:pos="4860"/>
          <w:tab w:val="left" w:pos="5220"/>
          <w:tab w:val="left" w:pos="5400"/>
          <w:tab w:val="left" w:pos="8460"/>
        </w:tabs>
        <w:spacing w:after="120"/>
        <w:ind w:left="3481"/>
        <w:jc w:val="center"/>
        <w:rPr>
          <w:b/>
          <w:bCs/>
        </w:rPr>
      </w:pPr>
      <w:r w:rsidRPr="00574574">
        <w:rPr>
          <w:b/>
        </w:rPr>
        <w:t xml:space="preserve">          </w:t>
      </w:r>
      <w:r w:rsidRPr="00733BE3">
        <w:rPr>
          <w:b/>
          <w:bCs/>
        </w:rPr>
        <w:t>WOJEWODA  PODKARPACKI</w:t>
      </w:r>
    </w:p>
    <w:p w:rsidR="00D97D54" w:rsidRPr="00733BE3" w:rsidRDefault="00D97D54" w:rsidP="00D97D54">
      <w:pPr>
        <w:tabs>
          <w:tab w:val="left" w:pos="4320"/>
          <w:tab w:val="left" w:pos="4860"/>
          <w:tab w:val="left" w:pos="5220"/>
          <w:tab w:val="left" w:pos="5400"/>
          <w:tab w:val="left" w:pos="8460"/>
        </w:tabs>
        <w:spacing w:after="120"/>
        <w:ind w:left="3481"/>
        <w:jc w:val="center"/>
        <w:rPr>
          <w:b/>
          <w:bCs/>
        </w:rPr>
      </w:pPr>
      <w:r w:rsidRPr="00733BE3">
        <w:rPr>
          <w:b/>
          <w:bCs/>
        </w:rPr>
        <w:t xml:space="preserve">        (-)</w:t>
      </w:r>
    </w:p>
    <w:p w:rsidR="00D97D54" w:rsidRPr="00733BE3" w:rsidRDefault="00D97D54" w:rsidP="00D97D54">
      <w:pPr>
        <w:spacing w:after="120"/>
        <w:ind w:left="3480"/>
        <w:jc w:val="center"/>
        <w:rPr>
          <w:b/>
        </w:rPr>
      </w:pPr>
      <w:r w:rsidRPr="00733BE3">
        <w:rPr>
          <w:b/>
        </w:rPr>
        <w:t xml:space="preserve">         Ewa </w:t>
      </w:r>
      <w:proofErr w:type="spellStart"/>
      <w:r w:rsidRPr="00733BE3">
        <w:rPr>
          <w:b/>
        </w:rPr>
        <w:t>Leniart</w:t>
      </w:r>
      <w:proofErr w:type="spellEnd"/>
      <w:r w:rsidRPr="00733BE3">
        <w:rPr>
          <w:b/>
        </w:rPr>
        <w:t xml:space="preserve"> </w:t>
      </w:r>
    </w:p>
    <w:p w:rsidR="00B622F3" w:rsidRPr="00733BE3" w:rsidRDefault="00D97D54" w:rsidP="0029269B">
      <w:pPr>
        <w:spacing w:after="120"/>
        <w:ind w:left="3480"/>
        <w:jc w:val="center"/>
        <w:rPr>
          <w:sz w:val="18"/>
          <w:szCs w:val="18"/>
        </w:rPr>
      </w:pPr>
      <w:r w:rsidRPr="00733BE3">
        <w:rPr>
          <w:sz w:val="18"/>
          <w:szCs w:val="18"/>
        </w:rPr>
        <w:t xml:space="preserve">         (Podpisane bezpiecznym podpisem elektronicznym)  </w:t>
      </w:r>
    </w:p>
    <w:sectPr w:rsidR="00B622F3" w:rsidRPr="00733BE3" w:rsidSect="00171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79B" w:rsidRDefault="0017779B">
      <w:r>
        <w:separator/>
      </w:r>
    </w:p>
  </w:endnote>
  <w:endnote w:type="continuationSeparator" w:id="0">
    <w:p w:rsidR="0017779B" w:rsidRDefault="0017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C7" w:rsidRDefault="005061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08B" w:rsidRPr="00171880" w:rsidRDefault="00C514AA">
    <w:pPr>
      <w:pStyle w:val="Stopka"/>
      <w:rPr>
        <w:sz w:val="20"/>
        <w:szCs w:val="20"/>
      </w:rPr>
    </w:pPr>
    <w:r w:rsidRPr="00171880">
      <w:rPr>
        <w:sz w:val="20"/>
        <w:szCs w:val="20"/>
      </w:rPr>
      <w:t>Z</w:t>
    </w:r>
    <w:r>
      <w:rPr>
        <w:sz w:val="20"/>
        <w:szCs w:val="20"/>
      </w:rPr>
      <w:t xml:space="preserve">arządzenie nr </w:t>
    </w:r>
    <w:r w:rsidR="005061C7">
      <w:rPr>
        <w:sz w:val="20"/>
        <w:szCs w:val="20"/>
      </w:rPr>
      <w:t>146</w:t>
    </w:r>
    <w:r>
      <w:rPr>
        <w:sz w:val="20"/>
        <w:szCs w:val="20"/>
      </w:rPr>
      <w:t>/2</w:t>
    </w:r>
    <w:r w:rsidR="003F4C66">
      <w:rPr>
        <w:sz w:val="20"/>
        <w:szCs w:val="20"/>
      </w:rPr>
      <w:t>2</w:t>
    </w:r>
    <w:r w:rsidRPr="00171880">
      <w:rPr>
        <w:sz w:val="20"/>
        <w:szCs w:val="20"/>
      </w:rPr>
      <w:t xml:space="preserve"> Wojewody Podkarpackiego</w:t>
    </w:r>
    <w:r w:rsidRPr="00171880">
      <w:rPr>
        <w:sz w:val="20"/>
        <w:szCs w:val="20"/>
      </w:rPr>
      <w:tab/>
    </w:r>
    <w:r>
      <w:rPr>
        <w:sz w:val="20"/>
        <w:szCs w:val="20"/>
      </w:rPr>
      <w:tab/>
      <w:t>Str.</w:t>
    </w:r>
    <w:r w:rsidRPr="00171880">
      <w:rPr>
        <w:sz w:val="20"/>
        <w:szCs w:val="20"/>
      </w:rPr>
      <w:t xml:space="preserve"> </w:t>
    </w:r>
    <w:r w:rsidRPr="00171880">
      <w:rPr>
        <w:sz w:val="20"/>
        <w:szCs w:val="20"/>
      </w:rPr>
      <w:fldChar w:fldCharType="begin"/>
    </w:r>
    <w:r w:rsidRPr="00171880">
      <w:rPr>
        <w:sz w:val="20"/>
        <w:szCs w:val="20"/>
      </w:rPr>
      <w:instrText>PAGE  \* Arabic  \* MERGEFORMAT</w:instrText>
    </w:r>
    <w:r w:rsidRPr="00171880">
      <w:rPr>
        <w:sz w:val="20"/>
        <w:szCs w:val="20"/>
      </w:rPr>
      <w:fldChar w:fldCharType="separate"/>
    </w:r>
    <w:r w:rsidR="00511224">
      <w:rPr>
        <w:noProof/>
        <w:sz w:val="20"/>
        <w:szCs w:val="20"/>
      </w:rPr>
      <w:t>20</w:t>
    </w:r>
    <w:r w:rsidRPr="00171880">
      <w:rPr>
        <w:sz w:val="20"/>
        <w:szCs w:val="20"/>
      </w:rPr>
      <w:fldChar w:fldCharType="end"/>
    </w:r>
    <w:r w:rsidRPr="00171880">
      <w:rPr>
        <w:sz w:val="20"/>
        <w:szCs w:val="20"/>
      </w:rPr>
      <w:t xml:space="preserve"> z </w:t>
    </w:r>
    <w:r w:rsidRPr="00171880">
      <w:rPr>
        <w:sz w:val="20"/>
        <w:szCs w:val="20"/>
      </w:rPr>
      <w:fldChar w:fldCharType="begin"/>
    </w:r>
    <w:r w:rsidRPr="00171880">
      <w:rPr>
        <w:sz w:val="20"/>
        <w:szCs w:val="20"/>
      </w:rPr>
      <w:instrText>NUMPAGES  \* Arabic  \* MERGEFORMAT</w:instrText>
    </w:r>
    <w:r w:rsidRPr="00171880">
      <w:rPr>
        <w:sz w:val="20"/>
        <w:szCs w:val="20"/>
      </w:rPr>
      <w:fldChar w:fldCharType="separate"/>
    </w:r>
    <w:r w:rsidR="00511224">
      <w:rPr>
        <w:noProof/>
        <w:sz w:val="20"/>
        <w:szCs w:val="20"/>
      </w:rPr>
      <w:t>20</w:t>
    </w:r>
    <w:r w:rsidRPr="00171880">
      <w:rPr>
        <w:sz w:val="20"/>
        <w:szCs w:val="20"/>
      </w:rPr>
      <w:fldChar w:fldCharType="end"/>
    </w:r>
  </w:p>
  <w:p w:rsidR="009B008B" w:rsidRDefault="001777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C7" w:rsidRDefault="005061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79B" w:rsidRDefault="0017779B">
      <w:r>
        <w:separator/>
      </w:r>
    </w:p>
  </w:footnote>
  <w:footnote w:type="continuationSeparator" w:id="0">
    <w:p w:rsidR="0017779B" w:rsidRDefault="00177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C7" w:rsidRDefault="005061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C7" w:rsidRDefault="005061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C7" w:rsidRDefault="005061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EDD"/>
    <w:multiLevelType w:val="hybridMultilevel"/>
    <w:tmpl w:val="8116ACFA"/>
    <w:lvl w:ilvl="0" w:tplc="77209F0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603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4FD"/>
    <w:multiLevelType w:val="hybridMultilevel"/>
    <w:tmpl w:val="E026D0EA"/>
    <w:lvl w:ilvl="0" w:tplc="2C38C1D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6F6C09"/>
    <w:multiLevelType w:val="hybridMultilevel"/>
    <w:tmpl w:val="BDA865A4"/>
    <w:lvl w:ilvl="0" w:tplc="C13833A8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F2F13"/>
    <w:multiLevelType w:val="hybridMultilevel"/>
    <w:tmpl w:val="6F603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A75D2"/>
    <w:multiLevelType w:val="hybridMultilevel"/>
    <w:tmpl w:val="AFC6CC50"/>
    <w:lvl w:ilvl="0" w:tplc="16AABECC">
      <w:start w:val="1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D3D5E"/>
    <w:multiLevelType w:val="hybridMultilevel"/>
    <w:tmpl w:val="ADA88BCA"/>
    <w:lvl w:ilvl="0" w:tplc="116E0D9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09EE1180"/>
    <w:multiLevelType w:val="hybridMultilevel"/>
    <w:tmpl w:val="8572C5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6CDEDF6E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50E02F14">
      <w:start w:val="1"/>
      <w:numFmt w:val="lowerLetter"/>
      <w:lvlText w:val="%3)"/>
      <w:lvlJc w:val="left"/>
      <w:pPr>
        <w:ind w:left="288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FA50B0"/>
    <w:multiLevelType w:val="hybridMultilevel"/>
    <w:tmpl w:val="02420AC6"/>
    <w:lvl w:ilvl="0" w:tplc="C74C2A4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E543D40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 w:themeColor="text1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C7FB8"/>
    <w:multiLevelType w:val="hybridMultilevel"/>
    <w:tmpl w:val="E026D0EA"/>
    <w:lvl w:ilvl="0" w:tplc="2C38C1D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0013BA3"/>
    <w:multiLevelType w:val="hybridMultilevel"/>
    <w:tmpl w:val="9E48B274"/>
    <w:lvl w:ilvl="0" w:tplc="8F62383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349A2"/>
    <w:multiLevelType w:val="hybridMultilevel"/>
    <w:tmpl w:val="40B021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95486984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343D7B"/>
    <w:multiLevelType w:val="hybridMultilevel"/>
    <w:tmpl w:val="E188AC7C"/>
    <w:lvl w:ilvl="0" w:tplc="DFC899E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D5AA9"/>
    <w:multiLevelType w:val="hybridMultilevel"/>
    <w:tmpl w:val="AC98E8F2"/>
    <w:lvl w:ilvl="0" w:tplc="2A34852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D19CF"/>
    <w:multiLevelType w:val="hybridMultilevel"/>
    <w:tmpl w:val="489CEA7C"/>
    <w:lvl w:ilvl="0" w:tplc="2D7094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964C7C80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D865D6"/>
    <w:multiLevelType w:val="hybridMultilevel"/>
    <w:tmpl w:val="FFEE0C00"/>
    <w:lvl w:ilvl="0" w:tplc="6EAA098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21D94"/>
    <w:multiLevelType w:val="hybridMultilevel"/>
    <w:tmpl w:val="3ADEB254"/>
    <w:lvl w:ilvl="0" w:tplc="CC8E1A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2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E55386"/>
    <w:multiLevelType w:val="hybridMultilevel"/>
    <w:tmpl w:val="3282F6A0"/>
    <w:lvl w:ilvl="0" w:tplc="F8FA34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8A1C69"/>
    <w:multiLevelType w:val="hybridMultilevel"/>
    <w:tmpl w:val="7140FC4E"/>
    <w:lvl w:ilvl="0" w:tplc="BBEE1E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1CE80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51B1C"/>
    <w:multiLevelType w:val="hybridMultilevel"/>
    <w:tmpl w:val="E188AC7C"/>
    <w:lvl w:ilvl="0" w:tplc="DFC899E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223A3"/>
    <w:multiLevelType w:val="hybridMultilevel"/>
    <w:tmpl w:val="E1F615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C6FA213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80C41AA"/>
    <w:multiLevelType w:val="hybridMultilevel"/>
    <w:tmpl w:val="A4FCEAAA"/>
    <w:lvl w:ilvl="0" w:tplc="CAD031FA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06363"/>
    <w:multiLevelType w:val="hybridMultilevel"/>
    <w:tmpl w:val="0DB07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6CDEDF6E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95486984">
      <w:start w:val="1"/>
      <w:numFmt w:val="lowerLetter"/>
      <w:lvlText w:val="%3)"/>
      <w:lvlJc w:val="left"/>
      <w:pPr>
        <w:ind w:left="288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01216C"/>
    <w:multiLevelType w:val="hybridMultilevel"/>
    <w:tmpl w:val="B6F8B9E8"/>
    <w:lvl w:ilvl="0" w:tplc="05D89C74">
      <w:start w:val="1"/>
      <w:numFmt w:val="lowerLetter"/>
      <w:lvlText w:val="%1)"/>
      <w:lvlJc w:val="left"/>
      <w:pPr>
        <w:ind w:left="14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3" w15:restartNumberingAfterBreak="0">
    <w:nsid w:val="59C821A0"/>
    <w:multiLevelType w:val="hybridMultilevel"/>
    <w:tmpl w:val="84984554"/>
    <w:lvl w:ilvl="0" w:tplc="6896B350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DE72F08"/>
    <w:multiLevelType w:val="hybridMultilevel"/>
    <w:tmpl w:val="DA908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34D24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A47F3"/>
    <w:multiLevelType w:val="hybridMultilevel"/>
    <w:tmpl w:val="488A5F3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251B92"/>
    <w:multiLevelType w:val="hybridMultilevel"/>
    <w:tmpl w:val="C7EEA9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4C11D0A"/>
    <w:multiLevelType w:val="hybridMultilevel"/>
    <w:tmpl w:val="66DA4CDA"/>
    <w:lvl w:ilvl="0" w:tplc="DFC899E8">
      <w:start w:val="1"/>
      <w:numFmt w:val="decimal"/>
      <w:lvlText w:val="%1)"/>
      <w:lvlJc w:val="left"/>
      <w:pPr>
        <w:ind w:left="63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69790E81"/>
    <w:multiLevelType w:val="hybridMultilevel"/>
    <w:tmpl w:val="263C3812"/>
    <w:lvl w:ilvl="0" w:tplc="155CD1B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644" w:hanging="360"/>
      </w:pPr>
    </w:lvl>
    <w:lvl w:ilvl="2" w:tplc="BCC0BD82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B904BB9"/>
    <w:multiLevelType w:val="hybridMultilevel"/>
    <w:tmpl w:val="9848A150"/>
    <w:lvl w:ilvl="0" w:tplc="370C2056">
      <w:start w:val="48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654BD"/>
    <w:multiLevelType w:val="hybridMultilevel"/>
    <w:tmpl w:val="43881836"/>
    <w:lvl w:ilvl="0" w:tplc="0415001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8B0B36"/>
    <w:multiLevelType w:val="hybridMultilevel"/>
    <w:tmpl w:val="B3FC567E"/>
    <w:lvl w:ilvl="0" w:tplc="C0EA4F5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E8579B3"/>
    <w:multiLevelType w:val="hybridMultilevel"/>
    <w:tmpl w:val="15B4F3AE"/>
    <w:lvl w:ilvl="0" w:tplc="AB5C74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23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25"/>
  </w:num>
  <w:num w:numId="10">
    <w:abstractNumId w:val="15"/>
  </w:num>
  <w:num w:numId="11">
    <w:abstractNumId w:val="30"/>
  </w:num>
  <w:num w:numId="12">
    <w:abstractNumId w:val="19"/>
  </w:num>
  <w:num w:numId="13">
    <w:abstractNumId w:val="13"/>
  </w:num>
  <w:num w:numId="14">
    <w:abstractNumId w:val="17"/>
  </w:num>
  <w:num w:numId="15">
    <w:abstractNumId w:val="11"/>
  </w:num>
  <w:num w:numId="16">
    <w:abstractNumId w:val="27"/>
  </w:num>
  <w:num w:numId="17">
    <w:abstractNumId w:val="29"/>
  </w:num>
  <w:num w:numId="18">
    <w:abstractNumId w:val="28"/>
  </w:num>
  <w:num w:numId="19">
    <w:abstractNumId w:val="9"/>
  </w:num>
  <w:num w:numId="20">
    <w:abstractNumId w:val="20"/>
  </w:num>
  <w:num w:numId="21">
    <w:abstractNumId w:val="24"/>
  </w:num>
  <w:num w:numId="22">
    <w:abstractNumId w:val="21"/>
  </w:num>
  <w:num w:numId="23">
    <w:abstractNumId w:val="12"/>
  </w:num>
  <w:num w:numId="24">
    <w:abstractNumId w:val="2"/>
  </w:num>
  <w:num w:numId="25">
    <w:abstractNumId w:val="6"/>
  </w:num>
  <w:num w:numId="26">
    <w:abstractNumId w:val="4"/>
  </w:num>
  <w:num w:numId="27">
    <w:abstractNumId w:val="26"/>
  </w:num>
  <w:num w:numId="28">
    <w:abstractNumId w:val="18"/>
  </w:num>
  <w:num w:numId="29">
    <w:abstractNumId w:val="10"/>
  </w:num>
  <w:num w:numId="30">
    <w:abstractNumId w:val="16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54"/>
    <w:rsid w:val="0002459D"/>
    <w:rsid w:val="00031081"/>
    <w:rsid w:val="00062B3D"/>
    <w:rsid w:val="000650D6"/>
    <w:rsid w:val="000A326D"/>
    <w:rsid w:val="000A6A4D"/>
    <w:rsid w:val="000D27D2"/>
    <w:rsid w:val="000F1EA1"/>
    <w:rsid w:val="00120BE3"/>
    <w:rsid w:val="0017779B"/>
    <w:rsid w:val="00177E96"/>
    <w:rsid w:val="00186277"/>
    <w:rsid w:val="00195894"/>
    <w:rsid w:val="001B703B"/>
    <w:rsid w:val="001E2355"/>
    <w:rsid w:val="001E2548"/>
    <w:rsid w:val="001F0270"/>
    <w:rsid w:val="00206E92"/>
    <w:rsid w:val="002141DA"/>
    <w:rsid w:val="002672B9"/>
    <w:rsid w:val="0029269B"/>
    <w:rsid w:val="0029641A"/>
    <w:rsid w:val="002A0BB4"/>
    <w:rsid w:val="002E195D"/>
    <w:rsid w:val="002F7305"/>
    <w:rsid w:val="003027C1"/>
    <w:rsid w:val="00341842"/>
    <w:rsid w:val="00343F74"/>
    <w:rsid w:val="0038609B"/>
    <w:rsid w:val="003C0B0F"/>
    <w:rsid w:val="003F4C66"/>
    <w:rsid w:val="00423D78"/>
    <w:rsid w:val="00437B73"/>
    <w:rsid w:val="00443944"/>
    <w:rsid w:val="00466C94"/>
    <w:rsid w:val="00473CDB"/>
    <w:rsid w:val="00494345"/>
    <w:rsid w:val="004B16AD"/>
    <w:rsid w:val="004D074F"/>
    <w:rsid w:val="004F09D2"/>
    <w:rsid w:val="00502607"/>
    <w:rsid w:val="005061C7"/>
    <w:rsid w:val="00511224"/>
    <w:rsid w:val="0052440B"/>
    <w:rsid w:val="00565246"/>
    <w:rsid w:val="0056561E"/>
    <w:rsid w:val="00565E18"/>
    <w:rsid w:val="005733CA"/>
    <w:rsid w:val="00574574"/>
    <w:rsid w:val="00574C9B"/>
    <w:rsid w:val="005B538A"/>
    <w:rsid w:val="005E53AE"/>
    <w:rsid w:val="005F4E9B"/>
    <w:rsid w:val="00604DA0"/>
    <w:rsid w:val="006207EA"/>
    <w:rsid w:val="00624605"/>
    <w:rsid w:val="00663618"/>
    <w:rsid w:val="00665E51"/>
    <w:rsid w:val="006D009B"/>
    <w:rsid w:val="006F0C43"/>
    <w:rsid w:val="00706ED9"/>
    <w:rsid w:val="00733BE3"/>
    <w:rsid w:val="00737DE5"/>
    <w:rsid w:val="00755E0A"/>
    <w:rsid w:val="00777BFF"/>
    <w:rsid w:val="00791D67"/>
    <w:rsid w:val="007B26B4"/>
    <w:rsid w:val="007C4507"/>
    <w:rsid w:val="007E3FB8"/>
    <w:rsid w:val="008061AE"/>
    <w:rsid w:val="008153E8"/>
    <w:rsid w:val="00827363"/>
    <w:rsid w:val="0084648C"/>
    <w:rsid w:val="00894CE6"/>
    <w:rsid w:val="008A6894"/>
    <w:rsid w:val="008A7F37"/>
    <w:rsid w:val="008B69E6"/>
    <w:rsid w:val="008F0877"/>
    <w:rsid w:val="00916F0C"/>
    <w:rsid w:val="00927E36"/>
    <w:rsid w:val="009454E0"/>
    <w:rsid w:val="009855EE"/>
    <w:rsid w:val="009A08DA"/>
    <w:rsid w:val="009E5DB7"/>
    <w:rsid w:val="009F6CC8"/>
    <w:rsid w:val="00A106A6"/>
    <w:rsid w:val="00A357D8"/>
    <w:rsid w:val="00A35BC5"/>
    <w:rsid w:val="00A51ABD"/>
    <w:rsid w:val="00A53E01"/>
    <w:rsid w:val="00A972B9"/>
    <w:rsid w:val="00AC4A07"/>
    <w:rsid w:val="00B27CD8"/>
    <w:rsid w:val="00B33EB9"/>
    <w:rsid w:val="00B36674"/>
    <w:rsid w:val="00B51347"/>
    <w:rsid w:val="00B622F3"/>
    <w:rsid w:val="00B72F9E"/>
    <w:rsid w:val="00C514AA"/>
    <w:rsid w:val="00C5654A"/>
    <w:rsid w:val="00C71036"/>
    <w:rsid w:val="00CA55E1"/>
    <w:rsid w:val="00CE52F2"/>
    <w:rsid w:val="00D0687D"/>
    <w:rsid w:val="00D31254"/>
    <w:rsid w:val="00D350B8"/>
    <w:rsid w:val="00D37843"/>
    <w:rsid w:val="00D44C68"/>
    <w:rsid w:val="00D87488"/>
    <w:rsid w:val="00D97D54"/>
    <w:rsid w:val="00DB068F"/>
    <w:rsid w:val="00E27B4D"/>
    <w:rsid w:val="00E30CAA"/>
    <w:rsid w:val="00E5538C"/>
    <w:rsid w:val="00E77B70"/>
    <w:rsid w:val="00E81BEB"/>
    <w:rsid w:val="00EB4948"/>
    <w:rsid w:val="00F11501"/>
    <w:rsid w:val="00F16775"/>
    <w:rsid w:val="00F203AB"/>
    <w:rsid w:val="00F34215"/>
    <w:rsid w:val="00F348AE"/>
    <w:rsid w:val="00F41A41"/>
    <w:rsid w:val="00F4331D"/>
    <w:rsid w:val="00F6728F"/>
    <w:rsid w:val="00F82248"/>
    <w:rsid w:val="00F95CA3"/>
    <w:rsid w:val="00FA0F66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85273-FC78-4F9E-9914-EE903A7C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6C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rsid w:val="00E77B70"/>
    <w:pPr>
      <w:tabs>
        <w:tab w:val="right" w:leader="dot" w:pos="9060"/>
      </w:tabs>
    </w:pPr>
    <w:rPr>
      <w:noProof/>
      <w:sz w:val="20"/>
      <w:szCs w:val="20"/>
    </w:rPr>
  </w:style>
  <w:style w:type="paragraph" w:styleId="NormalnyWeb">
    <w:name w:val="Normal (Web)"/>
    <w:basedOn w:val="Normalny"/>
    <w:link w:val="NormalnyWebZnak"/>
    <w:rsid w:val="00D97D54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D97D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D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rsid w:val="00D97D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97D54"/>
    <w:pPr>
      <w:ind w:left="720"/>
      <w:contextualSpacing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7D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7D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0650D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3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E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074F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3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305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9F6CC8"/>
    <w:rPr>
      <w:b/>
      <w:bCs/>
    </w:rPr>
  </w:style>
  <w:style w:type="character" w:styleId="Uwydatnienie">
    <w:name w:val="Emphasis"/>
    <w:qFormat/>
    <w:rsid w:val="009F6CC8"/>
    <w:rPr>
      <w:i/>
      <w:iCs/>
    </w:rPr>
  </w:style>
  <w:style w:type="paragraph" w:styleId="Tekstpodstawowy">
    <w:name w:val="Body Text"/>
    <w:basedOn w:val="Normalny"/>
    <w:link w:val="TekstpodstawowyZnak"/>
    <w:rsid w:val="009F6C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F6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agwek2"/>
    <w:link w:val="paragrafZnak"/>
    <w:autoRedefine/>
    <w:qFormat/>
    <w:rsid w:val="00B36674"/>
    <w:pPr>
      <w:keepLines w:val="0"/>
      <w:shd w:val="clear" w:color="auto" w:fill="FFFFFF"/>
      <w:spacing w:before="120"/>
      <w:ind w:left="360" w:firstLine="349"/>
      <w:jc w:val="both"/>
    </w:pPr>
    <w:rPr>
      <w:rFonts w:ascii="Times New Roman" w:eastAsia="SimSun" w:hAnsi="Times New Roman" w:cs="Times New Roman"/>
      <w:bCs/>
      <w:iCs/>
      <w:color w:val="auto"/>
      <w:sz w:val="24"/>
      <w:szCs w:val="28"/>
      <w:lang w:eastAsia="zh-CN" w:bidi="hi-IN"/>
    </w:rPr>
  </w:style>
  <w:style w:type="character" w:customStyle="1" w:styleId="paragrafZnak">
    <w:name w:val="paragraf Znak"/>
    <w:link w:val="paragraf"/>
    <w:rsid w:val="00B36674"/>
    <w:rPr>
      <w:rFonts w:ascii="Times New Roman" w:eastAsia="SimSun" w:hAnsi="Times New Roman" w:cs="Times New Roman"/>
      <w:bCs/>
      <w:iCs/>
      <w:sz w:val="24"/>
      <w:szCs w:val="28"/>
      <w:shd w:val="clear" w:color="auto" w:fill="FFFFFF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6C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A760C-E14C-4EA6-8921-B4B0CE49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5106</Words>
  <Characters>30640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Garlak-Tyrańska</dc:creator>
  <cp:lastModifiedBy>Katarzyna Machowska</cp:lastModifiedBy>
  <cp:revision>2</cp:revision>
  <cp:lastPrinted>2022-06-27T12:02:00Z</cp:lastPrinted>
  <dcterms:created xsi:type="dcterms:W3CDTF">2022-07-05T06:33:00Z</dcterms:created>
  <dcterms:modified xsi:type="dcterms:W3CDTF">2022-07-05T06:33:00Z</dcterms:modified>
</cp:coreProperties>
</file>