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</w:t>
            </w:r>
            <w:proofErr w:type="spellStart"/>
            <w:r w:rsidRPr="00C54BED">
              <w:rPr>
                <w:rFonts w:eastAsia="Times New Roman"/>
                <w:lang w:eastAsia="pl-PL"/>
              </w:rPr>
              <w:t>Cybersecurity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 xml:space="preserve">Forum Politechniki – </w:t>
            </w:r>
            <w:proofErr w:type="spellStart"/>
            <w:r w:rsidRPr="0046516E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46516E">
              <w:rPr>
                <w:rFonts w:eastAsia="Times New Roman"/>
                <w:lang w:eastAsia="pl-PL"/>
              </w:rPr>
              <w:t xml:space="preserve">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Perspektywy </w:t>
            </w:r>
            <w:proofErr w:type="spellStart"/>
            <w:r w:rsidRPr="00954B0A">
              <w:rPr>
                <w:rFonts w:eastAsia="Times New Roman"/>
                <w:lang w:eastAsia="pl-PL"/>
              </w:rPr>
              <w:t>Women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proofErr w:type="spellStart"/>
            <w:r w:rsidRPr="00954B0A">
              <w:t>Medien</w:t>
            </w:r>
            <w:proofErr w:type="spellEnd"/>
            <w:r w:rsidRPr="00954B0A">
              <w:t xml:space="preserve">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11 edycja Digital Money &amp; </w:t>
            </w:r>
            <w:proofErr w:type="spellStart"/>
            <w:r w:rsidRPr="00954B0A">
              <w:rPr>
                <w:rFonts w:eastAsia="Times New Roman"/>
                <w:lang w:eastAsia="pl-PL"/>
              </w:rPr>
              <w:t>Blockchain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Forum "Cyfrowe aktywa, </w:t>
            </w:r>
            <w:proofErr w:type="spellStart"/>
            <w:r w:rsidRPr="00954B0A">
              <w:rPr>
                <w:rFonts w:eastAsia="Times New Roman"/>
                <w:lang w:eastAsia="pl-PL"/>
              </w:rPr>
              <w:t>tokeny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XII </w:t>
            </w:r>
            <w:proofErr w:type="spellStart"/>
            <w:r w:rsidRPr="00954B0A">
              <w:rPr>
                <w:rFonts w:eastAsia="Times New Roman"/>
                <w:lang w:eastAsia="pl-PL"/>
              </w:rPr>
              <w:t>Cashless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954B0A">
              <w:rPr>
                <w:rFonts w:eastAsia="Times New Roman"/>
                <w:lang w:eastAsia="pl-PL"/>
              </w:rPr>
              <w:t>Congress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694F6D">
              <w:rPr>
                <w:rFonts w:eastAsia="Times New Roman"/>
                <w:lang w:eastAsia="pl-PL"/>
              </w:rPr>
              <w:t>Warsaw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 xml:space="preserve">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  <w:tr w:rsidR="00AA15C1" w:rsidRPr="00E843CB" w14:paraId="56835D65" w14:textId="77777777" w:rsidTr="00935004">
        <w:trPr>
          <w:trHeight w:val="300"/>
        </w:trPr>
        <w:tc>
          <w:tcPr>
            <w:tcW w:w="3778" w:type="dxa"/>
          </w:tcPr>
          <w:p w14:paraId="517069E3" w14:textId="41DE2065" w:rsidR="00AA15C1" w:rsidRPr="00E7290A" w:rsidRDefault="00AA15C1" w:rsidP="007D5C04">
            <w:r w:rsidRPr="00AA15C1">
              <w:t>Fundacja Sensoria</w:t>
            </w:r>
          </w:p>
        </w:tc>
        <w:tc>
          <w:tcPr>
            <w:tcW w:w="4677" w:type="dxa"/>
          </w:tcPr>
          <w:p w14:paraId="609B1583" w14:textId="1E08C936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02A6C">
              <w:rPr>
                <w:rFonts w:eastAsia="Times New Roman"/>
                <w:lang w:eastAsia="pl-PL"/>
              </w:rPr>
              <w:t>BohaterON</w:t>
            </w:r>
            <w:proofErr w:type="spellEnd"/>
            <w:r w:rsidRPr="00F02A6C">
              <w:rPr>
                <w:rFonts w:eastAsia="Times New Roman"/>
                <w:lang w:eastAsia="pl-PL"/>
              </w:rPr>
              <w:t xml:space="preserve"> - włącz historię!</w:t>
            </w:r>
          </w:p>
        </w:tc>
        <w:tc>
          <w:tcPr>
            <w:tcW w:w="4156" w:type="dxa"/>
            <w:noWrap/>
          </w:tcPr>
          <w:p w14:paraId="38951995" w14:textId="532E1AEB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1 czerwca - 15 grudnia 2024 r.</w:t>
            </w:r>
          </w:p>
        </w:tc>
        <w:tc>
          <w:tcPr>
            <w:tcW w:w="2126" w:type="dxa"/>
            <w:noWrap/>
          </w:tcPr>
          <w:p w14:paraId="4B033E8C" w14:textId="39D85B41" w:rsidR="00AA15C1" w:rsidRPr="00E7290A" w:rsidRDefault="00F02A6C" w:rsidP="005A03AE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Polska</w:t>
            </w:r>
          </w:p>
        </w:tc>
      </w:tr>
      <w:tr w:rsidR="00F02A6C" w:rsidRPr="00E843CB" w14:paraId="4CA523BB" w14:textId="77777777" w:rsidTr="00935004">
        <w:trPr>
          <w:trHeight w:val="300"/>
        </w:trPr>
        <w:tc>
          <w:tcPr>
            <w:tcW w:w="3778" w:type="dxa"/>
          </w:tcPr>
          <w:p w14:paraId="779D999C" w14:textId="3BC69BCC" w:rsidR="00F02A6C" w:rsidRPr="00AA15C1" w:rsidRDefault="006024B8" w:rsidP="007D5C04">
            <w:r w:rsidRPr="006024B8">
              <w:t>Koalicja AI w Zdrowiu</w:t>
            </w:r>
          </w:p>
        </w:tc>
        <w:tc>
          <w:tcPr>
            <w:tcW w:w="4677" w:type="dxa"/>
          </w:tcPr>
          <w:p w14:paraId="741AF054" w14:textId="0E240E23" w:rsidR="00F02A6C" w:rsidRPr="00F02A6C" w:rsidRDefault="006024B8" w:rsidP="007D5C04">
            <w:pPr>
              <w:rPr>
                <w:rFonts w:eastAsia="Times New Roman"/>
                <w:lang w:eastAsia="pl-PL"/>
              </w:rPr>
            </w:pPr>
            <w:r w:rsidRPr="006024B8">
              <w:rPr>
                <w:rFonts w:eastAsia="Times New Roman"/>
                <w:lang w:eastAsia="pl-PL"/>
              </w:rPr>
              <w:t>Konferencja AI &amp; MEDTECH CEE</w:t>
            </w:r>
          </w:p>
        </w:tc>
        <w:tc>
          <w:tcPr>
            <w:tcW w:w="4156" w:type="dxa"/>
            <w:noWrap/>
          </w:tcPr>
          <w:p w14:paraId="4882ADB1" w14:textId="63C07227" w:rsidR="00F02A6C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11 czerwca 2024 r.</w:t>
            </w:r>
          </w:p>
        </w:tc>
        <w:tc>
          <w:tcPr>
            <w:tcW w:w="2126" w:type="dxa"/>
            <w:noWrap/>
          </w:tcPr>
          <w:p w14:paraId="584E3DC9" w14:textId="253ABD68" w:rsidR="00F02A6C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6F464BD5" w14:textId="77777777" w:rsidTr="00935004">
        <w:trPr>
          <w:trHeight w:val="300"/>
        </w:trPr>
        <w:tc>
          <w:tcPr>
            <w:tcW w:w="3778" w:type="dxa"/>
          </w:tcPr>
          <w:p w14:paraId="16D7E639" w14:textId="3FA5346E" w:rsidR="006024B8" w:rsidRPr="00AA15C1" w:rsidRDefault="00C57FC8" w:rsidP="007D5C04">
            <w:r w:rsidRPr="00C57FC8">
              <w:t xml:space="preserve">Centrum </w:t>
            </w:r>
            <w:proofErr w:type="spellStart"/>
            <w:r w:rsidRPr="00C57FC8">
              <w:t>Cyberbezpieczeństwa</w:t>
            </w:r>
            <w:proofErr w:type="spellEnd"/>
            <w:r w:rsidRPr="00C57FC8">
              <w:t xml:space="preserve"> AGH w Krakowie</w:t>
            </w:r>
          </w:p>
        </w:tc>
        <w:tc>
          <w:tcPr>
            <w:tcW w:w="4677" w:type="dxa"/>
          </w:tcPr>
          <w:p w14:paraId="73A7D65F" w14:textId="0571A16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 xml:space="preserve">Projekt SOCCER "Rozwijanie i wdrażanie możliwości SOC dla sektora akademickiego - praca zespołowa uniwersytetów i organizacji </w:t>
            </w:r>
            <w:r w:rsidRPr="00C57FC8">
              <w:rPr>
                <w:rFonts w:eastAsia="Times New Roman"/>
                <w:lang w:eastAsia="pl-PL"/>
              </w:rPr>
              <w:lastRenderedPageBreak/>
              <w:t>badawczo - technologicznych w regionie Europy Środkowo - Wschodniej"</w:t>
            </w:r>
          </w:p>
        </w:tc>
        <w:tc>
          <w:tcPr>
            <w:tcW w:w="4156" w:type="dxa"/>
            <w:noWrap/>
          </w:tcPr>
          <w:p w14:paraId="08D7E729" w14:textId="38F1E37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lastRenderedPageBreak/>
              <w:t>1 października 2023 r. - 30 września 2026 r.</w:t>
            </w:r>
          </w:p>
        </w:tc>
        <w:tc>
          <w:tcPr>
            <w:tcW w:w="2126" w:type="dxa"/>
            <w:noWrap/>
          </w:tcPr>
          <w:p w14:paraId="5DCBD20E" w14:textId="1C2692F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Kraków</w:t>
            </w:r>
          </w:p>
        </w:tc>
      </w:tr>
      <w:tr w:rsidR="006024B8" w:rsidRPr="00E843CB" w14:paraId="72862C14" w14:textId="77777777" w:rsidTr="00935004">
        <w:trPr>
          <w:trHeight w:val="300"/>
        </w:trPr>
        <w:tc>
          <w:tcPr>
            <w:tcW w:w="3778" w:type="dxa"/>
          </w:tcPr>
          <w:p w14:paraId="454724E4" w14:textId="701A3B9D" w:rsidR="006024B8" w:rsidRPr="00AA15C1" w:rsidRDefault="00C57FC8" w:rsidP="007D5C04">
            <w:r w:rsidRPr="00C57FC8">
              <w:t>Polskie Towarzystwo Informatyczne</w:t>
            </w:r>
          </w:p>
        </w:tc>
        <w:tc>
          <w:tcPr>
            <w:tcW w:w="4677" w:type="dxa"/>
          </w:tcPr>
          <w:p w14:paraId="555F11B3" w14:textId="0459CEAA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PoLAND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of IT </w:t>
            </w:r>
            <w:proofErr w:type="spellStart"/>
            <w:r w:rsidRPr="00C57FC8">
              <w:rPr>
                <w:rFonts w:eastAsia="Times New Roman"/>
                <w:lang w:eastAsia="pl-PL"/>
              </w:rPr>
              <w:t>masters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– hub informacyjny o sukcesach polskiej informatyki</w:t>
            </w:r>
          </w:p>
        </w:tc>
        <w:tc>
          <w:tcPr>
            <w:tcW w:w="4156" w:type="dxa"/>
            <w:noWrap/>
          </w:tcPr>
          <w:p w14:paraId="3B36D5D2" w14:textId="056AB466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maj-grudzień 2024</w:t>
            </w:r>
          </w:p>
        </w:tc>
        <w:tc>
          <w:tcPr>
            <w:tcW w:w="2126" w:type="dxa"/>
            <w:noWrap/>
          </w:tcPr>
          <w:p w14:paraId="41B5B24E" w14:textId="01C171A7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22BA5CE5" w14:textId="77777777" w:rsidTr="00935004">
        <w:trPr>
          <w:trHeight w:val="300"/>
        </w:trPr>
        <w:tc>
          <w:tcPr>
            <w:tcW w:w="3778" w:type="dxa"/>
          </w:tcPr>
          <w:p w14:paraId="50F5B52D" w14:textId="2EEE1DDE" w:rsidR="006024B8" w:rsidRPr="00AA15C1" w:rsidRDefault="00C57FC8" w:rsidP="007D5C04">
            <w:proofErr w:type="spellStart"/>
            <w:r w:rsidRPr="00C57FC8">
              <w:t>BluSpace</w:t>
            </w:r>
            <w:proofErr w:type="spellEnd"/>
          </w:p>
        </w:tc>
        <w:tc>
          <w:tcPr>
            <w:tcW w:w="4677" w:type="dxa"/>
          </w:tcPr>
          <w:p w14:paraId="7D344EB1" w14:textId="7931FD7B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BluGameShow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5ABBEA37" w14:textId="51B97F95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20-21 września 2024 r.</w:t>
            </w:r>
          </w:p>
        </w:tc>
        <w:tc>
          <w:tcPr>
            <w:tcW w:w="2126" w:type="dxa"/>
            <w:noWrap/>
          </w:tcPr>
          <w:p w14:paraId="76151B04" w14:textId="7F937409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Bydgoszcz</w:t>
            </w:r>
          </w:p>
        </w:tc>
      </w:tr>
      <w:tr w:rsidR="006024B8" w:rsidRPr="00E843CB" w14:paraId="31D2D692" w14:textId="77777777" w:rsidTr="00935004">
        <w:trPr>
          <w:trHeight w:val="300"/>
        </w:trPr>
        <w:tc>
          <w:tcPr>
            <w:tcW w:w="3778" w:type="dxa"/>
          </w:tcPr>
          <w:p w14:paraId="5987BED5" w14:textId="7B36E705" w:rsidR="006024B8" w:rsidRPr="00AA15C1" w:rsidRDefault="00C57FC8" w:rsidP="007D5C04">
            <w:r w:rsidRPr="00C57FC8">
              <w:t>Akademia WSB</w:t>
            </w:r>
          </w:p>
        </w:tc>
        <w:tc>
          <w:tcPr>
            <w:tcW w:w="4677" w:type="dxa"/>
          </w:tcPr>
          <w:p w14:paraId="47B0D81B" w14:textId="6C9C0550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Polskie Forum Transportu, Logistyki i Spedycji</w:t>
            </w:r>
          </w:p>
        </w:tc>
        <w:tc>
          <w:tcPr>
            <w:tcW w:w="4156" w:type="dxa"/>
            <w:noWrap/>
          </w:tcPr>
          <w:p w14:paraId="665F5EC5" w14:textId="5F88326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73C39909" w14:textId="3B05DFD5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Dąbrowa Górnicza</w:t>
            </w:r>
          </w:p>
        </w:tc>
      </w:tr>
      <w:tr w:rsidR="006024B8" w:rsidRPr="00E843CB" w14:paraId="700DCE51" w14:textId="77777777" w:rsidTr="00935004">
        <w:trPr>
          <w:trHeight w:val="300"/>
        </w:trPr>
        <w:tc>
          <w:tcPr>
            <w:tcW w:w="3778" w:type="dxa"/>
          </w:tcPr>
          <w:p w14:paraId="7E4D73FA" w14:textId="386250EB" w:rsidR="006024B8" w:rsidRPr="00AA15C1" w:rsidRDefault="00C57FC8" w:rsidP="007D5C04">
            <w:r w:rsidRPr="00C57FC8">
              <w:t>Europejskie Centrum Biznesu</w:t>
            </w:r>
          </w:p>
        </w:tc>
        <w:tc>
          <w:tcPr>
            <w:tcW w:w="4677" w:type="dxa"/>
          </w:tcPr>
          <w:p w14:paraId="7C673F11" w14:textId="006AC09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Ogólnopolski Szczyt Energetyczny OSE GDAŃSK 2024</w:t>
            </w:r>
          </w:p>
        </w:tc>
        <w:tc>
          <w:tcPr>
            <w:tcW w:w="4156" w:type="dxa"/>
            <w:noWrap/>
          </w:tcPr>
          <w:p w14:paraId="1FEB7C1E" w14:textId="738B5E7C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17-18 czerwca 2024 r.</w:t>
            </w:r>
          </w:p>
        </w:tc>
        <w:tc>
          <w:tcPr>
            <w:tcW w:w="2126" w:type="dxa"/>
            <w:noWrap/>
          </w:tcPr>
          <w:p w14:paraId="28055800" w14:textId="5C29CAD0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13A7953D" w14:textId="77777777" w:rsidTr="00935004">
        <w:trPr>
          <w:trHeight w:val="300"/>
        </w:trPr>
        <w:tc>
          <w:tcPr>
            <w:tcW w:w="3778" w:type="dxa"/>
          </w:tcPr>
          <w:p w14:paraId="2FE924A6" w14:textId="540FA27F" w:rsidR="006024B8" w:rsidRPr="00AA15C1" w:rsidRDefault="00C57FC8" w:rsidP="007D5C04">
            <w:r w:rsidRPr="00C57FC8">
              <w:t>Fundacja KPMG w Polsce</w:t>
            </w:r>
          </w:p>
        </w:tc>
        <w:tc>
          <w:tcPr>
            <w:tcW w:w="4677" w:type="dxa"/>
          </w:tcPr>
          <w:p w14:paraId="1E2FC65B" w14:textId="13BE48C3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Program edukacji cyfrowej "Digital Wizards"</w:t>
            </w:r>
          </w:p>
        </w:tc>
        <w:tc>
          <w:tcPr>
            <w:tcW w:w="4156" w:type="dxa"/>
            <w:noWrap/>
          </w:tcPr>
          <w:p w14:paraId="29D94091" w14:textId="5B410D67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maj-sierpień 2024 r.</w:t>
            </w:r>
          </w:p>
        </w:tc>
        <w:tc>
          <w:tcPr>
            <w:tcW w:w="2126" w:type="dxa"/>
            <w:noWrap/>
          </w:tcPr>
          <w:p w14:paraId="0E8EB44D" w14:textId="32B41F4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1D3D0761" w14:textId="77777777" w:rsidTr="00935004">
        <w:trPr>
          <w:trHeight w:val="300"/>
        </w:trPr>
        <w:tc>
          <w:tcPr>
            <w:tcW w:w="3778" w:type="dxa"/>
          </w:tcPr>
          <w:p w14:paraId="002A46B9" w14:textId="0FD89ABA" w:rsidR="006024B8" w:rsidRPr="00AA15C1" w:rsidRDefault="00D440EA" w:rsidP="007D5C04">
            <w:r w:rsidRPr="00D440EA">
              <w:t>Wydział Elektryczny Politechniki Wrocławskiej</w:t>
            </w:r>
          </w:p>
        </w:tc>
        <w:tc>
          <w:tcPr>
            <w:tcW w:w="4677" w:type="dxa"/>
          </w:tcPr>
          <w:p w14:paraId="70E7E34C" w14:textId="70C10DCD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Mistrzostwa Polski Programistów PLC</w:t>
            </w:r>
          </w:p>
        </w:tc>
        <w:tc>
          <w:tcPr>
            <w:tcW w:w="4156" w:type="dxa"/>
            <w:noWrap/>
          </w:tcPr>
          <w:p w14:paraId="0B07CE61" w14:textId="1741C226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18 czerwca 2024 r.</w:t>
            </w:r>
          </w:p>
        </w:tc>
        <w:tc>
          <w:tcPr>
            <w:tcW w:w="2126" w:type="dxa"/>
            <w:noWrap/>
          </w:tcPr>
          <w:p w14:paraId="4585132A" w14:textId="021030A1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Wrocław</w:t>
            </w:r>
          </w:p>
        </w:tc>
      </w:tr>
      <w:tr w:rsidR="006024B8" w:rsidRPr="00E843CB" w14:paraId="09D7C2F0" w14:textId="77777777" w:rsidTr="00935004">
        <w:trPr>
          <w:trHeight w:val="300"/>
        </w:trPr>
        <w:tc>
          <w:tcPr>
            <w:tcW w:w="3778" w:type="dxa"/>
          </w:tcPr>
          <w:p w14:paraId="04960D0C" w14:textId="7AF41BD9" w:rsidR="006024B8" w:rsidRPr="00AA15C1" w:rsidRDefault="00D440EA" w:rsidP="007D5C04">
            <w:proofErr w:type="spellStart"/>
            <w:r w:rsidRPr="00D440EA">
              <w:t>Cyberskiller</w:t>
            </w:r>
            <w:proofErr w:type="spellEnd"/>
            <w:r w:rsidRPr="00D440EA">
              <w:t xml:space="preserve"> Sp. z o.o.</w:t>
            </w:r>
          </w:p>
        </w:tc>
        <w:tc>
          <w:tcPr>
            <w:tcW w:w="4677" w:type="dxa"/>
          </w:tcPr>
          <w:p w14:paraId="0B7F3CF6" w14:textId="6835131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440EA">
              <w:rPr>
                <w:rFonts w:eastAsia="Times New Roman"/>
                <w:lang w:eastAsia="pl-PL"/>
              </w:rPr>
              <w:t>CyberSkiller</w:t>
            </w:r>
            <w:proofErr w:type="spellEnd"/>
            <w:r w:rsidRPr="00D440EA">
              <w:rPr>
                <w:rFonts w:eastAsia="Times New Roman"/>
                <w:lang w:eastAsia="pl-PL"/>
              </w:rPr>
              <w:t xml:space="preserve"> Challenge edycja 4</w:t>
            </w:r>
          </w:p>
        </w:tc>
        <w:tc>
          <w:tcPr>
            <w:tcW w:w="4156" w:type="dxa"/>
            <w:noWrap/>
          </w:tcPr>
          <w:p w14:paraId="2B52544D" w14:textId="0D07E8B7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26 czerwca 2024 r.</w:t>
            </w:r>
          </w:p>
        </w:tc>
        <w:tc>
          <w:tcPr>
            <w:tcW w:w="2126" w:type="dxa"/>
            <w:noWrap/>
          </w:tcPr>
          <w:p w14:paraId="1078EAE3" w14:textId="3C15ADC7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7CFE1079" w14:textId="77777777" w:rsidTr="00935004">
        <w:trPr>
          <w:trHeight w:val="300"/>
        </w:trPr>
        <w:tc>
          <w:tcPr>
            <w:tcW w:w="3778" w:type="dxa"/>
          </w:tcPr>
          <w:p w14:paraId="695D71E3" w14:textId="77DFA42A" w:rsidR="006024B8" w:rsidRPr="00AA15C1" w:rsidRDefault="00D440EA" w:rsidP="007D5C04">
            <w:r w:rsidRPr="00D440EA">
              <w:t>Fundacja CODE:ME</w:t>
            </w:r>
          </w:p>
        </w:tc>
        <w:tc>
          <w:tcPr>
            <w:tcW w:w="4677" w:type="dxa"/>
          </w:tcPr>
          <w:p w14:paraId="40E71351" w14:textId="1BA1856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Hack4Change – 48h by zmienić świat</w:t>
            </w:r>
          </w:p>
        </w:tc>
        <w:tc>
          <w:tcPr>
            <w:tcW w:w="4156" w:type="dxa"/>
            <w:noWrap/>
          </w:tcPr>
          <w:p w14:paraId="7BDCDBF2" w14:textId="64FE9A9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21-23 czerwca 2024 r.</w:t>
            </w:r>
          </w:p>
        </w:tc>
        <w:tc>
          <w:tcPr>
            <w:tcW w:w="2126" w:type="dxa"/>
            <w:noWrap/>
          </w:tcPr>
          <w:p w14:paraId="62EEC4BA" w14:textId="5448177F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308C2B2D" w14:textId="77777777" w:rsidTr="00935004">
        <w:trPr>
          <w:trHeight w:val="300"/>
        </w:trPr>
        <w:tc>
          <w:tcPr>
            <w:tcW w:w="3778" w:type="dxa"/>
          </w:tcPr>
          <w:p w14:paraId="76B2CBD4" w14:textId="46818642" w:rsidR="006024B8" w:rsidRPr="00AA15C1" w:rsidRDefault="00D440EA" w:rsidP="007D5C04">
            <w:r w:rsidRPr="00D440EA">
              <w:t xml:space="preserve">Instytut Informatyki i Gospodarki Cyfrowej Kolegium Analiz Ekonomicznych (KAE) SGH oraz AI Lab - </w:t>
            </w:r>
            <w:proofErr w:type="spellStart"/>
            <w:r w:rsidRPr="00D440EA">
              <w:t>Międzykolegialne</w:t>
            </w:r>
            <w:proofErr w:type="spellEnd"/>
            <w:r w:rsidRPr="00D440EA">
              <w:t xml:space="preserve"> Centrum Sztucznej Inteligencji i Platform Cyfrowych SGH</w:t>
            </w:r>
          </w:p>
        </w:tc>
        <w:tc>
          <w:tcPr>
            <w:tcW w:w="4677" w:type="dxa"/>
          </w:tcPr>
          <w:p w14:paraId="44427E86" w14:textId="5B63665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X Jubileuszowa Konferencja Naukowa Informatyka w Zarządzaniu IwZ’2024</w:t>
            </w:r>
          </w:p>
        </w:tc>
        <w:tc>
          <w:tcPr>
            <w:tcW w:w="4156" w:type="dxa"/>
            <w:noWrap/>
          </w:tcPr>
          <w:p w14:paraId="45FCB3EB" w14:textId="0BE0ADB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28-29 listopada 2024 r.</w:t>
            </w:r>
          </w:p>
        </w:tc>
        <w:tc>
          <w:tcPr>
            <w:tcW w:w="2126" w:type="dxa"/>
            <w:noWrap/>
          </w:tcPr>
          <w:p w14:paraId="0A8F2507" w14:textId="3B6C467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54CC68E" w14:textId="77777777" w:rsidTr="00935004">
        <w:trPr>
          <w:trHeight w:val="300"/>
        </w:trPr>
        <w:tc>
          <w:tcPr>
            <w:tcW w:w="3778" w:type="dxa"/>
          </w:tcPr>
          <w:p w14:paraId="4A62A001" w14:textId="315C3D86" w:rsidR="006024B8" w:rsidRPr="00AA15C1" w:rsidRDefault="0078413D" w:rsidP="007D5C04">
            <w:r w:rsidRPr="0078413D">
              <w:t>Polskie Towarzystwo Informatyczne</w:t>
            </w:r>
          </w:p>
        </w:tc>
        <w:tc>
          <w:tcPr>
            <w:tcW w:w="4677" w:type="dxa"/>
          </w:tcPr>
          <w:p w14:paraId="44A1358F" w14:textId="52651A89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IV Ogólnopolski Konkurs Polskiego Towarzystwa Informatycznego na najlepsze prace i projekty inżynierskie z informatyki</w:t>
            </w:r>
          </w:p>
        </w:tc>
        <w:tc>
          <w:tcPr>
            <w:tcW w:w="4156" w:type="dxa"/>
            <w:noWrap/>
          </w:tcPr>
          <w:p w14:paraId="779077B4" w14:textId="7CC63B7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czerwiec - październik 2024 r.</w:t>
            </w:r>
          </w:p>
        </w:tc>
        <w:tc>
          <w:tcPr>
            <w:tcW w:w="2126" w:type="dxa"/>
            <w:noWrap/>
          </w:tcPr>
          <w:p w14:paraId="7C4D1C8A" w14:textId="360A0FA8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C2C08F5" w14:textId="77777777" w:rsidTr="00935004">
        <w:trPr>
          <w:trHeight w:val="300"/>
        </w:trPr>
        <w:tc>
          <w:tcPr>
            <w:tcW w:w="3778" w:type="dxa"/>
          </w:tcPr>
          <w:p w14:paraId="3F7916B1" w14:textId="4D6F9593" w:rsidR="006024B8" w:rsidRPr="00AA15C1" w:rsidRDefault="0078413D" w:rsidP="007D5C04">
            <w:r w:rsidRPr="0078413D">
              <w:t>Stowarzyszenie Notariuszy Rzeczypospolitej Polskiej</w:t>
            </w:r>
          </w:p>
        </w:tc>
        <w:tc>
          <w:tcPr>
            <w:tcW w:w="4677" w:type="dxa"/>
          </w:tcPr>
          <w:p w14:paraId="236854C7" w14:textId="2BEFA4A4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Konferencja Międzynarodowa Notariat w dobie nowych technologii</w:t>
            </w:r>
          </w:p>
        </w:tc>
        <w:tc>
          <w:tcPr>
            <w:tcW w:w="4156" w:type="dxa"/>
            <w:noWrap/>
          </w:tcPr>
          <w:p w14:paraId="74890CEA" w14:textId="5BD19AFF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27-28 września 2024 r.</w:t>
            </w:r>
          </w:p>
        </w:tc>
        <w:tc>
          <w:tcPr>
            <w:tcW w:w="2126" w:type="dxa"/>
            <w:noWrap/>
          </w:tcPr>
          <w:p w14:paraId="48C156CE" w14:textId="7C1C4E4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Słubice</w:t>
            </w:r>
          </w:p>
        </w:tc>
      </w:tr>
      <w:tr w:rsidR="006024B8" w:rsidRPr="00E843CB" w14:paraId="10880A16" w14:textId="77777777" w:rsidTr="00935004">
        <w:trPr>
          <w:trHeight w:val="300"/>
        </w:trPr>
        <w:tc>
          <w:tcPr>
            <w:tcW w:w="3778" w:type="dxa"/>
          </w:tcPr>
          <w:p w14:paraId="756B538E" w14:textId="2C47BFAB" w:rsidR="006024B8" w:rsidRPr="00AA15C1" w:rsidRDefault="0078413D" w:rsidP="007D5C04">
            <w:r w:rsidRPr="0078413D">
              <w:t>Time S.A.</w:t>
            </w:r>
          </w:p>
        </w:tc>
        <w:tc>
          <w:tcPr>
            <w:tcW w:w="4677" w:type="dxa"/>
          </w:tcPr>
          <w:p w14:paraId="31715D55" w14:textId="3DB9053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Targi Książki i Mediów w Lublinie</w:t>
            </w:r>
          </w:p>
        </w:tc>
        <w:tc>
          <w:tcPr>
            <w:tcW w:w="4156" w:type="dxa"/>
            <w:noWrap/>
          </w:tcPr>
          <w:p w14:paraId="65164B56" w14:textId="4E2050A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7-8 września 2024 r.</w:t>
            </w:r>
          </w:p>
        </w:tc>
        <w:tc>
          <w:tcPr>
            <w:tcW w:w="2126" w:type="dxa"/>
            <w:noWrap/>
          </w:tcPr>
          <w:p w14:paraId="23550AB2" w14:textId="7E066813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Lublin</w:t>
            </w:r>
          </w:p>
        </w:tc>
      </w:tr>
      <w:tr w:rsidR="009D12FB" w:rsidRPr="00E843CB" w14:paraId="5F173871" w14:textId="77777777" w:rsidTr="00935004">
        <w:trPr>
          <w:trHeight w:val="300"/>
        </w:trPr>
        <w:tc>
          <w:tcPr>
            <w:tcW w:w="3778" w:type="dxa"/>
          </w:tcPr>
          <w:p w14:paraId="6E55CC4E" w14:textId="72DBFA64" w:rsidR="009D12FB" w:rsidRPr="0078413D" w:rsidRDefault="009D28F6" w:rsidP="007D5C04">
            <w:r w:rsidRPr="009D28F6">
              <w:t>Fundacja im. Kazimierza Pułaskiego</w:t>
            </w:r>
          </w:p>
        </w:tc>
        <w:tc>
          <w:tcPr>
            <w:tcW w:w="4677" w:type="dxa"/>
          </w:tcPr>
          <w:p w14:paraId="6C8BB682" w14:textId="0176FA9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Warsaw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Security Forum</w:t>
            </w:r>
          </w:p>
        </w:tc>
        <w:tc>
          <w:tcPr>
            <w:tcW w:w="4156" w:type="dxa"/>
            <w:noWrap/>
          </w:tcPr>
          <w:p w14:paraId="46E581E7" w14:textId="335B1666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1-2 października 2024 r.</w:t>
            </w:r>
          </w:p>
        </w:tc>
        <w:tc>
          <w:tcPr>
            <w:tcW w:w="2126" w:type="dxa"/>
            <w:noWrap/>
          </w:tcPr>
          <w:p w14:paraId="6DB54B50" w14:textId="2512181F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79C7A889" w14:textId="77777777" w:rsidTr="00935004">
        <w:trPr>
          <w:trHeight w:val="300"/>
        </w:trPr>
        <w:tc>
          <w:tcPr>
            <w:tcW w:w="3778" w:type="dxa"/>
          </w:tcPr>
          <w:p w14:paraId="43FC3B9A" w14:textId="0DC0B582" w:rsidR="009D12FB" w:rsidRPr="0078413D" w:rsidRDefault="009D28F6" w:rsidP="007D5C04">
            <w:r w:rsidRPr="009D28F6">
              <w:t>CISO #Poland</w:t>
            </w:r>
          </w:p>
        </w:tc>
        <w:tc>
          <w:tcPr>
            <w:tcW w:w="4677" w:type="dxa"/>
          </w:tcPr>
          <w:p w14:paraId="3E874CE6" w14:textId="6378D03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 xml:space="preserve">CISO #Poland General Assembly 2024. Doroczne spotkanie szefów </w:t>
            </w:r>
            <w:proofErr w:type="spellStart"/>
            <w:r w:rsidRPr="009D28F6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D28F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156" w:type="dxa"/>
            <w:noWrap/>
          </w:tcPr>
          <w:p w14:paraId="679DF81B" w14:textId="25761D1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września 2024 r.</w:t>
            </w:r>
          </w:p>
        </w:tc>
        <w:tc>
          <w:tcPr>
            <w:tcW w:w="2126" w:type="dxa"/>
            <w:noWrap/>
          </w:tcPr>
          <w:p w14:paraId="32441ADF" w14:textId="68A0A12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4738EB65" w14:textId="77777777" w:rsidTr="00935004">
        <w:trPr>
          <w:trHeight w:val="300"/>
        </w:trPr>
        <w:tc>
          <w:tcPr>
            <w:tcW w:w="3778" w:type="dxa"/>
          </w:tcPr>
          <w:p w14:paraId="54FB23CA" w14:textId="56CDE7EE" w:rsidR="009D12FB" w:rsidRPr="0078413D" w:rsidRDefault="009D28F6" w:rsidP="007D5C04">
            <w:r w:rsidRPr="009D28F6">
              <w:lastRenderedPageBreak/>
              <w:t>Fundacja Rozwoju Demokracji Lokalnej im. Jerzego Regulskiego</w:t>
            </w:r>
          </w:p>
        </w:tc>
        <w:tc>
          <w:tcPr>
            <w:tcW w:w="4677" w:type="dxa"/>
          </w:tcPr>
          <w:p w14:paraId="4198CD9B" w14:textId="33AEE65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VIII Krajowy Kongres Sekretarzy</w:t>
            </w:r>
          </w:p>
        </w:tc>
        <w:tc>
          <w:tcPr>
            <w:tcW w:w="4156" w:type="dxa"/>
            <w:noWrap/>
          </w:tcPr>
          <w:p w14:paraId="1E148941" w14:textId="7A5C8D34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14E24334" w14:textId="49BA5A09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01A0E3CA" w14:textId="77777777" w:rsidTr="00935004">
        <w:trPr>
          <w:trHeight w:val="300"/>
        </w:trPr>
        <w:tc>
          <w:tcPr>
            <w:tcW w:w="3778" w:type="dxa"/>
          </w:tcPr>
          <w:p w14:paraId="0145C56B" w14:textId="7E35AE74" w:rsidR="009D12FB" w:rsidRPr="0078413D" w:rsidRDefault="009D28F6" w:rsidP="007D5C04">
            <w:r w:rsidRPr="009D28F6">
              <w:t>Krajowa Izba Gospodarcza</w:t>
            </w:r>
          </w:p>
        </w:tc>
        <w:tc>
          <w:tcPr>
            <w:tcW w:w="4677" w:type="dxa"/>
          </w:tcPr>
          <w:p w14:paraId="6CB33C1C" w14:textId="60C4D9B2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Global Check - In</w:t>
            </w:r>
          </w:p>
        </w:tc>
        <w:tc>
          <w:tcPr>
            <w:tcW w:w="4156" w:type="dxa"/>
            <w:noWrap/>
          </w:tcPr>
          <w:p w14:paraId="3315FEC0" w14:textId="5ABD78F3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6DDAE570" w14:textId="712B878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845B48" w:rsidRPr="00E843CB" w14:paraId="4B0B4929" w14:textId="77777777" w:rsidTr="00935004">
        <w:trPr>
          <w:trHeight w:val="300"/>
        </w:trPr>
        <w:tc>
          <w:tcPr>
            <w:tcW w:w="3778" w:type="dxa"/>
          </w:tcPr>
          <w:p w14:paraId="52BA2904" w14:textId="4CB18FC7" w:rsidR="00845B48" w:rsidRPr="0078413D" w:rsidRDefault="009D28F6" w:rsidP="007D5C04">
            <w:r w:rsidRPr="009D28F6">
              <w:t>Instytut Rozwoju Miast i Regionów</w:t>
            </w:r>
          </w:p>
        </w:tc>
        <w:tc>
          <w:tcPr>
            <w:tcW w:w="4677" w:type="dxa"/>
          </w:tcPr>
          <w:p w14:paraId="4AC46E78" w14:textId="13A1CE0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InnoCity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EXPO – Targi Miejskich Innowacji</w:t>
            </w:r>
          </w:p>
        </w:tc>
        <w:tc>
          <w:tcPr>
            <w:tcW w:w="4156" w:type="dxa"/>
            <w:noWrap/>
          </w:tcPr>
          <w:p w14:paraId="6CCEE0A3" w14:textId="4A331635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578CAE65" w14:textId="5A4B7329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Kraków</w:t>
            </w:r>
          </w:p>
        </w:tc>
      </w:tr>
      <w:tr w:rsidR="00845B48" w:rsidRPr="00E843CB" w14:paraId="372755D7" w14:textId="77777777" w:rsidTr="00935004">
        <w:trPr>
          <w:trHeight w:val="300"/>
        </w:trPr>
        <w:tc>
          <w:tcPr>
            <w:tcW w:w="3778" w:type="dxa"/>
          </w:tcPr>
          <w:p w14:paraId="58EE4A79" w14:textId="05BD9284" w:rsidR="00845B48" w:rsidRPr="0078413D" w:rsidRDefault="009D28F6" w:rsidP="007D5C04">
            <w:proofErr w:type="spellStart"/>
            <w:r w:rsidRPr="009D28F6">
              <w:t>Evention</w:t>
            </w:r>
            <w:proofErr w:type="spellEnd"/>
            <w:r w:rsidRPr="009D28F6">
              <w:t xml:space="preserve"> Sp. z o.o.</w:t>
            </w:r>
          </w:p>
        </w:tc>
        <w:tc>
          <w:tcPr>
            <w:tcW w:w="4677" w:type="dxa"/>
          </w:tcPr>
          <w:p w14:paraId="48ABD9D3" w14:textId="1C3A0E5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KSC Forum 2024</w:t>
            </w:r>
          </w:p>
        </w:tc>
        <w:tc>
          <w:tcPr>
            <w:tcW w:w="4156" w:type="dxa"/>
            <w:noWrap/>
          </w:tcPr>
          <w:p w14:paraId="03D053A4" w14:textId="02B5751D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28-30 sierpnia 2024 r.</w:t>
            </w:r>
          </w:p>
        </w:tc>
        <w:tc>
          <w:tcPr>
            <w:tcW w:w="2126" w:type="dxa"/>
            <w:noWrap/>
          </w:tcPr>
          <w:p w14:paraId="6A2561D7" w14:textId="5FCA3653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Wisła</w:t>
            </w:r>
          </w:p>
        </w:tc>
      </w:tr>
      <w:tr w:rsidR="00845B48" w:rsidRPr="00E843CB" w14:paraId="158E0FA4" w14:textId="77777777" w:rsidTr="00935004">
        <w:trPr>
          <w:trHeight w:val="300"/>
        </w:trPr>
        <w:tc>
          <w:tcPr>
            <w:tcW w:w="3778" w:type="dxa"/>
          </w:tcPr>
          <w:p w14:paraId="583F1832" w14:textId="59013A71" w:rsidR="00845B48" w:rsidRPr="0078413D" w:rsidRDefault="009D28F6" w:rsidP="007D5C04">
            <w:r w:rsidRPr="009D28F6">
              <w:t xml:space="preserve">International </w:t>
            </w:r>
            <w:proofErr w:type="spellStart"/>
            <w:r w:rsidRPr="009D28F6">
              <w:t>Leaders</w:t>
            </w:r>
            <w:proofErr w:type="spellEnd"/>
            <w:r w:rsidRPr="009D28F6">
              <w:t xml:space="preserve"> Forum</w:t>
            </w:r>
          </w:p>
        </w:tc>
        <w:tc>
          <w:tcPr>
            <w:tcW w:w="4677" w:type="dxa"/>
          </w:tcPr>
          <w:p w14:paraId="07902630" w14:textId="464B7633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SafeScreen</w:t>
            </w:r>
            <w:proofErr w:type="spellEnd"/>
          </w:p>
        </w:tc>
        <w:tc>
          <w:tcPr>
            <w:tcW w:w="4156" w:type="dxa"/>
            <w:noWrap/>
          </w:tcPr>
          <w:p w14:paraId="4015A1C1" w14:textId="6BDD5A66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czerwca 2024 r.; wrzesień 2024 r.</w:t>
            </w:r>
          </w:p>
        </w:tc>
        <w:tc>
          <w:tcPr>
            <w:tcW w:w="2126" w:type="dxa"/>
            <w:noWrap/>
          </w:tcPr>
          <w:p w14:paraId="18EB4A4C" w14:textId="3D1A5AFF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Warszawa, Polska</w:t>
            </w:r>
          </w:p>
        </w:tc>
      </w:tr>
      <w:tr w:rsidR="00D85D79" w:rsidRPr="00E843CB" w14:paraId="2E3BBDC0" w14:textId="77777777" w:rsidTr="00935004">
        <w:trPr>
          <w:trHeight w:val="300"/>
        </w:trPr>
        <w:tc>
          <w:tcPr>
            <w:tcW w:w="3778" w:type="dxa"/>
          </w:tcPr>
          <w:p w14:paraId="1A06AB13" w14:textId="1F8CF2C1" w:rsidR="00D85D79" w:rsidRPr="009D28F6" w:rsidRDefault="00D85D79" w:rsidP="007D5C04">
            <w:r w:rsidRPr="00D85D79">
              <w:t>Samsung Electronics Polska</w:t>
            </w:r>
          </w:p>
        </w:tc>
        <w:tc>
          <w:tcPr>
            <w:tcW w:w="4677" w:type="dxa"/>
          </w:tcPr>
          <w:p w14:paraId="0CDDB7AB" w14:textId="42B8ADC7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Solve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D85D79">
              <w:rPr>
                <w:rFonts w:eastAsia="Times New Roman"/>
                <w:lang w:eastAsia="pl-PL"/>
              </w:rPr>
              <w:t>Tomorrow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30DBE4B4" w14:textId="7BFB881F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 września 2024 r. - 30 kwietnia 2025 r.</w:t>
            </w:r>
          </w:p>
        </w:tc>
        <w:tc>
          <w:tcPr>
            <w:tcW w:w="2126" w:type="dxa"/>
            <w:noWrap/>
          </w:tcPr>
          <w:p w14:paraId="7EE18F19" w14:textId="4FB0ECEE" w:rsidR="00D85D79" w:rsidRPr="009D28F6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52ADCE9E" w14:textId="77777777" w:rsidTr="00935004">
        <w:trPr>
          <w:trHeight w:val="300"/>
        </w:trPr>
        <w:tc>
          <w:tcPr>
            <w:tcW w:w="3778" w:type="dxa"/>
          </w:tcPr>
          <w:p w14:paraId="036D32FF" w14:textId="5540FB9D" w:rsidR="00D85D79" w:rsidRPr="00D85D79" w:rsidRDefault="00D85D79" w:rsidP="007D5C04">
            <w:r w:rsidRPr="00D85D79">
              <w:t>Fundacja Orange</w:t>
            </w:r>
          </w:p>
        </w:tc>
        <w:tc>
          <w:tcPr>
            <w:tcW w:w="4677" w:type="dxa"/>
          </w:tcPr>
          <w:p w14:paraId="0F4A0AAD" w14:textId="630BBAEF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MegaMisja</w:t>
            </w:r>
            <w:proofErr w:type="spellEnd"/>
          </w:p>
        </w:tc>
        <w:tc>
          <w:tcPr>
            <w:tcW w:w="4156" w:type="dxa"/>
            <w:noWrap/>
          </w:tcPr>
          <w:p w14:paraId="26883E81" w14:textId="59856F2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3D2A26B" w14:textId="071DEA9B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49B21D68" w14:textId="77777777" w:rsidTr="00935004">
        <w:trPr>
          <w:trHeight w:val="300"/>
        </w:trPr>
        <w:tc>
          <w:tcPr>
            <w:tcW w:w="3778" w:type="dxa"/>
          </w:tcPr>
          <w:p w14:paraId="7DA801FB" w14:textId="64C0C422" w:rsidR="00D85D79" w:rsidRPr="00D85D79" w:rsidRDefault="00D85D79" w:rsidP="007D5C04">
            <w:r w:rsidRPr="00D85D79">
              <w:t>Defence24 Sp. z o. o.</w:t>
            </w:r>
          </w:p>
        </w:tc>
        <w:tc>
          <w:tcPr>
            <w:tcW w:w="4677" w:type="dxa"/>
          </w:tcPr>
          <w:p w14:paraId="316104BA" w14:textId="637D7E6B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Cyber24 Day 2024</w:t>
            </w:r>
          </w:p>
        </w:tc>
        <w:tc>
          <w:tcPr>
            <w:tcW w:w="4156" w:type="dxa"/>
            <w:noWrap/>
          </w:tcPr>
          <w:p w14:paraId="71FF27DD" w14:textId="07DA9D0D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 października 2024 r.</w:t>
            </w:r>
          </w:p>
        </w:tc>
        <w:tc>
          <w:tcPr>
            <w:tcW w:w="2126" w:type="dxa"/>
            <w:noWrap/>
          </w:tcPr>
          <w:p w14:paraId="64A93062" w14:textId="172C3E36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24623000" w14:textId="77777777" w:rsidTr="00935004">
        <w:trPr>
          <w:trHeight w:val="300"/>
        </w:trPr>
        <w:tc>
          <w:tcPr>
            <w:tcW w:w="3778" w:type="dxa"/>
          </w:tcPr>
          <w:p w14:paraId="19B8F24A" w14:textId="640C7059" w:rsidR="00D85D79" w:rsidRPr="00D85D79" w:rsidRDefault="00D85D79" w:rsidP="007D5C04">
            <w:r w:rsidRPr="00D85D79">
              <w:t xml:space="preserve">MM </w:t>
            </w:r>
            <w:proofErr w:type="spellStart"/>
            <w:r w:rsidRPr="00D85D79">
              <w:t>Conferences</w:t>
            </w:r>
            <w:proofErr w:type="spellEnd"/>
            <w:r w:rsidRPr="00D85D79">
              <w:t xml:space="preserve"> S.A.</w:t>
            </w:r>
          </w:p>
        </w:tc>
        <w:tc>
          <w:tcPr>
            <w:tcW w:w="4677" w:type="dxa"/>
          </w:tcPr>
          <w:p w14:paraId="6733B9C0" w14:textId="5C3987D3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 xml:space="preserve">40. Konferencja </w:t>
            </w:r>
            <w:proofErr w:type="spellStart"/>
            <w:r w:rsidRPr="00D85D79">
              <w:rPr>
                <w:rFonts w:eastAsia="Times New Roman"/>
                <w:lang w:eastAsia="pl-PL"/>
              </w:rPr>
              <w:t>EuroPOWER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&amp; OZE POWER</w:t>
            </w:r>
          </w:p>
        </w:tc>
        <w:tc>
          <w:tcPr>
            <w:tcW w:w="4156" w:type="dxa"/>
            <w:noWrap/>
          </w:tcPr>
          <w:p w14:paraId="4669F5C8" w14:textId="18ACC9B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7-8 listopada 2024 r.</w:t>
            </w:r>
          </w:p>
        </w:tc>
        <w:tc>
          <w:tcPr>
            <w:tcW w:w="2126" w:type="dxa"/>
            <w:noWrap/>
          </w:tcPr>
          <w:p w14:paraId="6A06DD3C" w14:textId="615931CA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0F59509B" w14:textId="77777777" w:rsidTr="00935004">
        <w:trPr>
          <w:trHeight w:val="300"/>
        </w:trPr>
        <w:tc>
          <w:tcPr>
            <w:tcW w:w="3778" w:type="dxa"/>
          </w:tcPr>
          <w:p w14:paraId="08FCCFF1" w14:textId="0E4FA92A" w:rsidR="00D85D79" w:rsidRPr="00D85D79" w:rsidRDefault="00D85D79" w:rsidP="007D5C04">
            <w:r w:rsidRPr="00D85D79">
              <w:t>Państwowy Instytut Badawczy NASK</w:t>
            </w:r>
          </w:p>
        </w:tc>
        <w:tc>
          <w:tcPr>
            <w:tcW w:w="4677" w:type="dxa"/>
          </w:tcPr>
          <w:p w14:paraId="65C1F590" w14:textId="22BB3ECE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18. Międzynarodowa Konferencja „Bezpieczeństwo dzieci i młodzieży w Internecie”</w:t>
            </w:r>
          </w:p>
        </w:tc>
        <w:tc>
          <w:tcPr>
            <w:tcW w:w="4156" w:type="dxa"/>
            <w:noWrap/>
          </w:tcPr>
          <w:p w14:paraId="5CF68B2C" w14:textId="28234EA9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23-27 września 2024 r.</w:t>
            </w:r>
          </w:p>
        </w:tc>
        <w:tc>
          <w:tcPr>
            <w:tcW w:w="2126" w:type="dxa"/>
            <w:noWrap/>
          </w:tcPr>
          <w:p w14:paraId="79460C78" w14:textId="36AF5C31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6367CA12" w14:textId="77777777" w:rsidTr="00935004">
        <w:trPr>
          <w:trHeight w:val="300"/>
        </w:trPr>
        <w:tc>
          <w:tcPr>
            <w:tcW w:w="3778" w:type="dxa"/>
          </w:tcPr>
          <w:p w14:paraId="11054739" w14:textId="13AFF030" w:rsidR="00D85D79" w:rsidRPr="00D85D79" w:rsidRDefault="00A95728" w:rsidP="007D5C04">
            <w:r w:rsidRPr="00A95728">
              <w:t>Regionalna Izba Gospodarcza w Stalowej Woli</w:t>
            </w:r>
          </w:p>
        </w:tc>
        <w:tc>
          <w:tcPr>
            <w:tcW w:w="4677" w:type="dxa"/>
          </w:tcPr>
          <w:p w14:paraId="128A182C" w14:textId="6725F1CD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Stalowa Wola 2024</w:t>
            </w:r>
          </w:p>
        </w:tc>
        <w:tc>
          <w:tcPr>
            <w:tcW w:w="4156" w:type="dxa"/>
            <w:noWrap/>
          </w:tcPr>
          <w:p w14:paraId="56CE07E1" w14:textId="7FC1EBA5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39112FE9" w14:textId="25866B84" w:rsidR="00D85D79" w:rsidRPr="00D85D79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Stalowa Wola</w:t>
            </w:r>
          </w:p>
        </w:tc>
      </w:tr>
      <w:tr w:rsidR="00DA3A7F" w:rsidRPr="00E843CB" w14:paraId="2F3E00DD" w14:textId="77777777" w:rsidTr="00935004">
        <w:trPr>
          <w:trHeight w:val="300"/>
        </w:trPr>
        <w:tc>
          <w:tcPr>
            <w:tcW w:w="3778" w:type="dxa"/>
          </w:tcPr>
          <w:p w14:paraId="65367135" w14:textId="33BB8C06" w:rsidR="00DA3A7F" w:rsidRPr="00A95728" w:rsidRDefault="00DA3A7F" w:rsidP="007D5C04">
            <w:proofErr w:type="spellStart"/>
            <w:r w:rsidRPr="00DA3A7F">
              <w:t>ThinkHackR</w:t>
            </w:r>
            <w:proofErr w:type="spellEnd"/>
            <w:r w:rsidRPr="00DA3A7F">
              <w:t xml:space="preserve"> Sp. z o.o.</w:t>
            </w:r>
          </w:p>
        </w:tc>
        <w:tc>
          <w:tcPr>
            <w:tcW w:w="4677" w:type="dxa"/>
          </w:tcPr>
          <w:p w14:paraId="74A1F490" w14:textId="3CDDF6E6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Kraków 2024</w:t>
            </w:r>
          </w:p>
        </w:tc>
        <w:tc>
          <w:tcPr>
            <w:tcW w:w="4156" w:type="dxa"/>
            <w:noWrap/>
          </w:tcPr>
          <w:p w14:paraId="04303140" w14:textId="2D572CAB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47DE1E52" w14:textId="7DA8F676" w:rsidR="00DA3A7F" w:rsidRPr="00DA3A7F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Kraków</w:t>
            </w:r>
          </w:p>
        </w:tc>
      </w:tr>
      <w:tr w:rsidR="00AC1608" w:rsidRPr="00E843CB" w14:paraId="25750C50" w14:textId="77777777" w:rsidTr="00935004">
        <w:trPr>
          <w:trHeight w:val="300"/>
        </w:trPr>
        <w:tc>
          <w:tcPr>
            <w:tcW w:w="3778" w:type="dxa"/>
          </w:tcPr>
          <w:p w14:paraId="0572BF5F" w14:textId="51EB98FD" w:rsidR="00AC1608" w:rsidRPr="00DA3A7F" w:rsidRDefault="00AC1608" w:rsidP="007D5C04">
            <w:r w:rsidRPr="00AC1608">
              <w:t>Ambasada Szwajcarii w Polsce</w:t>
            </w:r>
          </w:p>
        </w:tc>
        <w:tc>
          <w:tcPr>
            <w:tcW w:w="4677" w:type="dxa"/>
          </w:tcPr>
          <w:p w14:paraId="1E244ABF" w14:textId="36CD53B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IX edycja Polsko-Szwajcarskiego Dnia Innowacji 2024 Sztuczna inteligencja w produkcji i usługach: Przypadki zastosowania, możliwości i wyzwania, jakie sztuczna inteligencja stawia przed firmami produkcyjnymi oraz usługowymi w Polsce i w Szwajcarii.</w:t>
            </w:r>
          </w:p>
        </w:tc>
        <w:tc>
          <w:tcPr>
            <w:tcW w:w="4156" w:type="dxa"/>
            <w:noWrap/>
          </w:tcPr>
          <w:p w14:paraId="715453CE" w14:textId="132EA90F" w:rsidR="00AC1608" w:rsidRPr="00DA3A7F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29 października 2024 r.</w:t>
            </w:r>
          </w:p>
        </w:tc>
        <w:tc>
          <w:tcPr>
            <w:tcW w:w="2126" w:type="dxa"/>
            <w:noWrap/>
          </w:tcPr>
          <w:p w14:paraId="4B1FFE8C" w14:textId="2DEBB0A4" w:rsidR="00AC1608" w:rsidRPr="00DA3A7F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2306B422" w14:textId="77777777" w:rsidTr="00935004">
        <w:trPr>
          <w:trHeight w:val="300"/>
        </w:trPr>
        <w:tc>
          <w:tcPr>
            <w:tcW w:w="3778" w:type="dxa"/>
          </w:tcPr>
          <w:p w14:paraId="71C69716" w14:textId="425BBB53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6A9F1715" w14:textId="4C50EE2F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AI Summit Poland 2024</w:t>
            </w:r>
          </w:p>
        </w:tc>
        <w:tc>
          <w:tcPr>
            <w:tcW w:w="4156" w:type="dxa"/>
            <w:noWrap/>
          </w:tcPr>
          <w:p w14:paraId="744576A3" w14:textId="022556F1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8-9 października 2024 r.</w:t>
            </w:r>
          </w:p>
        </w:tc>
        <w:tc>
          <w:tcPr>
            <w:tcW w:w="2126" w:type="dxa"/>
            <w:noWrap/>
          </w:tcPr>
          <w:p w14:paraId="27E54EA4" w14:textId="74462E0B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0CC701AA" w14:textId="77777777" w:rsidTr="00935004">
        <w:trPr>
          <w:trHeight w:val="300"/>
        </w:trPr>
        <w:tc>
          <w:tcPr>
            <w:tcW w:w="3778" w:type="dxa"/>
          </w:tcPr>
          <w:p w14:paraId="60E2C8F4" w14:textId="64F1872D" w:rsidR="00AC1608" w:rsidRPr="00AC1608" w:rsidRDefault="00AC1608" w:rsidP="007D5C04">
            <w:proofErr w:type="spellStart"/>
            <w:r w:rsidRPr="00AC1608">
              <w:t>Evention</w:t>
            </w:r>
            <w:proofErr w:type="spellEnd"/>
            <w:r w:rsidRPr="00AC1608">
              <w:t xml:space="preserve"> Sp. z o.o</w:t>
            </w:r>
          </w:p>
        </w:tc>
        <w:tc>
          <w:tcPr>
            <w:tcW w:w="4677" w:type="dxa"/>
          </w:tcPr>
          <w:p w14:paraId="774430BF" w14:textId="1DA7F276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DORA Forum 2024</w:t>
            </w:r>
          </w:p>
        </w:tc>
        <w:tc>
          <w:tcPr>
            <w:tcW w:w="4156" w:type="dxa"/>
            <w:noWrap/>
          </w:tcPr>
          <w:p w14:paraId="0E0F161C" w14:textId="4441B963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73CFFA6C" w14:textId="53962498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6EE4365A" w14:textId="77777777" w:rsidTr="00935004">
        <w:trPr>
          <w:trHeight w:val="300"/>
        </w:trPr>
        <w:tc>
          <w:tcPr>
            <w:tcW w:w="3778" w:type="dxa"/>
          </w:tcPr>
          <w:p w14:paraId="4694BEC3" w14:textId="2750B81D" w:rsidR="00AC1608" w:rsidRPr="00AC1608" w:rsidRDefault="00AC1608" w:rsidP="007D5C04">
            <w:r w:rsidRPr="00AC1608">
              <w:t>Politechnika Wrocławska</w:t>
            </w:r>
          </w:p>
        </w:tc>
        <w:tc>
          <w:tcPr>
            <w:tcW w:w="4677" w:type="dxa"/>
          </w:tcPr>
          <w:p w14:paraId="53670C9D" w14:textId="6E1CC7D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AC1608">
              <w:rPr>
                <w:rFonts w:eastAsia="Times New Roman"/>
                <w:lang w:eastAsia="pl-PL"/>
              </w:rPr>
              <w:t>Cyber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Trust</w:t>
            </w:r>
          </w:p>
        </w:tc>
        <w:tc>
          <w:tcPr>
            <w:tcW w:w="4156" w:type="dxa"/>
            <w:noWrap/>
          </w:tcPr>
          <w:p w14:paraId="335BD1B5" w14:textId="0174A785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6488CB18" w14:textId="69BDF862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Wrocław</w:t>
            </w:r>
          </w:p>
        </w:tc>
      </w:tr>
      <w:tr w:rsidR="00AC1608" w:rsidRPr="00E843CB" w14:paraId="08BC5209" w14:textId="77777777" w:rsidTr="00935004">
        <w:trPr>
          <w:trHeight w:val="300"/>
        </w:trPr>
        <w:tc>
          <w:tcPr>
            <w:tcW w:w="3778" w:type="dxa"/>
          </w:tcPr>
          <w:p w14:paraId="65804EB8" w14:textId="68FEFC1B" w:rsidR="00AC1608" w:rsidRPr="00AC1608" w:rsidRDefault="00AC1608" w:rsidP="007D5C04">
            <w:r w:rsidRPr="00AC1608">
              <w:lastRenderedPageBreak/>
              <w:t>ARTSMART</w:t>
            </w:r>
          </w:p>
        </w:tc>
        <w:tc>
          <w:tcPr>
            <w:tcW w:w="4677" w:type="dxa"/>
          </w:tcPr>
          <w:p w14:paraId="0658C310" w14:textId="061D4A82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8. Konferencja „Inteligentna Energetyka” – AI w energetyce – perspektywa, technologie, zastosowanie</w:t>
            </w:r>
          </w:p>
        </w:tc>
        <w:tc>
          <w:tcPr>
            <w:tcW w:w="4156" w:type="dxa"/>
            <w:noWrap/>
          </w:tcPr>
          <w:p w14:paraId="163FE49A" w14:textId="6EF8DE8D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22 listopada 2024 r.</w:t>
            </w:r>
          </w:p>
        </w:tc>
        <w:tc>
          <w:tcPr>
            <w:tcW w:w="2126" w:type="dxa"/>
            <w:noWrap/>
          </w:tcPr>
          <w:p w14:paraId="2C31ACBB" w14:textId="3D857F10" w:rsidR="00AC1608" w:rsidRPr="00AC1608" w:rsidRDefault="00AC1608" w:rsidP="005A03AE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>Warszawa</w:t>
            </w:r>
          </w:p>
        </w:tc>
      </w:tr>
      <w:tr w:rsidR="00AC1608" w:rsidRPr="00E843CB" w14:paraId="3A1EEAE7" w14:textId="77777777" w:rsidTr="00935004">
        <w:trPr>
          <w:trHeight w:val="300"/>
        </w:trPr>
        <w:tc>
          <w:tcPr>
            <w:tcW w:w="3778" w:type="dxa"/>
          </w:tcPr>
          <w:p w14:paraId="26672497" w14:textId="362A7781" w:rsidR="00AC1608" w:rsidRPr="00AC1608" w:rsidRDefault="00AC1608" w:rsidP="007D5C04">
            <w:r w:rsidRPr="00AC1608">
              <w:t>Fundacja Media 3.0</w:t>
            </w:r>
          </w:p>
        </w:tc>
        <w:tc>
          <w:tcPr>
            <w:tcW w:w="4677" w:type="dxa"/>
          </w:tcPr>
          <w:p w14:paraId="5DF37F1C" w14:textId="51548EB4" w:rsidR="00AC1608" w:rsidRPr="00AC1608" w:rsidRDefault="00AC1608" w:rsidP="007D5C04">
            <w:pPr>
              <w:rPr>
                <w:rFonts w:eastAsia="Times New Roman"/>
                <w:lang w:eastAsia="pl-PL"/>
              </w:rPr>
            </w:pPr>
            <w:r w:rsidRPr="00AC1608">
              <w:rPr>
                <w:rFonts w:eastAsia="Times New Roman"/>
                <w:lang w:eastAsia="pl-PL"/>
              </w:rPr>
              <w:t xml:space="preserve">Ogólnopolski Konkurs Programistyczny dla Uczniów Szkół Średnich </w:t>
            </w:r>
            <w:proofErr w:type="spellStart"/>
            <w:r w:rsidRPr="00AC1608">
              <w:rPr>
                <w:rFonts w:eastAsia="Times New Roman"/>
                <w:lang w:eastAsia="pl-PL"/>
              </w:rPr>
              <w:t>Hack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C1608">
              <w:rPr>
                <w:rFonts w:eastAsia="Times New Roman"/>
                <w:lang w:eastAsia="pl-PL"/>
              </w:rPr>
              <w:t>Heroes</w:t>
            </w:r>
            <w:proofErr w:type="spellEnd"/>
            <w:r w:rsidRPr="00AC1608">
              <w:rPr>
                <w:rFonts w:eastAsia="Times New Roman"/>
                <w:lang w:eastAsia="pl-PL"/>
              </w:rPr>
              <w:t xml:space="preserve"> edycja 9                  </w:t>
            </w:r>
          </w:p>
        </w:tc>
        <w:tc>
          <w:tcPr>
            <w:tcW w:w="4156" w:type="dxa"/>
            <w:noWrap/>
          </w:tcPr>
          <w:p w14:paraId="61602F3C" w14:textId="1610EB2F" w:rsidR="00AC1608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25 października 2024 r. - 31 stycznia 2025 r.</w:t>
            </w:r>
          </w:p>
        </w:tc>
        <w:tc>
          <w:tcPr>
            <w:tcW w:w="2126" w:type="dxa"/>
            <w:noWrap/>
          </w:tcPr>
          <w:p w14:paraId="4200F760" w14:textId="7E3ADCFB" w:rsidR="00AC1608" w:rsidRPr="00AC1608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Polska</w:t>
            </w:r>
          </w:p>
        </w:tc>
      </w:tr>
      <w:tr w:rsidR="0030482C" w:rsidRPr="00E843CB" w14:paraId="515DCDB9" w14:textId="77777777" w:rsidTr="00935004">
        <w:trPr>
          <w:trHeight w:val="300"/>
        </w:trPr>
        <w:tc>
          <w:tcPr>
            <w:tcW w:w="3778" w:type="dxa"/>
          </w:tcPr>
          <w:p w14:paraId="63B1DF07" w14:textId="067EEC3E" w:rsidR="0030482C" w:rsidRPr="00AC1608" w:rsidRDefault="0030482C" w:rsidP="007D5C04">
            <w:r w:rsidRPr="0030482C">
              <w:t xml:space="preserve">International Data </w:t>
            </w:r>
            <w:proofErr w:type="spellStart"/>
            <w:r w:rsidRPr="0030482C">
              <w:t>Group</w:t>
            </w:r>
            <w:proofErr w:type="spellEnd"/>
            <w:r w:rsidRPr="0030482C">
              <w:t xml:space="preserve"> Poland</w:t>
            </w:r>
          </w:p>
        </w:tc>
        <w:tc>
          <w:tcPr>
            <w:tcW w:w="4677" w:type="dxa"/>
          </w:tcPr>
          <w:p w14:paraId="39C6081A" w14:textId="7A89F781" w:rsidR="0030482C" w:rsidRPr="00AC1608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XIV konferencja Computerworld „Państwo 2.0”</w:t>
            </w:r>
          </w:p>
        </w:tc>
        <w:tc>
          <w:tcPr>
            <w:tcW w:w="4156" w:type="dxa"/>
            <w:noWrap/>
          </w:tcPr>
          <w:p w14:paraId="7D31B13F" w14:textId="0EB7ED3F" w:rsidR="0030482C" w:rsidRPr="0030482C" w:rsidRDefault="0030482C" w:rsidP="007D5C04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7669BBFD" w14:textId="52CBC5A4" w:rsidR="0030482C" w:rsidRPr="0030482C" w:rsidRDefault="0030482C" w:rsidP="005A03AE">
            <w:pPr>
              <w:rPr>
                <w:rFonts w:eastAsia="Times New Roman"/>
                <w:lang w:eastAsia="pl-PL"/>
              </w:rPr>
            </w:pPr>
            <w:r w:rsidRPr="0030482C">
              <w:rPr>
                <w:rFonts w:eastAsia="Times New Roman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2536C" w14:textId="77777777" w:rsidR="006C4C45" w:rsidRDefault="006C4C45" w:rsidP="00CC6C11">
      <w:pPr>
        <w:spacing w:after="0" w:line="240" w:lineRule="auto"/>
      </w:pPr>
      <w:r>
        <w:separator/>
      </w:r>
    </w:p>
  </w:endnote>
  <w:endnote w:type="continuationSeparator" w:id="0">
    <w:p w14:paraId="690B2C5E" w14:textId="77777777" w:rsidR="006C4C45" w:rsidRDefault="006C4C45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E5B59" w14:textId="77777777" w:rsidR="006C4C45" w:rsidRDefault="006C4C45" w:rsidP="00CC6C11">
      <w:pPr>
        <w:spacing w:after="0" w:line="240" w:lineRule="auto"/>
      </w:pPr>
      <w:r>
        <w:separator/>
      </w:r>
    </w:p>
  </w:footnote>
  <w:footnote w:type="continuationSeparator" w:id="0">
    <w:p w14:paraId="4A14E507" w14:textId="77777777" w:rsidR="006C4C45" w:rsidRDefault="006C4C45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6690A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482C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2038"/>
    <w:rsid w:val="006A4620"/>
    <w:rsid w:val="006A6EB7"/>
    <w:rsid w:val="006B0E6A"/>
    <w:rsid w:val="006C4C45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45B48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D12FB"/>
    <w:rsid w:val="009D28F6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5728"/>
    <w:rsid w:val="00A96B27"/>
    <w:rsid w:val="00A97FAB"/>
    <w:rsid w:val="00AA15C1"/>
    <w:rsid w:val="00AB58E6"/>
    <w:rsid w:val="00AB7EA1"/>
    <w:rsid w:val="00AC1608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5D79"/>
    <w:rsid w:val="00D8732F"/>
    <w:rsid w:val="00D905AF"/>
    <w:rsid w:val="00D92BDF"/>
    <w:rsid w:val="00D93AA3"/>
    <w:rsid w:val="00D97EC3"/>
    <w:rsid w:val="00DA0272"/>
    <w:rsid w:val="00DA3A7F"/>
    <w:rsid w:val="00DB3A07"/>
    <w:rsid w:val="00DB6AE4"/>
    <w:rsid w:val="00DC0BA8"/>
    <w:rsid w:val="00DD28C6"/>
    <w:rsid w:val="00DE1DEE"/>
    <w:rsid w:val="00DE210F"/>
    <w:rsid w:val="00DF37CD"/>
    <w:rsid w:val="00E067E5"/>
    <w:rsid w:val="00E15C3C"/>
    <w:rsid w:val="00E20340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3496</Words>
  <Characters>20982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2024-12-28T16:08:00Z</dcterms:created>
  <dcterms:modified xsi:type="dcterms:W3CDTF">2024-12-28T16:08:00Z</dcterms:modified>
</cp:coreProperties>
</file>