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DDD1" w14:textId="13DF8EEF" w:rsidR="000476CB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1 do zapytania o wycenę</w:t>
      </w:r>
    </w:p>
    <w:p w14:paraId="16EE00C6" w14:textId="79949D63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  <w:r w:rsidRPr="0073617D">
        <w:rPr>
          <w:rFonts w:asciiTheme="minorHAnsi" w:hAnsiTheme="minorHAnsi" w:cstheme="minorHAnsi"/>
          <w:b/>
          <w:sz w:val="22"/>
          <w:szCs w:val="22"/>
        </w:rPr>
        <w:t>FORMULARZ WYCENY SZACUNKOWEJ</w:t>
      </w:r>
    </w:p>
    <w:p w14:paraId="43A06E51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PEŁNA NAZWA PODMIOTU: ............................................................................................</w:t>
      </w:r>
    </w:p>
    <w:p w14:paraId="7CB4F0B7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ADRES Z KODEM POCZTOWYM: ....................................................................................</w:t>
      </w:r>
    </w:p>
    <w:p w14:paraId="44838DC6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TELEFON: ………….…………………….............</w:t>
      </w:r>
    </w:p>
    <w:p w14:paraId="05E2B0FC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ADRES E-MAIL: ....................................................</w:t>
      </w:r>
    </w:p>
    <w:p w14:paraId="64AC7508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NUMER NIP:………………...…………...........................</w:t>
      </w:r>
    </w:p>
    <w:p w14:paraId="4712AAAB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73617D">
        <w:rPr>
          <w:rFonts w:asciiTheme="minorHAnsi" w:hAnsiTheme="minorHAnsi" w:cstheme="minorHAnsi"/>
          <w:sz w:val="22"/>
          <w:szCs w:val="22"/>
          <w:lang w:val="fr-FR"/>
        </w:rPr>
        <w:t>NUMER REGON: ..................................................</w:t>
      </w:r>
    </w:p>
    <w:p w14:paraId="322A3824" w14:textId="77777777" w:rsidR="000476CB" w:rsidRPr="0073617D" w:rsidRDefault="000476CB" w:rsidP="000476CB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3617D">
        <w:rPr>
          <w:rFonts w:asciiTheme="minorHAnsi" w:hAnsiTheme="minorHAnsi" w:cstheme="minorHAns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8B884A3" w14:textId="2BCC11C3" w:rsidR="000476CB" w:rsidRPr="00993CAA" w:rsidRDefault="000476CB" w:rsidP="000476CB">
      <w:pPr>
        <w:spacing w:after="12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ED23D35" w14:textId="77777777" w:rsidR="00993CAA" w:rsidRPr="00993CAA" w:rsidRDefault="00993CAA" w:rsidP="000476CB">
      <w:pPr>
        <w:spacing w:after="12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="-998" w:tblpY="6541"/>
        <w:tblW w:w="6245" w:type="pct"/>
        <w:tblLook w:val="04A0" w:firstRow="1" w:lastRow="0" w:firstColumn="1" w:lastColumn="0" w:noHBand="0" w:noVBand="1"/>
      </w:tblPr>
      <w:tblGrid>
        <w:gridCol w:w="2705"/>
        <w:gridCol w:w="967"/>
        <w:gridCol w:w="1426"/>
        <w:gridCol w:w="1349"/>
        <w:gridCol w:w="1424"/>
        <w:gridCol w:w="1752"/>
        <w:gridCol w:w="11"/>
        <w:gridCol w:w="9"/>
        <w:gridCol w:w="1650"/>
        <w:gridCol w:w="11"/>
        <w:gridCol w:w="14"/>
      </w:tblGrid>
      <w:tr w:rsidR="00993CAA" w:rsidRPr="00993CAA" w14:paraId="360BF245" w14:textId="77777777" w:rsidTr="00E07293">
        <w:trPr>
          <w:gridAfter w:val="2"/>
          <w:wAfter w:w="10" w:type="pct"/>
          <w:trHeight w:val="150"/>
        </w:trPr>
        <w:tc>
          <w:tcPr>
            <w:tcW w:w="1195" w:type="pct"/>
            <w:shd w:val="clear" w:color="auto" w:fill="D9D9D9" w:themeFill="background1" w:themeFillShade="D9"/>
            <w:noWrap/>
            <w:hideMark/>
          </w:tcPr>
          <w:p w14:paraId="79C52698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7" w:type="pct"/>
            <w:shd w:val="clear" w:color="auto" w:fill="D9D9D9" w:themeFill="background1" w:themeFillShade="D9"/>
            <w:noWrap/>
            <w:hideMark/>
          </w:tcPr>
          <w:p w14:paraId="1B669D11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hideMark/>
          </w:tcPr>
          <w:p w14:paraId="4AA454CA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96" w:type="pct"/>
            <w:shd w:val="clear" w:color="auto" w:fill="D9D9D9" w:themeFill="background1" w:themeFillShade="D9"/>
            <w:noWrap/>
            <w:hideMark/>
          </w:tcPr>
          <w:p w14:paraId="1D55AB64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29" w:type="pct"/>
            <w:shd w:val="clear" w:color="auto" w:fill="D9D9D9" w:themeFill="background1" w:themeFillShade="D9"/>
            <w:hideMark/>
          </w:tcPr>
          <w:p w14:paraId="7A9CE54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74" w:type="pct"/>
            <w:shd w:val="clear" w:color="auto" w:fill="D9D9D9" w:themeFill="background1" w:themeFillShade="D9"/>
            <w:hideMark/>
          </w:tcPr>
          <w:p w14:paraId="7014DFB5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pct"/>
            <w:gridSpan w:val="3"/>
            <w:shd w:val="clear" w:color="auto" w:fill="D9D9D9" w:themeFill="background1" w:themeFillShade="D9"/>
          </w:tcPr>
          <w:p w14:paraId="6BD719F6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0476CB" w:rsidRPr="00993CAA" w14:paraId="6C97AEFA" w14:textId="77777777" w:rsidTr="00E07293">
        <w:trPr>
          <w:gridAfter w:val="2"/>
          <w:wAfter w:w="10" w:type="pct"/>
          <w:trHeight w:val="638"/>
        </w:trPr>
        <w:tc>
          <w:tcPr>
            <w:tcW w:w="1195" w:type="pct"/>
            <w:vAlign w:val="center"/>
            <w:hideMark/>
          </w:tcPr>
          <w:p w14:paraId="035A1D4F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427" w:type="pct"/>
            <w:vAlign w:val="center"/>
          </w:tcPr>
          <w:p w14:paraId="332303D1" w14:textId="67FF019D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netto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zajęcia 60 min.</w:t>
            </w:r>
          </w:p>
        </w:tc>
        <w:tc>
          <w:tcPr>
            <w:tcW w:w="630" w:type="pct"/>
            <w:vAlign w:val="center"/>
          </w:tcPr>
          <w:p w14:paraId="61563188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Szacowana liczba zajęć 60 min. w okresie ok. 6 miesięcy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 xml:space="preserve"> (1 semestr)</w:t>
            </w:r>
          </w:p>
        </w:tc>
        <w:tc>
          <w:tcPr>
            <w:tcW w:w="596" w:type="pct"/>
            <w:vAlign w:val="center"/>
            <w:hideMark/>
          </w:tcPr>
          <w:p w14:paraId="42B7089F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Szacowana liczba grup</w:t>
            </w:r>
          </w:p>
        </w:tc>
        <w:tc>
          <w:tcPr>
            <w:tcW w:w="629" w:type="pct"/>
            <w:vAlign w:val="center"/>
            <w:hideMark/>
          </w:tcPr>
          <w:p w14:paraId="02D289EA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 semestrów (w okresie 24 miesięcy)</w:t>
            </w:r>
          </w:p>
        </w:tc>
        <w:tc>
          <w:tcPr>
            <w:tcW w:w="774" w:type="pct"/>
            <w:vAlign w:val="center"/>
          </w:tcPr>
          <w:p w14:paraId="62019ACA" w14:textId="0A7FAAAF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 semestrów w</w:t>
            </w:r>
            <w:r w:rsid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ramach prawa opcji (12 miesięcy)</w:t>
            </w:r>
          </w:p>
        </w:tc>
        <w:tc>
          <w:tcPr>
            <w:tcW w:w="738" w:type="pct"/>
            <w:gridSpan w:val="3"/>
          </w:tcPr>
          <w:p w14:paraId="729C2DD8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Wartość danej kategorii 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(2x3x4x(5+6))</w:t>
            </w:r>
          </w:p>
        </w:tc>
      </w:tr>
      <w:tr w:rsidR="000476CB" w:rsidRPr="00993CAA" w14:paraId="08FCA38E" w14:textId="77777777" w:rsidTr="00E07293">
        <w:trPr>
          <w:trHeight w:val="301"/>
        </w:trPr>
        <w:tc>
          <w:tcPr>
            <w:tcW w:w="5000" w:type="pct"/>
            <w:gridSpan w:val="11"/>
            <w:shd w:val="clear" w:color="auto" w:fill="B4C6E7" w:themeFill="accent1" w:themeFillTint="66"/>
            <w:vAlign w:val="center"/>
          </w:tcPr>
          <w:p w14:paraId="1220A23C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sz w:val="22"/>
                <w:szCs w:val="22"/>
              </w:rPr>
              <w:t>Kursy języka angielskiego ogólnego (ok 80% kursów), biznesowego (ok 20% kursów)</w:t>
            </w:r>
          </w:p>
        </w:tc>
      </w:tr>
      <w:tr w:rsidR="000476CB" w:rsidRPr="00993CAA" w14:paraId="654A41F1" w14:textId="77777777" w:rsidTr="00E07293">
        <w:trPr>
          <w:gridAfter w:val="2"/>
          <w:wAfter w:w="10" w:type="pct"/>
          <w:trHeight w:val="331"/>
        </w:trPr>
        <w:tc>
          <w:tcPr>
            <w:tcW w:w="1195" w:type="pct"/>
            <w:vAlign w:val="center"/>
            <w:hideMark/>
          </w:tcPr>
          <w:p w14:paraId="5F1B2433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Lektor polski - zajęcia indywidualne lub grupowe (min. 3, a maks. 6 osób)</w:t>
            </w:r>
          </w:p>
        </w:tc>
        <w:tc>
          <w:tcPr>
            <w:tcW w:w="427" w:type="pct"/>
          </w:tcPr>
          <w:p w14:paraId="2F489969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  <w:hideMark/>
          </w:tcPr>
          <w:p w14:paraId="0F3225AB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1DBC06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9" w:type="pct"/>
            <w:vAlign w:val="center"/>
            <w:hideMark/>
          </w:tcPr>
          <w:p w14:paraId="3670FA7F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4" w:type="pct"/>
            <w:vAlign w:val="center"/>
          </w:tcPr>
          <w:p w14:paraId="2746B421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pct"/>
            <w:gridSpan w:val="3"/>
          </w:tcPr>
          <w:p w14:paraId="5E790F3B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476CB" w:rsidRPr="00993CAA" w14:paraId="3EBC1F09" w14:textId="77777777" w:rsidTr="00E07293">
        <w:trPr>
          <w:gridAfter w:val="2"/>
          <w:wAfter w:w="10" w:type="pct"/>
          <w:trHeight w:val="331"/>
        </w:trPr>
        <w:tc>
          <w:tcPr>
            <w:tcW w:w="1195" w:type="pct"/>
            <w:vAlign w:val="center"/>
            <w:hideMark/>
          </w:tcPr>
          <w:p w14:paraId="6CD0AFE3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27" w:type="pct"/>
          </w:tcPr>
          <w:p w14:paraId="1CF8828A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  <w:hideMark/>
          </w:tcPr>
          <w:p w14:paraId="04B4B15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3041BD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  <w:hideMark/>
          </w:tcPr>
          <w:p w14:paraId="6FACDAA6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554D0073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pct"/>
            <w:gridSpan w:val="3"/>
            <w:tcBorders>
              <w:bottom w:val="single" w:sz="4" w:space="0" w:color="auto"/>
            </w:tcBorders>
          </w:tcPr>
          <w:p w14:paraId="06171638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476CB" w:rsidRPr="00993CAA" w14:paraId="5120994F" w14:textId="77777777" w:rsidTr="00E07293">
        <w:trPr>
          <w:trHeight w:val="331"/>
        </w:trPr>
        <w:tc>
          <w:tcPr>
            <w:tcW w:w="5000" w:type="pct"/>
            <w:gridSpan w:val="11"/>
            <w:shd w:val="clear" w:color="auto" w:fill="B4C6E7" w:themeFill="accent1" w:themeFillTint="66"/>
            <w:vAlign w:val="center"/>
          </w:tcPr>
          <w:p w14:paraId="51FF7B0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sz w:val="22"/>
                <w:szCs w:val="22"/>
              </w:rPr>
              <w:t>Kursy języka angielskiego specjalistycznego</w:t>
            </w:r>
          </w:p>
        </w:tc>
      </w:tr>
      <w:tr w:rsidR="000476CB" w:rsidRPr="00993CAA" w14:paraId="4D7C74C7" w14:textId="77777777" w:rsidTr="00E07293">
        <w:trPr>
          <w:gridAfter w:val="2"/>
          <w:wAfter w:w="10" w:type="pct"/>
          <w:trHeight w:val="331"/>
        </w:trPr>
        <w:tc>
          <w:tcPr>
            <w:tcW w:w="1195" w:type="pct"/>
            <w:vAlign w:val="center"/>
          </w:tcPr>
          <w:p w14:paraId="6AA641A4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Lektor polski - zajęcia indywidualne lub grupowe (min. 3, a maks. 6 osób)</w:t>
            </w:r>
          </w:p>
        </w:tc>
        <w:tc>
          <w:tcPr>
            <w:tcW w:w="427" w:type="pct"/>
          </w:tcPr>
          <w:p w14:paraId="07311789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16085EA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EFE1CC0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14:paraId="25A1DB2D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4D62223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pct"/>
            <w:gridSpan w:val="3"/>
            <w:tcBorders>
              <w:bottom w:val="single" w:sz="4" w:space="0" w:color="auto"/>
            </w:tcBorders>
          </w:tcPr>
          <w:p w14:paraId="48C876A5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476CB" w:rsidRPr="00993CAA" w14:paraId="3E5DDAFD" w14:textId="77777777" w:rsidTr="00E07293">
        <w:trPr>
          <w:gridAfter w:val="2"/>
          <w:wAfter w:w="10" w:type="pct"/>
          <w:trHeight w:val="331"/>
        </w:trPr>
        <w:tc>
          <w:tcPr>
            <w:tcW w:w="1195" w:type="pct"/>
            <w:vAlign w:val="center"/>
          </w:tcPr>
          <w:p w14:paraId="3A98D228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27" w:type="pct"/>
          </w:tcPr>
          <w:p w14:paraId="13C31689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3E443C9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AD651BD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14:paraId="6B0A9F6B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1192AAF5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pct"/>
            <w:gridSpan w:val="3"/>
            <w:tcBorders>
              <w:bottom w:val="single" w:sz="4" w:space="0" w:color="auto"/>
            </w:tcBorders>
          </w:tcPr>
          <w:p w14:paraId="42B53FD0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476CB" w:rsidRPr="00993CAA" w14:paraId="6EC10650" w14:textId="77777777" w:rsidTr="00E07293">
        <w:trPr>
          <w:trHeight w:val="177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1A7003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476CB" w:rsidRPr="00993CAA" w14:paraId="58FA1825" w14:textId="77777777" w:rsidTr="00E07293">
        <w:trPr>
          <w:gridAfter w:val="1"/>
          <w:wAfter w:w="5" w:type="pct"/>
          <w:trHeight w:val="486"/>
        </w:trPr>
        <w:tc>
          <w:tcPr>
            <w:tcW w:w="1195" w:type="pct"/>
            <w:vAlign w:val="center"/>
            <w:hideMark/>
          </w:tcPr>
          <w:p w14:paraId="7E1C2950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Dodatkowe usługi</w:t>
            </w:r>
          </w:p>
        </w:tc>
        <w:tc>
          <w:tcPr>
            <w:tcW w:w="1057" w:type="pct"/>
            <w:gridSpan w:val="2"/>
            <w:vAlign w:val="center"/>
            <w:hideMark/>
          </w:tcPr>
          <w:p w14:paraId="1969E4D1" w14:textId="2CD526F1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netto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osobę za udział w audycie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0E7BD80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Szacowana liczba uczestników</w:t>
            </w:r>
          </w:p>
          <w:p w14:paraId="401C586B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audytu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1A78D7B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Szacowana liczba uczestników audytu w ramach prawa opcji (12 miesięcy)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8F84EF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Wartość danej kategorii </w:t>
            </w:r>
            <w:r w:rsidRPr="00993C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(2-3x(4-5+6))</w:t>
            </w:r>
          </w:p>
        </w:tc>
      </w:tr>
      <w:tr w:rsidR="000476CB" w:rsidRPr="00993CAA" w14:paraId="36F73C87" w14:textId="77777777" w:rsidTr="00E07293">
        <w:trPr>
          <w:gridAfter w:val="1"/>
          <w:wAfter w:w="5" w:type="pct"/>
          <w:trHeight w:val="531"/>
        </w:trPr>
        <w:tc>
          <w:tcPr>
            <w:tcW w:w="1195" w:type="pct"/>
            <w:hideMark/>
          </w:tcPr>
          <w:p w14:paraId="0D7D290C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Audyt językowy (pisemny + ustny) dla potrzeb rekrutacji kandydatów ubiegających się o pracę</w:t>
            </w:r>
          </w:p>
        </w:tc>
        <w:tc>
          <w:tcPr>
            <w:tcW w:w="1057" w:type="pct"/>
            <w:gridSpan w:val="2"/>
          </w:tcPr>
          <w:p w14:paraId="159C708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95A33E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  <w:hideMark/>
          </w:tcPr>
          <w:p w14:paraId="60A43DD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08" w:type="pct"/>
            <w:gridSpan w:val="3"/>
            <w:vAlign w:val="center"/>
            <w:hideMark/>
          </w:tcPr>
          <w:p w14:paraId="17E5436A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C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8" w:type="pct"/>
            <w:gridSpan w:val="3"/>
          </w:tcPr>
          <w:p w14:paraId="5157F8F9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476CB" w:rsidRPr="00993CAA" w14:paraId="4B7CC779" w14:textId="77777777" w:rsidTr="00E07293">
        <w:trPr>
          <w:trHeight w:val="88"/>
        </w:trPr>
        <w:tc>
          <w:tcPr>
            <w:tcW w:w="4260" w:type="pct"/>
            <w:gridSpan w:val="8"/>
            <w:shd w:val="clear" w:color="auto" w:fill="D9D9D9" w:themeFill="background1" w:themeFillShade="D9"/>
            <w:noWrap/>
            <w:hideMark/>
          </w:tcPr>
          <w:p w14:paraId="45D9D93D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gridSpan w:val="3"/>
            <w:shd w:val="clear" w:color="auto" w:fill="D9D9D9" w:themeFill="background1" w:themeFillShade="D9"/>
          </w:tcPr>
          <w:p w14:paraId="516FDCF7" w14:textId="77777777" w:rsidR="000476CB" w:rsidRPr="00993CAA" w:rsidRDefault="000476CB" w:rsidP="00E072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CFD3B56" w14:textId="77777777" w:rsidR="000476CB" w:rsidRPr="00993CAA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228A3D1" w14:textId="7921AE3B" w:rsidR="00993CAA" w:rsidRPr="00993CAA" w:rsidRDefault="00993CAA" w:rsidP="00993CAA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iCs/>
          <w:sz w:val="22"/>
          <w:szCs w:val="22"/>
        </w:rPr>
        <w:t>razem (</w:t>
      </w:r>
      <w:r w:rsidRPr="00993CAA">
        <w:rPr>
          <w:rFonts w:asciiTheme="minorHAnsi" w:hAnsiTheme="minorHAnsi" w:cstheme="minorHAnsi"/>
          <w:b/>
          <w:sz w:val="22"/>
          <w:szCs w:val="22"/>
        </w:rPr>
        <w:t>Kursy języka angielskiego ogólnego (ok 80% kursów), biznesowego (ok 20% kursów)</w:t>
      </w:r>
      <w:r>
        <w:rPr>
          <w:rFonts w:asciiTheme="minorHAnsi" w:hAnsiTheme="minorHAnsi" w:cstheme="minorHAnsi"/>
          <w:b/>
          <w:sz w:val="22"/>
          <w:szCs w:val="22"/>
        </w:rPr>
        <w:t xml:space="preserve"> + </w:t>
      </w:r>
      <w:r w:rsidRPr="00993CAA">
        <w:rPr>
          <w:rFonts w:asciiTheme="minorHAnsi" w:hAnsiTheme="minorHAnsi" w:cstheme="minorHAnsi"/>
          <w:b/>
          <w:sz w:val="22"/>
          <w:szCs w:val="22"/>
        </w:rPr>
        <w:t>Kursy języka angielskiego specjalistycznego</w:t>
      </w: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 +</w:t>
      </w:r>
      <w:r w:rsidRPr="00993C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Audyt językowy (pisemny + ustny) dla potrzeb rekrutacji kandydatów ubiegających się o pracę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 zł netto</w:t>
      </w:r>
    </w:p>
    <w:p w14:paraId="5C21622A" w14:textId="77777777" w:rsidR="00993CAA" w:rsidRPr="00993CAA" w:rsidRDefault="00993CAA" w:rsidP="00993CAA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93CAA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07BFCBEA" w14:textId="2952B851" w:rsidR="00993CAA" w:rsidRPr="00993CAA" w:rsidRDefault="00993CAA" w:rsidP="00993CAA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iCs/>
          <w:sz w:val="22"/>
          <w:szCs w:val="22"/>
        </w:rPr>
        <w:t>razem (</w:t>
      </w:r>
      <w:r w:rsidRPr="00993CAA">
        <w:rPr>
          <w:rFonts w:asciiTheme="minorHAnsi" w:hAnsiTheme="minorHAnsi" w:cstheme="minorHAnsi"/>
          <w:b/>
          <w:sz w:val="22"/>
          <w:szCs w:val="22"/>
        </w:rPr>
        <w:t>Kursy języka angielskiego ogólnego (ok 80% kursów), biznesowego (ok 20% kursów)</w:t>
      </w:r>
      <w:r>
        <w:rPr>
          <w:rFonts w:asciiTheme="minorHAnsi" w:hAnsiTheme="minorHAnsi" w:cstheme="minorHAnsi"/>
          <w:b/>
          <w:sz w:val="22"/>
          <w:szCs w:val="22"/>
        </w:rPr>
        <w:t xml:space="preserve"> + </w:t>
      </w:r>
      <w:r w:rsidRPr="00993CAA">
        <w:rPr>
          <w:rFonts w:asciiTheme="minorHAnsi" w:hAnsiTheme="minorHAnsi" w:cstheme="minorHAnsi"/>
          <w:b/>
          <w:sz w:val="22"/>
          <w:szCs w:val="22"/>
        </w:rPr>
        <w:t>Kursy języka angielskiego specjalistycznego</w:t>
      </w: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 +</w:t>
      </w:r>
      <w:r w:rsidRPr="00993C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Audyt językowy (pisemny + ustny) dla potrzeb rekrutacji kandydatów ubiegających się o pracę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993CAA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……………………… zł brutto</w:t>
      </w:r>
    </w:p>
    <w:p w14:paraId="63FE7DA3" w14:textId="77777777" w:rsidR="00993CAA" w:rsidRPr="00993CAA" w:rsidRDefault="00993CAA" w:rsidP="00993CAA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93CAA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69DA0591" w14:textId="77777777" w:rsidR="000476CB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6C1475C6" w14:textId="77777777" w:rsidR="000476CB" w:rsidRPr="0073617D" w:rsidRDefault="000476CB" w:rsidP="000476CB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>Oświadczamy, że:</w:t>
      </w:r>
    </w:p>
    <w:p w14:paraId="67F70E8F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Nie wnosimy/wnoszę żadnych zastrzeżeń do zapytania o wycenę.</w:t>
      </w:r>
    </w:p>
    <w:p w14:paraId="0BF677DE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Przyjmujemy/przyjmuję do wiadomości, że:</w:t>
      </w:r>
    </w:p>
    <w:p w14:paraId="0961330E" w14:textId="77777777" w:rsidR="000476CB" w:rsidRPr="0073617D" w:rsidRDefault="000476CB" w:rsidP="000476C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0F0446C" w14:textId="77777777" w:rsidR="000476CB" w:rsidRPr="0073617D" w:rsidRDefault="000476CB" w:rsidP="000476CB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73617D">
        <w:rPr>
          <w:rFonts w:asciiTheme="minorHAnsi" w:hAnsiTheme="minorHAnsi" w:cstheme="minorHAnsi"/>
        </w:rPr>
        <w:t>Powyższe zapytanie nie stanowi oferty w rozumieniu Kodeksu cywilnego.</w:t>
      </w:r>
    </w:p>
    <w:p w14:paraId="4C7DE71C" w14:textId="77777777" w:rsidR="000476CB" w:rsidRPr="0073617D" w:rsidRDefault="000476CB" w:rsidP="000476CB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</w:rPr>
      </w:pPr>
      <w:r w:rsidRPr="0073617D">
        <w:rPr>
          <w:rFonts w:asciiTheme="minorHAnsi" w:eastAsia="Calibri" w:hAnsiTheme="minorHAnsi" w:cstheme="minorHAnsi"/>
        </w:rPr>
        <w:t>Oświadczam, że wypełniliśmy/wypełniłem/-</w:t>
      </w:r>
      <w:proofErr w:type="spellStart"/>
      <w:r w:rsidRPr="0073617D">
        <w:rPr>
          <w:rFonts w:asciiTheme="minorHAnsi" w:eastAsia="Calibri" w:hAnsiTheme="minorHAnsi" w:cstheme="minorHAnsi"/>
        </w:rPr>
        <w:t>am</w:t>
      </w:r>
      <w:proofErr w:type="spellEnd"/>
      <w:r w:rsidRPr="0073617D">
        <w:rPr>
          <w:rFonts w:asciiTheme="minorHAnsi" w:eastAsia="Calibri" w:hAnsiTheme="minorHAnsi" w:cstheme="minorHAns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1517EB06" w14:textId="77777777" w:rsidR="000476CB" w:rsidRPr="0073617D" w:rsidRDefault="000476CB" w:rsidP="000476CB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51A01474" w14:textId="77777777" w:rsidR="000476CB" w:rsidRPr="0073617D" w:rsidRDefault="000476CB" w:rsidP="000476CB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053D86BA" w14:textId="77777777" w:rsidR="000476CB" w:rsidRPr="0073617D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73617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……………………………….</w:t>
      </w:r>
    </w:p>
    <w:p w14:paraId="24664638" w14:textId="77777777" w:rsidR="000476CB" w:rsidRPr="0073617D" w:rsidRDefault="000476CB" w:rsidP="000476CB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73617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Akceptacja </w:t>
      </w:r>
    </w:p>
    <w:p w14:paraId="02A0921D" w14:textId="77777777" w:rsidR="000476CB" w:rsidRPr="0073617D" w:rsidRDefault="000476CB" w:rsidP="000476CB">
      <w:pPr>
        <w:pStyle w:val="Akapitzlist"/>
        <w:spacing w:after="120" w:line="312" w:lineRule="auto"/>
        <w:ind w:left="0"/>
        <w:contextualSpacing w:val="0"/>
        <w:jc w:val="both"/>
        <w:rPr>
          <w:rFonts w:asciiTheme="minorHAnsi" w:eastAsia="Calibri" w:hAnsiTheme="minorHAnsi" w:cstheme="minorHAnsi"/>
        </w:rPr>
      </w:pPr>
      <w:r w:rsidRPr="0073617D">
        <w:rPr>
          <w:rFonts w:asciiTheme="minorHAnsi" w:eastAsia="Calibri" w:hAnsiTheme="minorHAnsi" w:cstheme="minorHAns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1FBC614F" w14:textId="77777777" w:rsidR="00901E8C" w:rsidRDefault="00901E8C"/>
    <w:sectPr w:rsidR="00901E8C" w:rsidSect="00D2152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709" w:left="1417" w:header="709" w:footer="423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416D" w14:textId="77777777" w:rsidR="00000000" w:rsidRDefault="00B3258B">
      <w:r>
        <w:separator/>
      </w:r>
    </w:p>
  </w:endnote>
  <w:endnote w:type="continuationSeparator" w:id="0">
    <w:p w14:paraId="57B623FE" w14:textId="77777777" w:rsidR="00000000" w:rsidRDefault="00B3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6B5F" w14:textId="77777777" w:rsidR="00F17B3C" w:rsidRDefault="00993C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A61340" w14:textId="77777777" w:rsidR="00F17B3C" w:rsidRDefault="00B325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6CA8" w14:textId="77777777" w:rsidR="00F56F6C" w:rsidRPr="00CB32C8" w:rsidRDefault="00993CAA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67C52B0A" w14:textId="77777777" w:rsidR="00F17B3C" w:rsidRDefault="00B3258B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2B9E" w14:textId="77777777" w:rsidR="00000000" w:rsidRDefault="00B3258B">
      <w:r>
        <w:separator/>
      </w:r>
    </w:p>
  </w:footnote>
  <w:footnote w:type="continuationSeparator" w:id="0">
    <w:p w14:paraId="24EE7B08" w14:textId="77777777" w:rsidR="00000000" w:rsidRDefault="00B3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05C0" w14:textId="77777777" w:rsidR="00F17B3C" w:rsidRDefault="00993CA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737ED3" w14:textId="77777777" w:rsidR="00F17B3C" w:rsidRDefault="00B3258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7E07" w14:textId="77777777" w:rsidR="003F3DB3" w:rsidRPr="00AE772C" w:rsidRDefault="00993CAA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CB"/>
    <w:rsid w:val="000476CB"/>
    <w:rsid w:val="00901E8C"/>
    <w:rsid w:val="00993CAA"/>
    <w:rsid w:val="00B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E99D"/>
  <w15:chartTrackingRefBased/>
  <w15:docId w15:val="{6AD42860-426F-426E-A040-CE9A8A71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76CB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047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476CB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0476C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0476CB"/>
  </w:style>
  <w:style w:type="table" w:styleId="Tabela-Siatka">
    <w:name w:val="Table Grid"/>
    <w:basedOn w:val="Standardowy"/>
    <w:uiPriority w:val="39"/>
    <w:rsid w:val="0004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476CB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0476CB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3028</Characters>
  <Application>Microsoft Office Word</Application>
  <DocSecurity>4</DocSecurity>
  <Lines>25</Lines>
  <Paragraphs>7</Paragraphs>
  <ScaleCrop>false</ScaleCrop>
  <Company>NCBR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Anna Kurowska-Wilusz</cp:lastModifiedBy>
  <cp:revision>2</cp:revision>
  <dcterms:created xsi:type="dcterms:W3CDTF">2022-03-21T14:23:00Z</dcterms:created>
  <dcterms:modified xsi:type="dcterms:W3CDTF">2022-03-21T14:23:00Z</dcterms:modified>
</cp:coreProperties>
</file>