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C0682D" w:rsidP="00761E60">
      <w:pPr>
        <w:jc w:val="right"/>
        <w:rPr>
          <w:rFonts w:ascii="Century Gothic" w:hAnsi="Century Gothic"/>
        </w:rPr>
      </w:pPr>
    </w:p>
    <w:p w:rsidR="00C0682D" w:rsidP="00761E60">
      <w:pPr>
        <w:jc w:val="right"/>
        <w:rPr>
          <w:rFonts w:ascii="Century Gothic" w:hAnsi="Century Gothic"/>
        </w:rPr>
      </w:pPr>
    </w:p>
    <w:p w:rsidR="00C0682D" w:rsidP="00761E60">
      <w:pPr>
        <w:jc w:val="right"/>
        <w:rPr>
          <w:rFonts w:ascii="Century Gothic" w:hAnsi="Century Gothic"/>
        </w:rPr>
      </w:pPr>
    </w:p>
    <w:p w:rsidR="00761E60" w:rsidRPr="00C0682D" w:rsidP="00761E60">
      <w:pPr>
        <w:jc w:val="right"/>
        <w:rPr>
          <w:rFonts w:ascii="Century Gothic" w:hAnsi="Century Gothic"/>
        </w:rPr>
      </w:pPr>
      <w:r w:rsidRPr="00C0682D">
        <w:rPr>
          <w:rFonts w:ascii="Century Gothic" w:hAnsi="Century Gothic"/>
        </w:rPr>
        <w:t xml:space="preserve">Warszawa,  </w:t>
      </w:r>
      <w:bookmarkStart w:id="0" w:name="ezdDataPodpisu"/>
      <w:r w:rsidRPr="00C0682D">
        <w:rPr>
          <w:rFonts w:ascii="Century Gothic" w:hAnsi="Century Gothic"/>
        </w:rPr>
        <w:t>10 grudnia 2020</w:t>
      </w:r>
      <w:bookmarkEnd w:id="0"/>
      <w:r w:rsidRPr="00C0682D">
        <w:rPr>
          <w:rFonts w:ascii="Century Gothic" w:hAnsi="Century Gothic"/>
        </w:rPr>
        <w:t xml:space="preserve"> r.</w:t>
      </w:r>
    </w:p>
    <w:p w:rsidR="00EA6865" w:rsidP="00EA6865">
      <w:pPr>
        <w:pStyle w:val="menfont"/>
      </w:pPr>
      <w:bookmarkStart w:id="1" w:name="ezdSprawaZnak"/>
      <w:r>
        <w:t>DKO-WNP.4092.50.2020</w:t>
      </w:r>
      <w:bookmarkEnd w:id="1"/>
      <w:r>
        <w:t>.</w:t>
      </w:r>
      <w:bookmarkStart w:id="2" w:name="ezdAutorInicjaly"/>
      <w:r>
        <w:t>EL</w:t>
      </w:r>
      <w:bookmarkEnd w:id="2"/>
    </w:p>
    <w:p w:rsidR="00DF28D0" w:rsidRPr="00C0682D">
      <w:pPr>
        <w:pStyle w:val="menfont"/>
        <w:rPr>
          <w:rFonts w:ascii="Century Gothic" w:hAnsi="Century Gothic"/>
        </w:rPr>
      </w:pPr>
    </w:p>
    <w:p w:rsidR="00DF28D0" w:rsidRPr="00C0682D">
      <w:pPr>
        <w:pStyle w:val="menfont"/>
        <w:rPr>
          <w:rFonts w:ascii="Century Gothic" w:hAnsi="Century Gothic"/>
        </w:rPr>
      </w:pPr>
    </w:p>
    <w:p w:rsidR="00DF28D0" w:rsidRPr="00C0682D">
      <w:pPr>
        <w:pStyle w:val="menfont"/>
        <w:rPr>
          <w:rFonts w:ascii="Century Gothic" w:hAnsi="Century Gothic"/>
        </w:rPr>
      </w:pPr>
    </w:p>
    <w:p w:rsidR="008B32EB" w:rsidP="008B32EB">
      <w:pPr>
        <w:pStyle w:val="menfont"/>
        <w:spacing w:line="360" w:lineRule="auto"/>
        <w:jc w:val="both"/>
        <w:rPr>
          <w:rFonts w:ascii="Century Gothic" w:hAnsi="Century Gothic"/>
          <w:color w:val="000000" w:themeColor="text1"/>
        </w:rPr>
      </w:pPr>
    </w:p>
    <w:p w:rsidR="00F138C4" w:rsidP="008B32EB">
      <w:pPr>
        <w:pStyle w:val="menfont"/>
        <w:spacing w:line="360" w:lineRule="auto"/>
        <w:jc w:val="both"/>
        <w:rPr>
          <w:rFonts w:ascii="Century Gothic" w:hAnsi="Century Gothic"/>
          <w:color w:val="000000" w:themeColor="text1"/>
        </w:rPr>
      </w:pPr>
    </w:p>
    <w:p w:rsidR="006163DC" w:rsidP="008B32EB">
      <w:pPr>
        <w:pStyle w:val="menfont"/>
        <w:spacing w:line="360" w:lineRule="auto"/>
        <w:jc w:val="both"/>
        <w:rPr>
          <w:rFonts w:ascii="Century Gothic" w:hAnsi="Century Gothic"/>
        </w:rPr>
      </w:pPr>
      <w:r w:rsidRPr="001962AE">
        <w:rPr>
          <w:rFonts w:ascii="Century Gothic" w:hAnsi="Century Gothic"/>
          <w:color w:val="000000" w:themeColor="text1"/>
        </w:rPr>
        <w:t xml:space="preserve">Na podstawie art. 60 ust. 3 pkt 1 ustawy z dnia 14 grudnia 2016 r. </w:t>
      </w:r>
      <w:r w:rsidR="008B32EB">
        <w:rPr>
          <w:rFonts w:ascii="Century Gothic" w:hAnsi="Century Gothic"/>
          <w:color w:val="000000" w:themeColor="text1"/>
        </w:rPr>
        <w:t>-</w:t>
      </w:r>
      <w:r w:rsidRPr="001962AE">
        <w:rPr>
          <w:rFonts w:ascii="Century Gothic" w:hAnsi="Century Gothic"/>
          <w:color w:val="000000" w:themeColor="text1"/>
        </w:rPr>
        <w:t xml:space="preserve"> </w:t>
      </w:r>
      <w:r w:rsidR="008B32EB">
        <w:rPr>
          <w:rFonts w:ascii="Century Gothic" w:hAnsi="Century Gothic"/>
          <w:color w:val="000000" w:themeColor="text1"/>
        </w:rPr>
        <w:br/>
      </w:r>
      <w:r w:rsidRPr="001962AE">
        <w:rPr>
          <w:rFonts w:ascii="Century Gothic" w:hAnsi="Century Gothic"/>
          <w:color w:val="000000" w:themeColor="text1"/>
        </w:rPr>
        <w:t>Prawo oświatowe (Dz. U. z 2020 r. poz. 910</w:t>
      </w:r>
      <w:r>
        <w:rPr>
          <w:rFonts w:ascii="Century Gothic" w:hAnsi="Century Gothic"/>
          <w:color w:val="000000" w:themeColor="text1"/>
        </w:rPr>
        <w:t>, ze zm.</w:t>
      </w:r>
      <w:r w:rsidRPr="001962AE">
        <w:rPr>
          <w:rFonts w:ascii="Century Gothic" w:hAnsi="Century Gothic"/>
          <w:color w:val="000000" w:themeColor="text1"/>
        </w:rPr>
        <w:t>)</w:t>
      </w:r>
      <w:r w:rsidR="008B32EB">
        <w:rPr>
          <w:rFonts w:ascii="Century Gothic" w:hAnsi="Century Gothic"/>
          <w:color w:val="000000" w:themeColor="text1"/>
        </w:rPr>
        <w:t xml:space="preserve">, w </w:t>
      </w:r>
      <w:r w:rsidRPr="001962AE">
        <w:rPr>
          <w:rFonts w:ascii="Century Gothic" w:hAnsi="Century Gothic"/>
          <w:color w:val="000000" w:themeColor="text1"/>
        </w:rPr>
        <w:t xml:space="preserve"> </w:t>
      </w:r>
      <w:r w:rsidRPr="008B32EB" w:rsidR="008B32EB">
        <w:rPr>
          <w:rFonts w:ascii="Century Gothic" w:hAnsi="Century Gothic"/>
          <w:i/>
        </w:rPr>
        <w:t>podstawowych kierunkach realizacji polityki oświatowej państwa w roku szkolnym 2020/2021</w:t>
      </w:r>
      <w:r w:rsidR="008B32EB">
        <w:rPr>
          <w:rFonts w:ascii="Century Gothic" w:hAnsi="Century Gothic"/>
          <w:i/>
        </w:rPr>
        <w:t xml:space="preserve"> </w:t>
      </w:r>
      <w:r w:rsidR="008B32EB">
        <w:rPr>
          <w:rFonts w:ascii="Century Gothic" w:hAnsi="Century Gothic"/>
        </w:rPr>
        <w:t xml:space="preserve">– </w:t>
      </w:r>
      <w:r w:rsidRPr="008B32EB" w:rsidR="008B32EB">
        <w:rPr>
          <w:rFonts w:ascii="Century Gothic" w:hAnsi="Century Gothic"/>
        </w:rPr>
        <w:t>s</w:t>
      </w:r>
      <w:r w:rsidRPr="006163DC" w:rsidR="008B32EB">
        <w:rPr>
          <w:rFonts w:ascii="Century Gothic" w:hAnsi="Century Gothic"/>
        </w:rPr>
        <w:t>formułowanych w piśmie DKO-WNP.4092.50.2020.DB</w:t>
      </w:r>
      <w:r w:rsidRPr="008B32EB" w:rsidR="008B32EB">
        <w:rPr>
          <w:rFonts w:ascii="Century Gothic" w:hAnsi="Century Gothic"/>
        </w:rPr>
        <w:t xml:space="preserve"> </w:t>
      </w:r>
      <w:r w:rsidRPr="006163DC" w:rsidR="008B32EB">
        <w:rPr>
          <w:rFonts w:ascii="Century Gothic" w:hAnsi="Century Gothic"/>
        </w:rPr>
        <w:t>z </w:t>
      </w:r>
      <w:r w:rsidR="008B32EB">
        <w:rPr>
          <w:rFonts w:ascii="Century Gothic" w:hAnsi="Century Gothic"/>
        </w:rPr>
        <w:t xml:space="preserve"> 3</w:t>
      </w:r>
      <w:r w:rsidRPr="006163DC" w:rsidR="008B32EB">
        <w:rPr>
          <w:rFonts w:ascii="Century Gothic" w:hAnsi="Century Gothic"/>
        </w:rPr>
        <w:t xml:space="preserve"> lipca 20</w:t>
      </w:r>
      <w:r w:rsidR="008B32EB">
        <w:rPr>
          <w:rFonts w:ascii="Century Gothic" w:hAnsi="Century Gothic"/>
        </w:rPr>
        <w:t>20</w:t>
      </w:r>
      <w:r w:rsidRPr="006163DC" w:rsidR="008B32EB">
        <w:rPr>
          <w:rFonts w:ascii="Century Gothic" w:hAnsi="Century Gothic"/>
        </w:rPr>
        <w:t xml:space="preserve"> r.</w:t>
      </w:r>
      <w:r w:rsidR="008B32EB">
        <w:rPr>
          <w:rFonts w:ascii="Century Gothic" w:hAnsi="Century Gothic"/>
        </w:rPr>
        <w:t xml:space="preserve"> – </w:t>
      </w:r>
      <w:r w:rsidRPr="006163DC" w:rsidR="008B32EB">
        <w:rPr>
          <w:rFonts w:ascii="Century Gothic" w:hAnsi="Century Gothic"/>
        </w:rPr>
        <w:t xml:space="preserve"> </w:t>
      </w:r>
      <w:r w:rsidRPr="006163DC">
        <w:rPr>
          <w:rFonts w:ascii="Century Gothic" w:hAnsi="Century Gothic"/>
        </w:rPr>
        <w:t>dokonuję zmiany</w:t>
      </w:r>
      <w:r w:rsidR="008B32EB">
        <w:rPr>
          <w:rFonts w:ascii="Century Gothic" w:hAnsi="Century Gothic"/>
        </w:rPr>
        <w:t xml:space="preserve"> polegającej na wskazaniu dodatkowego kierunku:</w:t>
      </w:r>
    </w:p>
    <w:p w:rsidR="00347C5F" w:rsidP="008B32EB">
      <w:pPr>
        <w:pStyle w:val="menfont"/>
        <w:spacing w:line="360" w:lineRule="auto"/>
        <w:jc w:val="both"/>
        <w:rPr>
          <w:rFonts w:ascii="Century Gothic" w:hAnsi="Century Gothic"/>
        </w:rPr>
      </w:pPr>
    </w:p>
    <w:p w:rsidR="006163DC" w:rsidRPr="00347C5F" w:rsidP="008B32EB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Century Gothic" w:hAnsi="Century Gothic" w:cs="Arial"/>
          <w:i/>
          <w:sz w:val="24"/>
          <w:szCs w:val="24"/>
        </w:rPr>
      </w:pPr>
      <w:r>
        <w:rPr>
          <w:rFonts w:ascii="Century Gothic" w:hAnsi="Century Gothic" w:cs="Arial"/>
          <w:i/>
          <w:sz w:val="24"/>
          <w:szCs w:val="24"/>
        </w:rPr>
        <w:t>Uwzględnienie w procesach edukacyjnych wymagań egzaminacyjnych dotyczących</w:t>
      </w:r>
      <w:r w:rsidRPr="00347C5F">
        <w:rPr>
          <w:rFonts w:ascii="Century Gothic" w:hAnsi="Century Gothic" w:cs="Arial"/>
          <w:i/>
          <w:sz w:val="24"/>
          <w:szCs w:val="24"/>
        </w:rPr>
        <w:t xml:space="preserve"> egzaminu ósmoklasisty </w:t>
      </w:r>
      <w:r w:rsidRPr="00347C5F">
        <w:rPr>
          <w:rFonts w:ascii="Century Gothic" w:hAnsi="Century Gothic" w:cs="Arial"/>
          <w:i/>
          <w:sz w:val="24"/>
          <w:szCs w:val="24"/>
        </w:rPr>
        <w:br/>
        <w:t>i egzaminu maturalnego przeprowadzanego w  roku 2021.</w:t>
      </w:r>
      <w:bookmarkStart w:id="3" w:name="_GoBack"/>
      <w:bookmarkEnd w:id="3"/>
    </w:p>
    <w:p w:rsidR="006163DC" w:rsidP="006163DC">
      <w:pPr>
        <w:rPr>
          <w:rFonts w:ascii="Century Gothic" w:hAnsi="Century Gothic"/>
        </w:rPr>
      </w:pPr>
    </w:p>
    <w:p w:rsidR="006163DC" w:rsidP="001C2408">
      <w:pPr>
        <w:pStyle w:val="menfont"/>
        <w:ind w:right="707"/>
        <w:jc w:val="right"/>
        <w:rPr>
          <w:rFonts w:ascii="Century Gothic" w:hAnsi="Century Gothic"/>
          <w:i/>
        </w:rPr>
      </w:pPr>
    </w:p>
    <w:p w:rsidR="001C2408" w:rsidP="001C2408">
      <w:pPr>
        <w:pStyle w:val="menfont"/>
        <w:ind w:right="707"/>
        <w:jc w:val="right"/>
        <w:rPr>
          <w:rFonts w:ascii="Century Gothic" w:hAnsi="Century Gothic"/>
          <w:i/>
        </w:rPr>
      </w:pPr>
    </w:p>
    <w:p w:rsidR="001C2408" w:rsidRPr="00733CC5" w:rsidP="00733CC5">
      <w:pPr>
        <w:pStyle w:val="menfont"/>
        <w:ind w:right="-285"/>
        <w:rPr>
          <w:rFonts w:ascii="Century Gothic" w:hAnsi="Century Gothic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2958465</wp:posOffset>
                </wp:positionH>
                <wp:positionV relativeFrom="paragraph">
                  <wp:posOffset>304165</wp:posOffset>
                </wp:positionV>
                <wp:extent cx="2609850" cy="695325"/>
                <wp:effectExtent l="0" t="0" r="0" b="9525"/>
                <wp:wrapTopAndBottom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73EDF" w:rsidRPr="00C0682D" w:rsidP="00673EDF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2"/>
                              </w:rPr>
                            </w:pPr>
                            <w:bookmarkStart w:id="4" w:name="ezdPracownikNazwa"/>
                            <w:r w:rsidRPr="00C0682D">
                              <w:rPr>
                                <w:rFonts w:ascii="Century Gothic" w:hAnsi="Century Gothic" w:cs="Times New Roman"/>
                                <w:sz w:val="22"/>
                              </w:rPr>
                              <w:t>Przemysław Czarnek</w:t>
                            </w:r>
                            <w:bookmarkEnd w:id="4"/>
                          </w:p>
                          <w:p w:rsidR="00673EDF" w:rsidRPr="00C0682D" w:rsidP="00673EDF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2"/>
                              </w:rPr>
                            </w:pPr>
                            <w:bookmarkStart w:id="5" w:name="ezdPracownikStanowisko"/>
                            <w:r w:rsidRPr="00C0682D">
                              <w:rPr>
                                <w:rFonts w:ascii="Century Gothic" w:hAnsi="Century Gothic" w:cs="Times New Roman"/>
                                <w:sz w:val="22"/>
                              </w:rPr>
                              <w:t>Minister</w:t>
                            </w:r>
                            <w:bookmarkEnd w:id="5"/>
                            <w:r w:rsidRPr="00C0682D">
                              <w:rPr>
                                <w:rFonts w:ascii="Century Gothic" w:hAnsi="Century Gothic" w:cs="Times New Roman"/>
                                <w:sz w:val="22"/>
                              </w:rPr>
                              <w:br/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54.75pt;margin-left:232.95pt;margin-top:23.95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673EDF" w:rsidRPr="00C0682D" w:rsidP="00673EDF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2"/>
                        </w:rPr>
                      </w:pPr>
                      <w:bookmarkStart w:id="4" w:name="ezdPracownikNazwa"/>
                      <w:r w:rsidRPr="00C0682D">
                        <w:rPr>
                          <w:rFonts w:ascii="Century Gothic" w:hAnsi="Century Gothic" w:cs="Times New Roman"/>
                          <w:sz w:val="22"/>
                        </w:rPr>
                        <w:t>Przemysław Czarnek</w:t>
                      </w:r>
                      <w:bookmarkEnd w:id="4"/>
                    </w:p>
                    <w:p w:rsidR="00673EDF" w:rsidRPr="00C0682D" w:rsidP="00673EDF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2"/>
                        </w:rPr>
                      </w:pPr>
                      <w:bookmarkStart w:id="5" w:name="ezdPracownikStanowisko"/>
                      <w:r w:rsidRPr="00C0682D">
                        <w:rPr>
                          <w:rFonts w:ascii="Century Gothic" w:hAnsi="Century Gothic" w:cs="Times New Roman"/>
                          <w:sz w:val="22"/>
                        </w:rPr>
                        <w:t>Minister</w:t>
                      </w:r>
                      <w:bookmarkEnd w:id="5"/>
                      <w:r w:rsidRPr="00C0682D">
                        <w:rPr>
                          <w:rFonts w:ascii="Century Gothic" w:hAnsi="Century Gothic" w:cs="Times New Roman"/>
                          <w:sz w:val="22"/>
                        </w:rPr>
                        <w:br/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sectPr w:rsidSect="001C2408">
      <w:footerReference w:type="default" r:id="rId5"/>
      <w:headerReference w:type="first" r:id="rId6"/>
      <w:footerReference w:type="first" r:id="rId7"/>
      <w:pgSz w:w="11906" w:h="16838"/>
      <w:pgMar w:top="1701" w:right="1701" w:bottom="0" w:left="1701" w:header="1701" w:footer="1701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5D84CABE-F8B9-4B91-A7E2-AA50C166A91E}"/>
    <w:embedItalic r:id="rId2" w:fontKey="{AC177B21-0A04-41D8-AD7F-918027A1C79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3" w:fontKey="{982831C6-9EC8-4EFA-A9E0-0A10EC967347}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  <w:embedRegular r:id="rId4" w:fontKey="{53D5A764-4DA2-45F9-A2D5-617A616A72EF}"/>
    <w:embedItalic r:id="rId5" w:fontKey="{7E0CCCFA-DF5A-4FF0-9F5C-6BB1A9E82FC9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E0463C9A-9CD6-4661-8439-5AF2356953B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28D0">
    <w:pPr>
      <w:pStyle w:val="Footer"/>
    </w:pPr>
    <w:r>
      <w:rPr>
        <w:noProof/>
      </w:rPr>
      <w:drawing>
        <wp:anchor distT="0" distB="0" distL="114300" distR="114300" simplePos="0" relativeHeight="251659264" behindDoc="1" locked="1" layoutInCell="0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None/>
          <wp:docPr id="122" name="Obraz 122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YREKTOR GENERALNY-footer-kolor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28D0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124" name="Obraz 124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3CE2" w:rsidP="00567574">
    <w:pPr>
      <w:pStyle w:val="Header"/>
      <w:spacing w:before="180"/>
      <w:jc w:val="center"/>
      <w:rPr>
        <w:rFonts w:asciiTheme="majorHAnsi" w:hAnsiTheme="majorHAnsi" w:cs="Times New Roman"/>
        <w:sz w:val="34"/>
        <w:szCs w:val="34"/>
      </w:rPr>
    </w:pPr>
    <w:r>
      <w:rPr>
        <w:rFonts w:asciiTheme="majorHAnsi" w:hAnsiTheme="majorHAnsi" w:cs="Times New Roman"/>
        <w:sz w:val="34"/>
        <w:szCs w:val="34"/>
      </w:rPr>
      <w:t>MINISTER EDUKACJI I NAUKI</w:t>
    </w:r>
  </w:p>
  <w:p w:rsidR="00082207" w:rsidRPr="00933CE2" w:rsidP="00933CE2">
    <w:pPr>
      <w:pStyle w:val="Header"/>
      <w:jc w:val="center"/>
      <w:rPr>
        <w:rFonts w:asciiTheme="majorHAnsi" w:hAnsiTheme="majorHAnsi"/>
        <w:sz w:val="26"/>
        <w:szCs w:val="26"/>
      </w:rPr>
    </w:pPr>
    <w:r>
      <w:rPr>
        <w:noProof/>
      </w:rPr>
      <w:drawing>
        <wp:anchor distT="0" distB="180340" distL="114300" distR="114300" simplePos="0" relativeHeight="251660288" behindDoc="1" locked="1" layoutInCell="1" allowOverlap="0">
          <wp:simplePos x="0" y="0"/>
          <wp:positionH relativeFrom="page">
            <wp:posOffset>3404870</wp:posOffset>
          </wp:positionH>
          <wp:positionV relativeFrom="page">
            <wp:posOffset>431165</wp:posOffset>
          </wp:positionV>
          <wp:extent cx="750570" cy="828675"/>
          <wp:effectExtent l="0" t="0" r="0" b="0"/>
          <wp:wrapTopAndBottom/>
          <wp:docPr id="123" name="Obraz 1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57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60322FE"/>
    <w:multiLevelType w:val="hybridMultilevel"/>
    <w:tmpl w:val="A9C6951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4751D"/>
    <w:multiLevelType w:val="hybridMultilevel"/>
    <w:tmpl w:val="5920BC6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8C68FD"/>
    <w:multiLevelType w:val="hybridMultilevel"/>
    <w:tmpl w:val="AD5E70C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6867FB"/>
    <w:multiLevelType w:val="hybridMultilevel"/>
    <w:tmpl w:val="DF64C2B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A523E6"/>
    <w:multiLevelType w:val="hybridMultilevel"/>
    <w:tmpl w:val="DBD06BCE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D7D038E"/>
    <w:multiLevelType w:val="hybridMultilevel"/>
    <w:tmpl w:val="1034FE2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B8074E"/>
    <w:multiLevelType w:val="hybridMultilevel"/>
    <w:tmpl w:val="2DD4624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5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50"/>
  <w:embedTrueTypeFonts/>
  <w:proofState w:spelling="clean"/>
  <w:defaultTabStop w:val="708"/>
  <w:hyphenationZone w:val="420"/>
  <w:drawingGridHorizontalSpacing w:val="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efaultParagraphFont"/>
    <w:link w:val="Header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efaultParagraphFont"/>
    <w:link w:val="Footer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"/>
  </w:style>
  <w:style w:type="paragraph" w:styleId="ListParagraph">
    <w:name w:val="List Paragraph"/>
    <w:basedOn w:val="Normal"/>
    <w:uiPriority w:val="34"/>
    <w:qFormat/>
    <w:rsid w:val="006163D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TekstdymkaZnak"/>
    <w:semiHidden/>
    <w:unhideWhenUsed/>
    <w:rsid w:val="00347C5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semiHidden/>
    <w:rsid w:val="00347C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header" Target="head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F9D7A-EF8E-4575-A727-750CEE3FB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80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Koszewska Katarzyna</cp:lastModifiedBy>
  <cp:revision>10</cp:revision>
  <cp:lastPrinted>2020-12-02T10:18:00Z</cp:lastPrinted>
  <dcterms:created xsi:type="dcterms:W3CDTF">2020-10-20T08:50:00Z</dcterms:created>
  <dcterms:modified xsi:type="dcterms:W3CDTF">2020-12-02T11:07:00Z</dcterms:modified>
</cp:coreProperties>
</file>