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0C1B24">
        <w:t xml:space="preserve">akcyjnych w Wytycznych dla </w:t>
      </w:r>
      <w:r w:rsidR="00A611F9">
        <w:t>spotkań biznesowych, szkoleń, konferencji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77"/>
        <w:gridCol w:w="2092"/>
        <w:gridCol w:w="5386"/>
        <w:gridCol w:w="4961"/>
      </w:tblGrid>
      <w:tr w:rsidR="00F268C0" w:rsidTr="00DB06DE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092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386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961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DB06DE">
        <w:trPr>
          <w:trHeight w:val="847"/>
        </w:trPr>
        <w:tc>
          <w:tcPr>
            <w:tcW w:w="1277" w:type="dxa"/>
          </w:tcPr>
          <w:p w:rsidR="00F268C0" w:rsidRPr="008C1497" w:rsidRDefault="00F268C0" w:rsidP="00F97353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092" w:type="dxa"/>
          </w:tcPr>
          <w:p w:rsidR="00F268C0" w:rsidRPr="008C1497" w:rsidRDefault="008E564F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1.12.2020 r.</w:t>
            </w:r>
          </w:p>
        </w:tc>
        <w:tc>
          <w:tcPr>
            <w:tcW w:w="5386" w:type="dxa"/>
          </w:tcPr>
          <w:p w:rsidR="00F268C0" w:rsidRPr="00322703" w:rsidRDefault="00A611F9" w:rsidP="00B422B0">
            <w:pPr>
              <w:shd w:val="clear" w:color="auto" w:fill="FFFFFF"/>
              <w:textAlignment w:val="baseline"/>
            </w:pPr>
            <w:r>
              <w:t>1. Dostosowanie liczby uczestników do obowiązujących przepisów tj. przebywani</w:t>
            </w:r>
            <w:r w:rsidR="008E564F">
              <w:t>e nie więcej niż 1 osoby na 2,5</w:t>
            </w:r>
            <w:r>
              <w:t>m2 powierzch</w:t>
            </w:r>
            <w:r w:rsidR="008E564F">
              <w:t xml:space="preserve">ni dostępnej dla uczestników, z </w:t>
            </w:r>
            <w:r>
              <w:t>wyłączeniem obsługi.</w:t>
            </w:r>
          </w:p>
        </w:tc>
        <w:tc>
          <w:tcPr>
            <w:tcW w:w="4961" w:type="dxa"/>
          </w:tcPr>
          <w:p w:rsidR="00F268C0" w:rsidRPr="00322703" w:rsidRDefault="00A611F9" w:rsidP="008E386C">
            <w:r>
              <w:t>1. Dos</w:t>
            </w:r>
            <w:r w:rsidR="008E564F">
              <w:t xml:space="preserve">tosowanie liczby uczestników do </w:t>
            </w:r>
            <w:r>
              <w:t>obowiązujących przepisów.</w:t>
            </w:r>
          </w:p>
        </w:tc>
      </w:tr>
      <w:tr w:rsidR="00F268C0" w:rsidTr="00DB06DE">
        <w:trPr>
          <w:trHeight w:val="178"/>
        </w:trPr>
        <w:tc>
          <w:tcPr>
            <w:tcW w:w="1277" w:type="dxa"/>
          </w:tcPr>
          <w:p w:rsidR="00F268C0" w:rsidRPr="008C1497" w:rsidRDefault="00A33B81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092" w:type="dxa"/>
          </w:tcPr>
          <w:p w:rsidR="00F268C0" w:rsidRPr="008C1497" w:rsidRDefault="007A688C" w:rsidP="001439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bookmarkStart w:id="0" w:name="_GoBack"/>
            <w:bookmarkEnd w:id="0"/>
            <w:r w:rsidR="00C77865">
              <w:rPr>
                <w:rFonts w:asciiTheme="majorHAnsi" w:hAnsiTheme="majorHAnsi"/>
              </w:rPr>
              <w:t>.06.2021 r.</w:t>
            </w:r>
          </w:p>
        </w:tc>
        <w:tc>
          <w:tcPr>
            <w:tcW w:w="5386" w:type="dxa"/>
          </w:tcPr>
          <w:p w:rsidR="00F268C0" w:rsidRPr="00A33B81" w:rsidRDefault="00A33B81" w:rsidP="00A33B81">
            <w:pPr>
              <w:numPr>
                <w:ilvl w:val="0"/>
                <w:numId w:val="10"/>
              </w:numPr>
              <w:ind w:left="0"/>
              <w:textAlignment w:val="baseline"/>
              <w:rPr>
                <w:rFonts w:ascii="Arial" w:eastAsia="Times New Roman" w:hAnsi="Arial" w:cs="Arial"/>
                <w:color w:val="1B1B1B"/>
                <w:sz w:val="21"/>
                <w:szCs w:val="21"/>
                <w:lang w:eastAsia="pl-PL"/>
              </w:rPr>
            </w:pPr>
            <w:r w:rsidRPr="00A33B81">
              <w:rPr>
                <w:rFonts w:cstheme="minorHAnsi"/>
                <w:b/>
                <w:bCs/>
                <w:shd w:val="clear" w:color="auto" w:fill="FFFFFF"/>
              </w:rPr>
              <w:t>Zapewnienie bezpieczeństwa w miejscu realizacji wydarzenia/spotkania</w:t>
            </w:r>
            <w:r>
              <w:rPr>
                <w:rFonts w:cstheme="minorHAnsi"/>
                <w:b/>
                <w:bCs/>
                <w:shd w:val="clear" w:color="auto" w:fill="FFFFFF"/>
              </w:rPr>
              <w:br/>
            </w:r>
            <w:r w:rsidRPr="00BA75B7">
              <w:rPr>
                <w:rFonts w:cstheme="minorHAnsi"/>
                <w:bCs/>
                <w:shd w:val="clear" w:color="auto" w:fill="FFFFFF"/>
              </w:rPr>
              <w:t>3.</w:t>
            </w:r>
            <w:r w:rsidRPr="00BA75B7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BA75B7">
              <w:rPr>
                <w:rFonts w:eastAsia="Times New Roman" w:cstheme="minorHAnsi"/>
                <w:color w:val="1B1B1B"/>
                <w:lang w:eastAsia="pl-PL"/>
              </w:rPr>
              <w:t>Do momentu pełnego przywrócenia ruchu granicznego realizuje się wyłącznie wydarzenia / spotkania krajowe.</w:t>
            </w:r>
          </w:p>
        </w:tc>
        <w:tc>
          <w:tcPr>
            <w:tcW w:w="4961" w:type="dxa"/>
          </w:tcPr>
          <w:p w:rsidR="00331D61" w:rsidRPr="00BD73B7" w:rsidRDefault="00A33B81" w:rsidP="00A33B81">
            <w:pPr>
              <w:shd w:val="clear" w:color="auto" w:fill="FFFFFF"/>
              <w:jc w:val="center"/>
              <w:textAlignment w:val="baselin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Brak</w:t>
            </w:r>
          </w:p>
        </w:tc>
      </w:tr>
      <w:tr w:rsidR="00F268C0" w:rsidTr="00DB06DE">
        <w:trPr>
          <w:trHeight w:val="178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92" w:type="dxa"/>
          </w:tcPr>
          <w:p w:rsidR="00F268C0" w:rsidRPr="008C1497" w:rsidRDefault="00F268C0" w:rsidP="001B7B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86" w:type="dxa"/>
          </w:tcPr>
          <w:p w:rsidR="00F268C0" w:rsidRPr="00B422B0" w:rsidRDefault="00F268C0" w:rsidP="0050643A">
            <w:pPr>
              <w:numPr>
                <w:ilvl w:val="0"/>
                <w:numId w:val="4"/>
              </w:numPr>
              <w:ind w:left="0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</w:tr>
      <w:tr w:rsidR="00F268C0" w:rsidTr="00DB06DE">
        <w:trPr>
          <w:trHeight w:val="169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092" w:type="dxa"/>
          </w:tcPr>
          <w:p w:rsidR="00F268C0" w:rsidRDefault="00F268C0" w:rsidP="001B7B84">
            <w:pPr>
              <w:jc w:val="center"/>
            </w:pPr>
          </w:p>
        </w:tc>
        <w:tc>
          <w:tcPr>
            <w:tcW w:w="5386" w:type="dxa"/>
          </w:tcPr>
          <w:p w:rsidR="00F268C0" w:rsidRPr="001006E9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F268C0" w:rsidRDefault="00F268C0" w:rsidP="00277108"/>
        </w:tc>
      </w:tr>
      <w:tr w:rsidR="00B422B0" w:rsidTr="00DB06DE">
        <w:trPr>
          <w:trHeight w:val="169"/>
        </w:trPr>
        <w:tc>
          <w:tcPr>
            <w:tcW w:w="1277" w:type="dxa"/>
          </w:tcPr>
          <w:p w:rsidR="00B422B0" w:rsidRDefault="00B422B0" w:rsidP="00B6263F">
            <w:pPr>
              <w:jc w:val="center"/>
            </w:pPr>
          </w:p>
        </w:tc>
        <w:tc>
          <w:tcPr>
            <w:tcW w:w="2092" w:type="dxa"/>
          </w:tcPr>
          <w:p w:rsidR="00B422B0" w:rsidRDefault="00B422B0" w:rsidP="001B7B84">
            <w:pPr>
              <w:jc w:val="center"/>
            </w:pPr>
          </w:p>
        </w:tc>
        <w:tc>
          <w:tcPr>
            <w:tcW w:w="5386" w:type="dxa"/>
          </w:tcPr>
          <w:p w:rsidR="00B422B0" w:rsidRPr="00BD31B3" w:rsidRDefault="00B422B0" w:rsidP="00BD31B3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B422B0" w:rsidRDefault="00B422B0" w:rsidP="00BD31B3"/>
        </w:tc>
      </w:tr>
      <w:tr w:rsidR="00B422B0" w:rsidTr="00DB06DE">
        <w:trPr>
          <w:trHeight w:val="169"/>
        </w:trPr>
        <w:tc>
          <w:tcPr>
            <w:tcW w:w="1277" w:type="dxa"/>
          </w:tcPr>
          <w:p w:rsidR="00B422B0" w:rsidRDefault="00B422B0" w:rsidP="00B6263F">
            <w:pPr>
              <w:jc w:val="center"/>
            </w:pPr>
          </w:p>
        </w:tc>
        <w:tc>
          <w:tcPr>
            <w:tcW w:w="2092" w:type="dxa"/>
          </w:tcPr>
          <w:p w:rsidR="00B422B0" w:rsidRDefault="00B422B0" w:rsidP="001B7B84">
            <w:pPr>
              <w:jc w:val="center"/>
            </w:pPr>
          </w:p>
        </w:tc>
        <w:tc>
          <w:tcPr>
            <w:tcW w:w="5386" w:type="dxa"/>
          </w:tcPr>
          <w:p w:rsidR="00B422B0" w:rsidRPr="003D1D1F" w:rsidRDefault="00B422B0" w:rsidP="00B6263F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B422B0" w:rsidRDefault="00B422B0" w:rsidP="00B6263F"/>
        </w:tc>
      </w:tr>
      <w:tr w:rsidR="00B422B0" w:rsidTr="00DB06DE">
        <w:trPr>
          <w:trHeight w:val="169"/>
        </w:trPr>
        <w:tc>
          <w:tcPr>
            <w:tcW w:w="1277" w:type="dxa"/>
          </w:tcPr>
          <w:p w:rsidR="00B422B0" w:rsidRDefault="00B422B0" w:rsidP="00B6263F">
            <w:pPr>
              <w:jc w:val="center"/>
            </w:pPr>
          </w:p>
        </w:tc>
        <w:tc>
          <w:tcPr>
            <w:tcW w:w="2092" w:type="dxa"/>
          </w:tcPr>
          <w:p w:rsidR="00B422B0" w:rsidRDefault="00B422B0" w:rsidP="001B7B84">
            <w:pPr>
              <w:jc w:val="center"/>
            </w:pPr>
          </w:p>
        </w:tc>
        <w:tc>
          <w:tcPr>
            <w:tcW w:w="5386" w:type="dxa"/>
          </w:tcPr>
          <w:p w:rsidR="00B422B0" w:rsidRPr="00632762" w:rsidRDefault="00B422B0" w:rsidP="00B6263F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</w:tcPr>
          <w:p w:rsidR="00B422B0" w:rsidRPr="00632762" w:rsidRDefault="00B422B0" w:rsidP="00B6263F">
            <w:pPr>
              <w:rPr>
                <w:rFonts w:asciiTheme="majorHAnsi" w:hAnsiTheme="majorHAnsi"/>
              </w:rPr>
            </w:pPr>
          </w:p>
        </w:tc>
      </w:tr>
      <w:tr w:rsidR="003D1D1F" w:rsidTr="00DB06DE">
        <w:trPr>
          <w:trHeight w:val="169"/>
        </w:trPr>
        <w:tc>
          <w:tcPr>
            <w:tcW w:w="1277" w:type="dxa"/>
          </w:tcPr>
          <w:p w:rsidR="003D1D1F" w:rsidRDefault="003D1D1F" w:rsidP="00B6263F">
            <w:pPr>
              <w:jc w:val="center"/>
            </w:pPr>
          </w:p>
        </w:tc>
        <w:tc>
          <w:tcPr>
            <w:tcW w:w="2092" w:type="dxa"/>
          </w:tcPr>
          <w:p w:rsidR="003D1D1F" w:rsidRDefault="003D1D1F" w:rsidP="00B6263F"/>
        </w:tc>
        <w:tc>
          <w:tcPr>
            <w:tcW w:w="5386" w:type="dxa"/>
          </w:tcPr>
          <w:p w:rsidR="003D1D1F" w:rsidRDefault="003D1D1F" w:rsidP="00B6263F"/>
        </w:tc>
        <w:tc>
          <w:tcPr>
            <w:tcW w:w="4961" w:type="dxa"/>
          </w:tcPr>
          <w:p w:rsidR="003D1D1F" w:rsidRDefault="003D1D1F" w:rsidP="00B6263F"/>
        </w:tc>
      </w:tr>
      <w:tr w:rsidR="003D1D1F" w:rsidTr="00DB06DE">
        <w:trPr>
          <w:trHeight w:val="169"/>
        </w:trPr>
        <w:tc>
          <w:tcPr>
            <w:tcW w:w="1277" w:type="dxa"/>
          </w:tcPr>
          <w:p w:rsidR="003D1D1F" w:rsidRDefault="003D1D1F" w:rsidP="00B6263F">
            <w:pPr>
              <w:jc w:val="center"/>
            </w:pPr>
          </w:p>
        </w:tc>
        <w:tc>
          <w:tcPr>
            <w:tcW w:w="2092" w:type="dxa"/>
          </w:tcPr>
          <w:p w:rsidR="003D1D1F" w:rsidRDefault="003D1D1F" w:rsidP="00B6263F"/>
        </w:tc>
        <w:tc>
          <w:tcPr>
            <w:tcW w:w="5386" w:type="dxa"/>
          </w:tcPr>
          <w:p w:rsidR="003D1D1F" w:rsidRDefault="003D1D1F" w:rsidP="00B6263F"/>
        </w:tc>
        <w:tc>
          <w:tcPr>
            <w:tcW w:w="4961" w:type="dxa"/>
          </w:tcPr>
          <w:p w:rsidR="003D1D1F" w:rsidRDefault="003D1D1F" w:rsidP="00B6263F"/>
        </w:tc>
      </w:tr>
      <w:tr w:rsidR="003D1D1F" w:rsidTr="00DB06DE">
        <w:trPr>
          <w:trHeight w:val="169"/>
        </w:trPr>
        <w:tc>
          <w:tcPr>
            <w:tcW w:w="1277" w:type="dxa"/>
          </w:tcPr>
          <w:p w:rsidR="003D1D1F" w:rsidRDefault="003D1D1F" w:rsidP="00B6263F">
            <w:pPr>
              <w:jc w:val="center"/>
            </w:pPr>
          </w:p>
        </w:tc>
        <w:tc>
          <w:tcPr>
            <w:tcW w:w="2092" w:type="dxa"/>
          </w:tcPr>
          <w:p w:rsidR="003D1D1F" w:rsidRDefault="003D1D1F" w:rsidP="00B6263F"/>
        </w:tc>
        <w:tc>
          <w:tcPr>
            <w:tcW w:w="5386" w:type="dxa"/>
          </w:tcPr>
          <w:p w:rsidR="003D1D1F" w:rsidRDefault="003D1D1F" w:rsidP="00B6263F"/>
        </w:tc>
        <w:tc>
          <w:tcPr>
            <w:tcW w:w="4961" w:type="dxa"/>
          </w:tcPr>
          <w:p w:rsidR="003D1D1F" w:rsidRDefault="003D1D1F" w:rsidP="00B6263F"/>
        </w:tc>
      </w:tr>
    </w:tbl>
    <w:p w:rsidR="00F268C0" w:rsidRDefault="00F268C0" w:rsidP="003D1D1F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6B" w:rsidRDefault="00FB0E6B" w:rsidP="00F268C0">
      <w:pPr>
        <w:spacing w:after="0" w:line="240" w:lineRule="auto"/>
      </w:pPr>
      <w:r>
        <w:separator/>
      </w:r>
    </w:p>
  </w:endnote>
  <w:endnote w:type="continuationSeparator" w:id="0">
    <w:p w:rsidR="00FB0E6B" w:rsidRDefault="00FB0E6B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896B98"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896B98"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7A688C" w:rsidRPr="007A688C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896B98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6B" w:rsidRDefault="00FB0E6B" w:rsidP="00F268C0">
      <w:pPr>
        <w:spacing w:after="0" w:line="240" w:lineRule="auto"/>
      </w:pPr>
      <w:r>
        <w:separator/>
      </w:r>
    </w:p>
  </w:footnote>
  <w:footnote w:type="continuationSeparator" w:id="0">
    <w:p w:rsidR="00FB0E6B" w:rsidRDefault="00FB0E6B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8C0" w:rsidRDefault="00BD31B3">
    <w:pPr>
      <w:pStyle w:val="Nagwek"/>
    </w:pPr>
    <w:r>
      <w:rPr>
        <w:noProof/>
        <w:lang w:eastAsia="pl-PL"/>
      </w:rPr>
      <w:drawing>
        <wp:inline distT="0" distB="0" distL="0" distR="0">
          <wp:extent cx="1483200" cy="147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14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E4B"/>
    <w:multiLevelType w:val="multilevel"/>
    <w:tmpl w:val="AAD4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E4460"/>
    <w:multiLevelType w:val="hybridMultilevel"/>
    <w:tmpl w:val="FE14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7274F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69618D"/>
    <w:multiLevelType w:val="hybridMultilevel"/>
    <w:tmpl w:val="346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7C73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7C60E0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145A60"/>
    <w:multiLevelType w:val="multilevel"/>
    <w:tmpl w:val="A7E6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9365EF"/>
    <w:multiLevelType w:val="hybridMultilevel"/>
    <w:tmpl w:val="2F94B1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046356"/>
    <w:rsid w:val="000767F7"/>
    <w:rsid w:val="0009725B"/>
    <w:rsid w:val="000C1B24"/>
    <w:rsid w:val="001006E9"/>
    <w:rsid w:val="00107713"/>
    <w:rsid w:val="00114B53"/>
    <w:rsid w:val="001439CD"/>
    <w:rsid w:val="001A7512"/>
    <w:rsid w:val="001B7B84"/>
    <w:rsid w:val="00270794"/>
    <w:rsid w:val="00285B17"/>
    <w:rsid w:val="002B0BD8"/>
    <w:rsid w:val="002F1154"/>
    <w:rsid w:val="00322703"/>
    <w:rsid w:val="00331D61"/>
    <w:rsid w:val="00381237"/>
    <w:rsid w:val="003A7F3C"/>
    <w:rsid w:val="003B13D8"/>
    <w:rsid w:val="003D1D1F"/>
    <w:rsid w:val="00483E95"/>
    <w:rsid w:val="004938F2"/>
    <w:rsid w:val="004A6DC3"/>
    <w:rsid w:val="0050643A"/>
    <w:rsid w:val="00632762"/>
    <w:rsid w:val="006360B5"/>
    <w:rsid w:val="00676664"/>
    <w:rsid w:val="0068296B"/>
    <w:rsid w:val="007A4751"/>
    <w:rsid w:val="007A5A7B"/>
    <w:rsid w:val="007A688C"/>
    <w:rsid w:val="0085441D"/>
    <w:rsid w:val="00896B98"/>
    <w:rsid w:val="008C0BCC"/>
    <w:rsid w:val="008C1497"/>
    <w:rsid w:val="008E386C"/>
    <w:rsid w:val="008E564F"/>
    <w:rsid w:val="00935938"/>
    <w:rsid w:val="009A0454"/>
    <w:rsid w:val="009D0DB1"/>
    <w:rsid w:val="009E4FC8"/>
    <w:rsid w:val="00A33B81"/>
    <w:rsid w:val="00A611F9"/>
    <w:rsid w:val="00AD6A51"/>
    <w:rsid w:val="00AF39F8"/>
    <w:rsid w:val="00B2302E"/>
    <w:rsid w:val="00B422B0"/>
    <w:rsid w:val="00B77FA2"/>
    <w:rsid w:val="00B83CE5"/>
    <w:rsid w:val="00BA75B7"/>
    <w:rsid w:val="00BD31B3"/>
    <w:rsid w:val="00BD73B7"/>
    <w:rsid w:val="00C648E4"/>
    <w:rsid w:val="00C77865"/>
    <w:rsid w:val="00CC2614"/>
    <w:rsid w:val="00CD5838"/>
    <w:rsid w:val="00CF4FAC"/>
    <w:rsid w:val="00D10A8B"/>
    <w:rsid w:val="00D36BBD"/>
    <w:rsid w:val="00D545AC"/>
    <w:rsid w:val="00DB06DE"/>
    <w:rsid w:val="00EC1D8C"/>
    <w:rsid w:val="00EC3C2E"/>
    <w:rsid w:val="00EC5D80"/>
    <w:rsid w:val="00F268C0"/>
    <w:rsid w:val="00F639AF"/>
    <w:rsid w:val="00F97353"/>
    <w:rsid w:val="00FB0E6B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B3333-D838-4E18-9E5C-2C99018B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Maria Niewiadomska</cp:lastModifiedBy>
  <cp:revision>5</cp:revision>
  <dcterms:created xsi:type="dcterms:W3CDTF">2021-06-14T12:40:00Z</dcterms:created>
  <dcterms:modified xsi:type="dcterms:W3CDTF">2021-06-25T11:49:00Z</dcterms:modified>
</cp:coreProperties>
</file>