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12B53" w14:textId="77777777" w:rsidR="00000000" w:rsidRPr="00551993" w:rsidRDefault="00BB21ED" w:rsidP="00BB21ED">
      <w:pPr>
        <w:jc w:val="center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Informacja o przetwarzaniu danych osobowych w związku z prowadzeniem działań ratowniczych przez jednostki ochrony przeciwpożarowej</w:t>
      </w:r>
    </w:p>
    <w:p w14:paraId="63C7C267" w14:textId="77777777" w:rsidR="00BB21ED" w:rsidRPr="00551993" w:rsidRDefault="00BB21ED" w:rsidP="00BB21ED">
      <w:pPr>
        <w:jc w:val="both"/>
        <w:rPr>
          <w:rFonts w:ascii="Arial" w:hAnsi="Arial" w:cs="Arial"/>
        </w:rPr>
      </w:pPr>
    </w:p>
    <w:p w14:paraId="0179CC8D" w14:textId="77777777" w:rsidR="00BB21ED" w:rsidRPr="00551993" w:rsidRDefault="00BB21ED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Jednostki organizacyjne ochrony przeciwpożarowej</w:t>
      </w:r>
      <w:r w:rsidR="00270200" w:rsidRPr="00551993">
        <w:rPr>
          <w:rFonts w:ascii="Arial" w:hAnsi="Arial" w:cs="Arial"/>
        </w:rPr>
        <w:t>,</w:t>
      </w:r>
      <w:r w:rsidRPr="00551993">
        <w:rPr>
          <w:rFonts w:ascii="Arial" w:hAnsi="Arial" w:cs="Arial"/>
        </w:rPr>
        <w:t xml:space="preserve"> o których mowa w art. 15 ustawy </w:t>
      </w:r>
      <w:r w:rsidR="00817F3E">
        <w:rPr>
          <w:rFonts w:ascii="Arial" w:hAnsi="Arial" w:cs="Arial"/>
        </w:rPr>
        <w:br/>
      </w:r>
      <w:r w:rsidRPr="00551993">
        <w:rPr>
          <w:rFonts w:ascii="Arial" w:hAnsi="Arial" w:cs="Arial"/>
        </w:rPr>
        <w:t>o ochronie przeciwpożarowej</w:t>
      </w:r>
      <w:r w:rsidR="00270200" w:rsidRPr="00551993">
        <w:rPr>
          <w:rFonts w:ascii="Arial" w:hAnsi="Arial" w:cs="Arial"/>
        </w:rPr>
        <w:t>,</w:t>
      </w:r>
      <w:r w:rsidRPr="00551993">
        <w:rPr>
          <w:rFonts w:ascii="Arial" w:hAnsi="Arial" w:cs="Arial"/>
        </w:rPr>
        <w:t xml:space="preserve"> przetwarzają dane osobowe w związku z prowadzonymi działaniami ratowniczymi, w tym dane, które trafiają do systemu teleinformatycznego zwanego Systemem Wspomagania Decyzji Państwowej Straży Pożarnej (SWD PSP),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o którym mowa w art. 14g ww. ustawy. </w:t>
      </w:r>
      <w:r w:rsidR="00FB43FD" w:rsidRPr="00551993">
        <w:rPr>
          <w:rFonts w:ascii="Arial" w:hAnsi="Arial" w:cs="Arial"/>
        </w:rPr>
        <w:t>Niniejszy</w:t>
      </w:r>
      <w:r w:rsidR="00EF1F3D" w:rsidRPr="00551993">
        <w:rPr>
          <w:rFonts w:ascii="Arial" w:hAnsi="Arial" w:cs="Arial"/>
        </w:rPr>
        <w:t xml:space="preserve"> dokument jest związany z wypełnieniem obowiązków określonych w art. 13 ogólnego Rozporządzenia Parlamentu Europejskiego </w:t>
      </w:r>
      <w:r w:rsidR="00551993">
        <w:rPr>
          <w:rFonts w:ascii="Arial" w:hAnsi="Arial" w:cs="Arial"/>
        </w:rPr>
        <w:br/>
      </w:r>
      <w:r w:rsidR="00EF1F3D" w:rsidRPr="00551993">
        <w:rPr>
          <w:rFonts w:ascii="Arial" w:hAnsi="Arial" w:cs="Arial"/>
        </w:rPr>
        <w:t xml:space="preserve">i Rady (UE) 2016/679 z dnia 27 kwietnia 2016 r. w sprawie ochrony osób fizycznych </w:t>
      </w:r>
      <w:r w:rsidR="00551993">
        <w:rPr>
          <w:rFonts w:ascii="Arial" w:hAnsi="Arial" w:cs="Arial"/>
        </w:rPr>
        <w:br/>
      </w:r>
      <w:r w:rsidR="00EF1F3D" w:rsidRPr="00551993">
        <w:rPr>
          <w:rFonts w:ascii="Arial" w:hAnsi="Arial" w:cs="Arial"/>
        </w:rPr>
        <w:t xml:space="preserve">w związku z przetwarzaniem danych osobowych i w sprawie swobodnego przepływu takich danych oraz uchylenia dyrektywy 95/46/WE (RODO). </w:t>
      </w:r>
    </w:p>
    <w:p w14:paraId="38A8FC9D" w14:textId="77777777" w:rsidR="001F27A1" w:rsidRPr="00551993" w:rsidRDefault="001F27A1" w:rsidP="00BB21E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 xml:space="preserve">Współadministratorzy danych </w:t>
      </w:r>
    </w:p>
    <w:p w14:paraId="45EFE023" w14:textId="77777777" w:rsidR="00817F3E" w:rsidRDefault="00BB21ED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Współadministratorami danych osobowych przetwarzanych w SWD PSP są:  </w:t>
      </w:r>
    </w:p>
    <w:p w14:paraId="1E768080" w14:textId="77777777" w:rsidR="00817F3E" w:rsidRPr="00817F3E" w:rsidRDefault="00BB21ED" w:rsidP="00817F3E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817F3E">
        <w:rPr>
          <w:rFonts w:ascii="Arial" w:hAnsi="Arial" w:cs="Arial"/>
        </w:rPr>
        <w:t xml:space="preserve">Komendant Główny Państwowej Straży Pożarnej, </w:t>
      </w:r>
    </w:p>
    <w:p w14:paraId="432C638D" w14:textId="77777777" w:rsidR="00817F3E" w:rsidRPr="00817F3E" w:rsidRDefault="00BB21ED" w:rsidP="00817F3E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817F3E">
        <w:rPr>
          <w:rFonts w:ascii="Arial" w:hAnsi="Arial" w:cs="Arial"/>
        </w:rPr>
        <w:t xml:space="preserve">komendanci wojewódzcy Państwowej Straży Pożarnej, </w:t>
      </w:r>
    </w:p>
    <w:p w14:paraId="18F3E2C7" w14:textId="77777777" w:rsidR="00817F3E" w:rsidRPr="00817F3E" w:rsidRDefault="00BB21ED" w:rsidP="00817F3E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817F3E">
        <w:rPr>
          <w:rFonts w:ascii="Arial" w:hAnsi="Arial" w:cs="Arial"/>
        </w:rPr>
        <w:t xml:space="preserve">komendanci powiatowi (miejscy) Państwowej Straży Pożarnej, </w:t>
      </w:r>
    </w:p>
    <w:p w14:paraId="5F4FBBDD" w14:textId="77777777" w:rsidR="00817F3E" w:rsidRPr="00817F3E" w:rsidRDefault="00BB21ED" w:rsidP="00817F3E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817F3E">
        <w:rPr>
          <w:rFonts w:ascii="Arial" w:hAnsi="Arial" w:cs="Arial"/>
        </w:rPr>
        <w:t xml:space="preserve">Rektor-Komendant Szkoły Głównej Służby Pożarniczej i </w:t>
      </w:r>
    </w:p>
    <w:p w14:paraId="10E709BF" w14:textId="77777777" w:rsidR="00BB21ED" w:rsidRPr="00817F3E" w:rsidRDefault="00BB21ED" w:rsidP="00817F3E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817F3E">
        <w:rPr>
          <w:rFonts w:ascii="Arial" w:hAnsi="Arial" w:cs="Arial"/>
        </w:rPr>
        <w:t xml:space="preserve">komendanci szkół Państwowej Straży Pożarnej. </w:t>
      </w:r>
    </w:p>
    <w:p w14:paraId="0A6D8C8D" w14:textId="77777777" w:rsidR="00BB21ED" w:rsidRPr="00551993" w:rsidRDefault="001F27A1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Informacje o siedzibach i danych kontaktowych poszczególnych</w:t>
      </w:r>
      <w:r w:rsidR="00BB21ED" w:rsidRPr="00551993">
        <w:rPr>
          <w:rFonts w:ascii="Arial" w:hAnsi="Arial" w:cs="Arial"/>
        </w:rPr>
        <w:t xml:space="preserve"> </w:t>
      </w:r>
      <w:r w:rsidRPr="00551993">
        <w:rPr>
          <w:rFonts w:ascii="Arial" w:hAnsi="Arial" w:cs="Arial"/>
        </w:rPr>
        <w:t>współadministratorów</w:t>
      </w:r>
      <w:r w:rsidR="00BB21ED" w:rsidRPr="00551993">
        <w:rPr>
          <w:rFonts w:ascii="Arial" w:hAnsi="Arial" w:cs="Arial"/>
        </w:rPr>
        <w:t xml:space="preserve"> </w:t>
      </w:r>
      <w:r w:rsidRPr="00551993">
        <w:rPr>
          <w:rFonts w:ascii="Arial" w:hAnsi="Arial" w:cs="Arial"/>
        </w:rPr>
        <w:t xml:space="preserve">są dostępne </w:t>
      </w:r>
      <w:r w:rsidR="00BB21ED" w:rsidRPr="00551993">
        <w:rPr>
          <w:rFonts w:ascii="Arial" w:hAnsi="Arial" w:cs="Arial"/>
        </w:rPr>
        <w:t xml:space="preserve"> na </w:t>
      </w:r>
      <w:r w:rsidRPr="00551993">
        <w:rPr>
          <w:rFonts w:ascii="Arial" w:hAnsi="Arial" w:cs="Arial"/>
        </w:rPr>
        <w:t xml:space="preserve">stronie </w:t>
      </w:r>
      <w:hyperlink r:id="rId5" w:history="1">
        <w:r w:rsidR="00270200" w:rsidRPr="00551993">
          <w:rPr>
            <w:rStyle w:val="Hipercze"/>
            <w:rFonts w:ascii="Arial" w:hAnsi="Arial" w:cs="Arial"/>
          </w:rPr>
          <w:t>https://www.straz.gov.pl/kontakt/jednostki_organizacyjne_psp</w:t>
        </w:r>
      </w:hyperlink>
      <w:r w:rsidRPr="00551993">
        <w:rPr>
          <w:rFonts w:ascii="Arial" w:hAnsi="Arial" w:cs="Arial"/>
        </w:rPr>
        <w:t xml:space="preserve">. </w:t>
      </w:r>
    </w:p>
    <w:p w14:paraId="27B5BE7D" w14:textId="77777777" w:rsidR="001F27A1" w:rsidRPr="00551993" w:rsidRDefault="001F27A1" w:rsidP="00BB21E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Wspólne uzgodnienia między Współadministratorami</w:t>
      </w:r>
    </w:p>
    <w:p w14:paraId="02597CE8" w14:textId="77777777" w:rsidR="001F27A1" w:rsidRPr="00674B71" w:rsidRDefault="001F27A1" w:rsidP="001F27A1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Współadministratorzy uzgodnili zakres odpowiedzialności oraz podział zadań </w:t>
      </w:r>
      <w:r w:rsidR="007A6239" w:rsidRPr="00551993">
        <w:rPr>
          <w:rFonts w:ascii="Arial" w:hAnsi="Arial" w:cs="Arial"/>
        </w:rPr>
        <w:t>związanych</w:t>
      </w:r>
      <w:r w:rsidRPr="00551993">
        <w:rPr>
          <w:rFonts w:ascii="Arial" w:hAnsi="Arial" w:cs="Arial"/>
        </w:rPr>
        <w:t xml:space="preserve">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przetwarzaniem danych osobowych w ramach Systemu Wspomagania Decyzji Państwowej Straży Pożarnej. Szczegóły uzgodnień są dostępne na stronie </w:t>
      </w:r>
      <w:r w:rsidR="00854625" w:rsidRPr="00674B71">
        <w:rPr>
          <w:rFonts w:ascii="Arial" w:hAnsi="Arial" w:cs="Arial"/>
          <w:i/>
        </w:rPr>
        <w:t>(</w:t>
      </w:r>
      <w:r w:rsidR="00674B71" w:rsidRPr="00674B71">
        <w:rPr>
          <w:rFonts w:ascii="Arial" w:hAnsi="Arial" w:cs="Arial"/>
          <w:i/>
        </w:rPr>
        <w:t>straz.lask.pl</w:t>
      </w:r>
      <w:r w:rsidR="00854625" w:rsidRPr="00674B71">
        <w:rPr>
          <w:rFonts w:ascii="Arial" w:hAnsi="Arial" w:cs="Arial"/>
          <w:i/>
        </w:rPr>
        <w:t>)</w:t>
      </w:r>
      <w:r w:rsidR="00674B71">
        <w:rPr>
          <w:rFonts w:ascii="Arial" w:hAnsi="Arial" w:cs="Arial"/>
          <w:i/>
        </w:rPr>
        <w:t>.</w:t>
      </w:r>
    </w:p>
    <w:p w14:paraId="3E198C4D" w14:textId="77777777" w:rsidR="001F27A1" w:rsidRPr="00551993" w:rsidRDefault="001F27A1" w:rsidP="001F27A1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Punkt kontaktowy</w:t>
      </w:r>
    </w:p>
    <w:p w14:paraId="75282C68" w14:textId="77777777" w:rsidR="001F27A1" w:rsidRPr="00551993" w:rsidRDefault="001F27A1" w:rsidP="001F27A1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Współadministratorzy ustali wspólny punkt kontaktowy do którego można zwracać się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z wszelkimi sprawami dotyczącymi przetwarzania danych osobowych w Systemu Wspomagania Decyzji Państwowej Straży Pożarnej.</w:t>
      </w:r>
      <w:r w:rsidR="007A6239" w:rsidRPr="00551993">
        <w:rPr>
          <w:rFonts w:ascii="Arial" w:hAnsi="Arial" w:cs="Arial"/>
        </w:rPr>
        <w:t xml:space="preserve"> Zapytania należy kierować na adres poczty elektronicznej </w:t>
      </w:r>
      <w:hyperlink r:id="rId6" w:history="1">
        <w:r w:rsidR="00854625" w:rsidRPr="00551993">
          <w:rPr>
            <w:rStyle w:val="Hipercze"/>
            <w:rFonts w:ascii="Arial" w:hAnsi="Arial" w:cs="Arial"/>
          </w:rPr>
          <w:t>iod@kgpsp.gov.pl</w:t>
        </w:r>
      </w:hyperlink>
    </w:p>
    <w:p w14:paraId="213C78BC" w14:textId="77777777" w:rsidR="007A6239" w:rsidRPr="00551993" w:rsidRDefault="007A6239" w:rsidP="00854625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Niezależnie od powyższego możliwe jest realizowanie wszelkich praw osób związanych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przewarzaniem ich danych osobowych </w:t>
      </w:r>
      <w:r w:rsidR="00854625" w:rsidRPr="00551993">
        <w:rPr>
          <w:rFonts w:ascii="Arial" w:hAnsi="Arial" w:cs="Arial"/>
        </w:rPr>
        <w:t xml:space="preserve">wynikających z RODO wobec każdego ze współadministratorów </w:t>
      </w:r>
      <w:r w:rsidRPr="00551993">
        <w:rPr>
          <w:rFonts w:ascii="Arial" w:hAnsi="Arial" w:cs="Arial"/>
        </w:rPr>
        <w:t>odrębnie</w:t>
      </w:r>
      <w:r w:rsidR="00854625" w:rsidRPr="00551993">
        <w:rPr>
          <w:rFonts w:ascii="Arial" w:hAnsi="Arial" w:cs="Arial"/>
        </w:rPr>
        <w:t>.</w:t>
      </w:r>
    </w:p>
    <w:p w14:paraId="27F08DF4" w14:textId="77777777" w:rsidR="007A6239" w:rsidRPr="00551993" w:rsidRDefault="007A6239" w:rsidP="001F27A1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Cel</w:t>
      </w:r>
      <w:r w:rsidR="00EF1F3D" w:rsidRPr="00551993">
        <w:rPr>
          <w:rFonts w:ascii="Arial" w:hAnsi="Arial" w:cs="Arial"/>
          <w:b/>
        </w:rPr>
        <w:t xml:space="preserve">, </w:t>
      </w:r>
      <w:r w:rsidRPr="00551993">
        <w:rPr>
          <w:rFonts w:ascii="Arial" w:hAnsi="Arial" w:cs="Arial"/>
          <w:b/>
        </w:rPr>
        <w:t>podstawa</w:t>
      </w:r>
      <w:r w:rsidR="00EF1F3D" w:rsidRPr="00551993">
        <w:rPr>
          <w:rFonts w:ascii="Arial" w:hAnsi="Arial" w:cs="Arial"/>
          <w:b/>
        </w:rPr>
        <w:t xml:space="preserve">, sposób i zakres </w:t>
      </w:r>
      <w:r w:rsidRPr="00551993">
        <w:rPr>
          <w:rFonts w:ascii="Arial" w:hAnsi="Arial" w:cs="Arial"/>
          <w:b/>
        </w:rPr>
        <w:t>przetwarzania</w:t>
      </w:r>
    </w:p>
    <w:p w14:paraId="52829252" w14:textId="77777777" w:rsidR="007A6239" w:rsidRPr="00551993" w:rsidRDefault="007A6239" w:rsidP="007A6239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Dane osobowe są przetwarzane w oparciu art. 6 ust  1 lit c, d i e RODO – w celu w celu ochrony życia, zdrowia, mienia lub środowiska przed pożarem, klęską żywiołową lub innym miejscowym zagrożeniem, w zakresie niezbędnym do realizacji zadań wynikających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ustawy o ochronie przeciwpożarowej, uzyskane w związku z prowadzeniem działań </w:t>
      </w:r>
      <w:r w:rsidRPr="00551993">
        <w:rPr>
          <w:rFonts w:ascii="Arial" w:hAnsi="Arial" w:cs="Arial"/>
        </w:rPr>
        <w:lastRenderedPageBreak/>
        <w:t xml:space="preserve">ratowniczych oraz obsługą zgłoszeń alarmowych, o których mowa w art. 2 pkt 2 ustawy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dnia 22 listopada 2013 r. o systemie powiadamiania ratunkowego, </w:t>
      </w:r>
    </w:p>
    <w:p w14:paraId="763434F8" w14:textId="77777777" w:rsidR="007A6239" w:rsidRPr="00551993" w:rsidRDefault="007A6239" w:rsidP="007A6239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 ramach Systemu Wspomagania Decyzji Państwowej Straży Pożarnej  przetwarzane </w:t>
      </w:r>
      <w:r w:rsidR="00817F3E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są w szczególności dane osobowe osoby zgłaszającej oraz osób, których zgłoszenie dotyczy oraz </w:t>
      </w:r>
      <w:r w:rsidR="00EF1F3D" w:rsidRPr="00551993">
        <w:rPr>
          <w:rFonts w:ascii="Arial" w:hAnsi="Arial" w:cs="Arial"/>
        </w:rPr>
        <w:t>osób poszkodowanych, właścicieli lub zarządców obiektów, wobec których prowadzone są działania jednostek ochrony przeciwpożarowej.</w:t>
      </w:r>
    </w:p>
    <w:p w14:paraId="4BE0FE7C" w14:textId="77777777" w:rsidR="00EF1F3D" w:rsidRPr="00551993" w:rsidRDefault="00EF1F3D" w:rsidP="00EF1F3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Odbiorcami danych są jednostki organizacyjne PSP oraz inne organy na mocy przepisów odrębnych ustaw. Dane osobowe podlegają przeglądowi, nie rzadziej niż co 5 lat od dnia </w:t>
      </w:r>
      <w:r w:rsidR="00817F3E">
        <w:rPr>
          <w:rFonts w:ascii="Arial" w:hAnsi="Arial" w:cs="Arial"/>
        </w:rPr>
        <w:br/>
      </w:r>
      <w:r w:rsidRPr="00551993">
        <w:rPr>
          <w:rFonts w:ascii="Arial" w:hAnsi="Arial" w:cs="Arial"/>
        </w:rPr>
        <w:t>ich uzyskania, a także są przechowywane wyłącznie przez okres niezbędny do realizacji zadań wynikających z ustawy. Nie będą one także przekazywane do państwa trzeciego lub organizacji międzynarodowej. Podanie danych osobowych jest wymogiem ustawowym i jest obowiązkowe. Przetwarzanie podanych danych osobowych nie będzie podlegało zautomatyzowanemu podejmowaniu decyzji, w tym profilowaniu, o którym mowa w art. 22 ust. 1 i 4 RODO.</w:t>
      </w:r>
    </w:p>
    <w:p w14:paraId="118FC692" w14:textId="77777777" w:rsidR="00EF1F3D" w:rsidRPr="00551993" w:rsidRDefault="00EF1F3D" w:rsidP="00EF1F3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Realizacja praw osób, których dane dotyczą</w:t>
      </w:r>
    </w:p>
    <w:p w14:paraId="53C19B9D" w14:textId="77777777" w:rsidR="00EF1F3D" w:rsidRPr="00551993" w:rsidRDefault="00EF1F3D" w:rsidP="00EF1F3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W związku z przetwarzaniem danych osobom, których dane dotyczą w przysługuje prawo do:</w:t>
      </w:r>
    </w:p>
    <w:p w14:paraId="457BC84D" w14:textId="77777777" w:rsidR="00EF1F3D" w:rsidRPr="00551993" w:rsidRDefault="00EF1F3D" w:rsidP="00EF1F3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żądania od administratora dostępu do treści swoich danych, ich sprostowania, usunięcia</w:t>
      </w:r>
      <w:r w:rsidR="00270200" w:rsidRPr="00551993">
        <w:rPr>
          <w:rFonts w:ascii="Arial" w:hAnsi="Arial" w:cs="Arial"/>
        </w:rPr>
        <w:t xml:space="preserve"> lub ograniczenia przetwarzania oraz</w:t>
      </w:r>
      <w:r w:rsidRPr="00551993">
        <w:rPr>
          <w:rFonts w:ascii="Arial" w:hAnsi="Arial" w:cs="Arial"/>
        </w:rPr>
        <w:t xml:space="preserve"> wniesienia sprzeciwu wobec przetwarzania;</w:t>
      </w:r>
    </w:p>
    <w:p w14:paraId="38C00BE3" w14:textId="2167C4D0" w:rsidR="007A6239" w:rsidRPr="00551993" w:rsidRDefault="00EF1F3D" w:rsidP="007A623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wniesienia skargi do organu nadzorczego, którym jest Urząd Ochrony Danych Osobowych</w:t>
      </w:r>
      <w:r w:rsidR="00270200" w:rsidRPr="00551993">
        <w:rPr>
          <w:rFonts w:ascii="Arial" w:hAnsi="Arial" w:cs="Arial"/>
        </w:rPr>
        <w:t>, w sytuacji stwierdzenia, że przetwarzanie narusza przepisy RDOD.</w:t>
      </w:r>
    </w:p>
    <w:p w14:paraId="3A94DC1B" w14:textId="77777777" w:rsidR="00EF1F3D" w:rsidRPr="00551993" w:rsidRDefault="00EF1F3D" w:rsidP="00EF1F3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Ograniczenia</w:t>
      </w:r>
    </w:p>
    <w:p w14:paraId="7BCCCD13" w14:textId="77777777" w:rsidR="00EF1F3D" w:rsidRPr="00551993" w:rsidRDefault="00EF1F3D" w:rsidP="00EF1F3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Współadministratorzy  na mocy art. 14h ust 2 ustawy o ochronie przeciwpożarowej wykonują obowiązek informacyjny o którym mowa w art. 13 ust 1 i 2 RODO przez udostępnienie informacji w Biuletynie Informacji Publicznej na swojej stronie podmiotowej lub na swojej stronie internetowej oraz w widocznym miejscu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w siedzibie.</w:t>
      </w:r>
    </w:p>
    <w:p w14:paraId="7AE446DD" w14:textId="77777777" w:rsidR="00EF1F3D" w:rsidRPr="00551993" w:rsidRDefault="00EF1F3D" w:rsidP="00EF1F3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Osoba występująca z żądaniem na podstawie art. 15 RODO obowiązana jest do podania informacji o okolicznościach zdarzenia, którego to żądanie dotyczy, w tym daty i miejsca zdarzenia oraz numeru telefonu, z którego zostało wykonane połączenie dotyczące powiadomienia o zdarzeniu.</w:t>
      </w:r>
    </w:p>
    <w:p w14:paraId="227F7AF5" w14:textId="77777777" w:rsidR="007A6239" w:rsidRDefault="007A6239" w:rsidP="001F27A1">
      <w:pPr>
        <w:jc w:val="both"/>
      </w:pPr>
    </w:p>
    <w:p w14:paraId="0F9CC76C" w14:textId="77777777" w:rsidR="001F27A1" w:rsidRDefault="001F27A1" w:rsidP="00BB21ED">
      <w:pPr>
        <w:jc w:val="both"/>
      </w:pPr>
    </w:p>
    <w:p w14:paraId="0C9B397A" w14:textId="77777777" w:rsidR="00BB21ED" w:rsidRDefault="00BB21ED" w:rsidP="00BB21ED">
      <w:pPr>
        <w:jc w:val="both"/>
      </w:pPr>
    </w:p>
    <w:sectPr w:rsidR="00BB21ED" w:rsidSect="00B61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37787"/>
    <w:multiLevelType w:val="hybridMultilevel"/>
    <w:tmpl w:val="9A5AED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C1D9B"/>
    <w:multiLevelType w:val="hybridMultilevel"/>
    <w:tmpl w:val="DA6AA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592580"/>
    <w:multiLevelType w:val="hybridMultilevel"/>
    <w:tmpl w:val="CAA6B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679209">
    <w:abstractNumId w:val="2"/>
  </w:num>
  <w:num w:numId="2" w16cid:durableId="312225529">
    <w:abstractNumId w:val="1"/>
  </w:num>
  <w:num w:numId="3" w16cid:durableId="2058704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1ED"/>
    <w:rsid w:val="0003687F"/>
    <w:rsid w:val="00171614"/>
    <w:rsid w:val="001F27A1"/>
    <w:rsid w:val="00270200"/>
    <w:rsid w:val="00551993"/>
    <w:rsid w:val="00674B71"/>
    <w:rsid w:val="007A6239"/>
    <w:rsid w:val="007E30F3"/>
    <w:rsid w:val="00817F3E"/>
    <w:rsid w:val="00854625"/>
    <w:rsid w:val="00B61A36"/>
    <w:rsid w:val="00BB21ED"/>
    <w:rsid w:val="00EB0CC7"/>
    <w:rsid w:val="00EF1F3D"/>
    <w:rsid w:val="00F15C4D"/>
    <w:rsid w:val="00FB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CCEF38"/>
  <w15:docId w15:val="{9634BCFB-869E-4532-9D3B-D00D18721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27A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F1F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gpsp.gov.pl" TargetMode="External"/><Relationship Id="rId5" Type="http://schemas.openxmlformats.org/officeDocument/2006/relationships/hyperlink" Target="https://www.straz.gov.pl/kontakt/jednostki_organizacyjne_ps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680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Marcin Janowski</dc:creator>
  <cp:lastModifiedBy>M.Szkudlarek (KP Łask)</cp:lastModifiedBy>
  <cp:revision>3</cp:revision>
  <dcterms:created xsi:type="dcterms:W3CDTF">2020-02-03T12:47:00Z</dcterms:created>
  <dcterms:modified xsi:type="dcterms:W3CDTF">2025-07-21T07:00:00Z</dcterms:modified>
</cp:coreProperties>
</file>