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3F942" w14:textId="68DF3CAF" w:rsidR="00630479" w:rsidRDefault="00E37774">
      <w:pPr>
        <w:pStyle w:val="Tekstpodstawowy"/>
        <w:shd w:val="clear" w:color="auto" w:fill="auto"/>
        <w:spacing w:after="1280" w:line="240" w:lineRule="auto"/>
      </w:pPr>
      <w:r>
        <w:t xml:space="preserve"> Załącznik nr </w:t>
      </w:r>
      <w:r w:rsidR="007A057F">
        <w:t xml:space="preserve">12 </w:t>
      </w:r>
      <w:r>
        <w:t>do Regulaminu Konkursu</w:t>
      </w:r>
    </w:p>
    <w:p w14:paraId="28FE51EA" w14:textId="77777777" w:rsidR="00630479" w:rsidRDefault="007A057F">
      <w:pPr>
        <w:pStyle w:val="Tekstpodstawowy"/>
        <w:shd w:val="clear" w:color="auto" w:fill="auto"/>
        <w:spacing w:after="560" w:line="240" w:lineRule="auto"/>
        <w:jc w:val="right"/>
      </w:pPr>
      <w:r>
        <w:t>miejscowość i data</w:t>
      </w:r>
    </w:p>
    <w:p w14:paraId="3F993814" w14:textId="34616140" w:rsidR="00630479" w:rsidRDefault="007A057F">
      <w:pPr>
        <w:pStyle w:val="Tekstpodstawowy"/>
        <w:shd w:val="clear" w:color="auto" w:fill="auto"/>
        <w:spacing w:line="240" w:lineRule="auto"/>
      </w:pPr>
      <w:r>
        <w:t xml:space="preserve">nazwa </w:t>
      </w:r>
      <w:r w:rsidR="005A2F72">
        <w:t>W</w:t>
      </w:r>
      <w:r>
        <w:t xml:space="preserve">nioskodawcy adres </w:t>
      </w:r>
      <w:r w:rsidR="005A2F72">
        <w:t>W</w:t>
      </w:r>
      <w:r>
        <w:t>nioskodawcy</w:t>
      </w:r>
    </w:p>
    <w:p w14:paraId="74092856" w14:textId="77777777" w:rsidR="00630479" w:rsidRDefault="007A057F">
      <w:pPr>
        <w:pStyle w:val="Tekstpodstawowy"/>
        <w:shd w:val="clear" w:color="auto" w:fill="auto"/>
        <w:spacing w:after="1040" w:line="240" w:lineRule="auto"/>
      </w:pPr>
      <w:r>
        <w:t>NIP wnioskodawcy</w:t>
      </w:r>
    </w:p>
    <w:p w14:paraId="1E5D599D" w14:textId="77777777" w:rsidR="00630479" w:rsidRDefault="007A057F">
      <w:pPr>
        <w:pStyle w:val="Tekstpodstawowy"/>
        <w:shd w:val="clear" w:color="auto" w:fill="auto"/>
        <w:spacing w:after="180" w:line="293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Oświadczenie o kwalifikowalności VAT</w:t>
      </w:r>
    </w:p>
    <w:p w14:paraId="7E43A4F0" w14:textId="77777777" w:rsidR="00630479" w:rsidRDefault="007A057F">
      <w:pPr>
        <w:pStyle w:val="Tekstpodstawowy"/>
        <w:shd w:val="clear" w:color="auto" w:fill="auto"/>
        <w:spacing w:after="0"/>
      </w:pPr>
      <w:r>
        <w:t>W związku z ubieganiem się o uzyskanie dofinansowania w ramach Programu Ministra w obszarze rozwoju kompetencji dla sektora półprzewodników dla projektu o</w:t>
      </w:r>
    </w:p>
    <w:p w14:paraId="041B8147" w14:textId="41E19178" w:rsidR="00630479" w:rsidRDefault="007A057F">
      <w:pPr>
        <w:pStyle w:val="Tekstpodstawowy"/>
        <w:shd w:val="clear" w:color="auto" w:fill="auto"/>
        <w:tabs>
          <w:tab w:val="left" w:leader="dot" w:pos="2856"/>
        </w:tabs>
        <w:spacing w:after="0"/>
      </w:pPr>
      <w:r>
        <w:t>nr</w:t>
      </w:r>
      <w:r>
        <w:tab/>
      </w:r>
      <w:r>
        <w:rPr>
          <w:i/>
          <w:iCs/>
        </w:rPr>
        <w:t>(</w:t>
      </w:r>
      <w:r>
        <w:rPr>
          <w:i/>
          <w:iCs/>
          <w:sz w:val="22"/>
          <w:szCs w:val="22"/>
        </w:rPr>
        <w:t>numer</w:t>
      </w:r>
      <w:r w:rsidR="00E37774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projektu</w:t>
      </w:r>
      <w:r>
        <w:rPr>
          <w:i/>
          <w:iCs/>
        </w:rPr>
        <w:t>)</w:t>
      </w:r>
      <w:r>
        <w:t xml:space="preserve"> oświadczam, że Wnioskodawca realizując</w:t>
      </w:r>
    </w:p>
    <w:p w14:paraId="2E3B3E76" w14:textId="77777777" w:rsidR="00630479" w:rsidRDefault="007A057F">
      <w:pPr>
        <w:pStyle w:val="Tekstpodstawowy"/>
        <w:shd w:val="clear" w:color="auto" w:fill="auto"/>
        <w:spacing w:after="180"/>
      </w:pPr>
      <w:r>
        <w:t>powyższy projekt nie ma prawnej możliwości odzyskania w żaden sposób poniesionego kosztu podatku VAT, którego wysokość została wskazana w budżecie projektu.</w:t>
      </w:r>
    </w:p>
    <w:p w14:paraId="31D7FB27" w14:textId="77777777" w:rsidR="00630479" w:rsidRDefault="007A057F">
      <w:pPr>
        <w:pStyle w:val="Tekstpodstawowy"/>
        <w:shd w:val="clear" w:color="auto" w:fill="auto"/>
        <w:spacing w:after="180" w:line="326" w:lineRule="auto"/>
      </w:pPr>
      <w:r>
        <w:t>Jednocześnie zobowiązuje się do zwrotu zrefundowanej w ramach projektu części poniesionego VAT, jeżeli zaistnieją przesłanki umożliwiające Wnioskodawcy odzyskanie tego podatk</w:t>
      </w:r>
      <w:hyperlink w:anchor="bookmark0" w:tooltip="Current Document">
        <w:r w:rsidR="00630479">
          <w:t>u</w:t>
        </w:r>
        <w:r w:rsidR="00630479">
          <w:rPr>
            <w:vertAlign w:val="superscript"/>
          </w:rPr>
          <w:footnoteReference w:id="1"/>
        </w:r>
        <w:r w:rsidR="00630479">
          <w:t>.</w:t>
        </w:r>
      </w:hyperlink>
    </w:p>
    <w:p w14:paraId="45CAC92E" w14:textId="77777777" w:rsidR="00630479" w:rsidRDefault="007A057F">
      <w:pPr>
        <w:pStyle w:val="Tekstpodstawowy"/>
        <w:shd w:val="clear" w:color="auto" w:fill="auto"/>
        <w:spacing w:after="1320"/>
      </w:pPr>
      <w:r>
        <w:t>Zobowiązuję się również do udostępniania dokumentacji finansowo-księgowej oraz udzielania uprawnionym organom kontrolnym informacji umożliwiających weryfikację kwalifikowalności podatku VAT.</w:t>
      </w:r>
    </w:p>
    <w:p w14:paraId="0F94C487" w14:textId="16DCB582" w:rsidR="00630479" w:rsidRDefault="007A057F">
      <w:pPr>
        <w:pStyle w:val="Tekstpodstawowy"/>
        <w:shd w:val="clear" w:color="auto" w:fill="auto"/>
        <w:spacing w:line="240" w:lineRule="auto"/>
      </w:pPr>
      <w:r>
        <w:t xml:space="preserve">(podpis osoby uprawnionej do reprezentowania </w:t>
      </w:r>
      <w:r w:rsidR="000F2437">
        <w:t>W</w:t>
      </w:r>
      <w:r>
        <w:t>nioskodawcy)</w:t>
      </w:r>
    </w:p>
    <w:sectPr w:rsidR="00630479">
      <w:footnotePr>
        <w:numFmt w:val="upperRoman"/>
      </w:footnotePr>
      <w:pgSz w:w="11900" w:h="16840"/>
      <w:pgMar w:top="711" w:right="1421" w:bottom="711" w:left="1368" w:header="283" w:footer="283" w:gutter="0"/>
      <w:pgNumType w:start="1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3EDA0" w14:textId="77777777" w:rsidR="005601F0" w:rsidRDefault="005601F0">
      <w:r>
        <w:separator/>
      </w:r>
    </w:p>
  </w:endnote>
  <w:endnote w:type="continuationSeparator" w:id="0">
    <w:p w14:paraId="55D83C56" w14:textId="77777777" w:rsidR="005601F0" w:rsidRDefault="0056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37881" w14:textId="77777777" w:rsidR="005601F0" w:rsidRDefault="005601F0">
      <w:r>
        <w:separator/>
      </w:r>
    </w:p>
  </w:footnote>
  <w:footnote w:type="continuationSeparator" w:id="0">
    <w:p w14:paraId="60E0EC00" w14:textId="77777777" w:rsidR="005601F0" w:rsidRDefault="005601F0">
      <w:r>
        <w:continuationSeparator/>
      </w:r>
    </w:p>
  </w:footnote>
  <w:footnote w:id="1">
    <w:p w14:paraId="74BDF0A2" w14:textId="3CA386E0" w:rsidR="00630479" w:rsidRDefault="007A057F">
      <w:pPr>
        <w:pStyle w:val="Footnote0"/>
        <w:shd w:val="clear" w:color="auto" w:fill="auto"/>
      </w:pPr>
      <w:bookmarkStart w:id="0" w:name="bookmark0"/>
      <w:r>
        <w:rPr>
          <w:vertAlign w:val="superscript"/>
        </w:rPr>
        <w:footnoteRef/>
      </w:r>
      <w:r>
        <w:t xml:space="preserve"> Por. z art. 91 ust. 7 ustawy z dnia 11 marca 2004 r. o podatku od towarów i usług (Dz. U. z 202</w:t>
      </w:r>
      <w:r w:rsidR="0031446B">
        <w:t>5</w:t>
      </w:r>
      <w:r>
        <w:t xml:space="preserve"> r., poz. </w:t>
      </w:r>
      <w:r w:rsidR="0031446B">
        <w:t>775</w:t>
      </w:r>
      <w:r>
        <w:t xml:space="preserve">, z </w:t>
      </w:r>
      <w:proofErr w:type="spellStart"/>
      <w:r>
        <w:t>późn</w:t>
      </w:r>
      <w:proofErr w:type="spellEnd"/>
      <w:r>
        <w:t>. zm.)</w:t>
      </w:r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numFmt w:val="upperRoman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479"/>
    <w:rsid w:val="000918D7"/>
    <w:rsid w:val="000D4BA8"/>
    <w:rsid w:val="000F2437"/>
    <w:rsid w:val="001A31CD"/>
    <w:rsid w:val="001A3886"/>
    <w:rsid w:val="0031446B"/>
    <w:rsid w:val="003B1B89"/>
    <w:rsid w:val="00436A9E"/>
    <w:rsid w:val="004B52C3"/>
    <w:rsid w:val="004D5BB5"/>
    <w:rsid w:val="00542E07"/>
    <w:rsid w:val="005601F0"/>
    <w:rsid w:val="005A2F72"/>
    <w:rsid w:val="005E193C"/>
    <w:rsid w:val="00630479"/>
    <w:rsid w:val="006B475F"/>
    <w:rsid w:val="006F4455"/>
    <w:rsid w:val="007A057F"/>
    <w:rsid w:val="007D0A5C"/>
    <w:rsid w:val="007E338B"/>
    <w:rsid w:val="007E6215"/>
    <w:rsid w:val="008D6970"/>
    <w:rsid w:val="0090542D"/>
    <w:rsid w:val="00912E02"/>
    <w:rsid w:val="00950B28"/>
    <w:rsid w:val="00A1651D"/>
    <w:rsid w:val="00B0303A"/>
    <w:rsid w:val="00D46C42"/>
    <w:rsid w:val="00D47734"/>
    <w:rsid w:val="00D86189"/>
    <w:rsid w:val="00D91B09"/>
    <w:rsid w:val="00E37774"/>
    <w:rsid w:val="00FE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D203"/>
  <w15:docId w15:val="{67378DFA-FFBC-4C24-8798-D02F9121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">
    <w:name w:val="Footnote_"/>
    <w:basedOn w:val="Domylnaczcionkaakapitu"/>
    <w:link w:val="Footnote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podstawowyZnak">
    <w:name w:val="Tekst podstawowy Znak"/>
    <w:basedOn w:val="Domylnaczcionkaakapitu"/>
    <w:link w:val="Tekstpodstawowy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Footnote0">
    <w:name w:val="Footnote"/>
    <w:basedOn w:val="Normalny"/>
    <w:link w:val="Footnote"/>
    <w:pPr>
      <w:shd w:val="clear" w:color="auto" w:fill="FFFFFF"/>
      <w:spacing w:line="286" w:lineRule="auto"/>
    </w:pPr>
    <w:rPr>
      <w:rFonts w:ascii="Arial" w:eastAsia="Arial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qFormat/>
    <w:pPr>
      <w:shd w:val="clear" w:color="auto" w:fill="FFFFFF"/>
      <w:spacing w:after="360" w:line="322" w:lineRule="auto"/>
    </w:pPr>
    <w:rPr>
      <w:rFonts w:ascii="Arial" w:eastAsia="Arial" w:hAnsi="Arial" w:cs="Arial"/>
      <w:sz w:val="20"/>
      <w:szCs w:val="20"/>
    </w:rPr>
  </w:style>
  <w:style w:type="paragraph" w:styleId="Poprawka">
    <w:name w:val="Revision"/>
    <w:hidden/>
    <w:uiPriority w:val="99"/>
    <w:semiHidden/>
    <w:rsid w:val="000F2437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3 Oświadczenie o kwalifikowalności VAT</dc:title>
  <dc:subject/>
  <dc:creator>Malgorzata Wysocka-Giejlo</dc:creator>
  <cp:keywords/>
  <cp:lastModifiedBy>Jarzewski Andrzej</cp:lastModifiedBy>
  <cp:revision>2</cp:revision>
  <dcterms:created xsi:type="dcterms:W3CDTF">2026-05-04T14:55:00Z</dcterms:created>
  <dcterms:modified xsi:type="dcterms:W3CDTF">2026-05-04T14:55:00Z</dcterms:modified>
</cp:coreProperties>
</file>