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DF3" w:rsidRPr="008E2DF3" w:rsidRDefault="008E2DF3" w:rsidP="008E2DF3">
      <w:pPr>
        <w:spacing w:after="0" w:line="240" w:lineRule="auto"/>
        <w:ind w:left="426"/>
        <w:jc w:val="both"/>
        <w:rPr>
          <w:rFonts w:ascii="Calibri" w:eastAsia="Times New Roman" w:hAnsi="Calibri" w:cs="Calibri"/>
          <w:b/>
          <w:bCs/>
          <w:color w:val="FF0000"/>
          <w:lang w:eastAsia="pl-PL"/>
        </w:rPr>
      </w:pPr>
      <w:r w:rsidRPr="008E2DF3">
        <w:rPr>
          <w:rFonts w:ascii="Calibri" w:eastAsia="Times New Roman" w:hAnsi="Calibri" w:cs="Calibri"/>
          <w:b/>
          <w:bCs/>
          <w:color w:val="FF0000"/>
          <w:lang w:eastAsia="pl-PL"/>
        </w:rPr>
        <w:t>KOMUNIKAT DLA WNIOSKODAWCÓW:</w:t>
      </w:r>
    </w:p>
    <w:p w:rsidR="008E2DF3" w:rsidRPr="008E2DF3" w:rsidRDefault="008E2DF3" w:rsidP="008E2DF3">
      <w:pPr>
        <w:spacing w:after="0" w:line="240" w:lineRule="auto"/>
        <w:ind w:left="426"/>
        <w:jc w:val="both"/>
        <w:rPr>
          <w:rFonts w:ascii="Calibri" w:eastAsia="Times New Roman" w:hAnsi="Calibri" w:cs="Calibri"/>
          <w:bCs/>
          <w:lang w:eastAsia="pl-PL"/>
        </w:rPr>
      </w:pPr>
    </w:p>
    <w:p w:rsidR="008E2DF3" w:rsidRPr="008E2DF3" w:rsidRDefault="008E2DF3" w:rsidP="008E2DF3">
      <w:pPr>
        <w:spacing w:after="200" w:line="276" w:lineRule="auto"/>
        <w:ind w:left="426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E2DF3">
        <w:rPr>
          <w:rFonts w:ascii="Calibri" w:eastAsia="Times New Roman" w:hAnsi="Calibri" w:cs="Calibri"/>
          <w:b/>
          <w:bCs/>
          <w:color w:val="000000"/>
        </w:rPr>
        <w:t>Informujemy, że w przypadku wniosków, w których założona będzie wariantowość w zakresie przeznaczonego do ujęcia poziomu wodonośnego, pozycja na liście rankingowej będzie zależała od najniżej ocenionego wariantu.</w:t>
      </w:r>
    </w:p>
    <w:p w:rsidR="007433E0" w:rsidRDefault="007433E0">
      <w:bookmarkStart w:id="0" w:name="_GoBack"/>
      <w:bookmarkEnd w:id="0"/>
    </w:p>
    <w:sectPr w:rsidR="007433E0" w:rsidSect="00827462">
      <w:pgSz w:w="12240" w:h="15840"/>
      <w:pgMar w:top="1134" w:right="1134" w:bottom="1134" w:left="1134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DF3"/>
    <w:rsid w:val="007433E0"/>
    <w:rsid w:val="008E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F9D8C-2535-4B5B-8A74-AB45E3C9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Traczyk Beata</dc:creator>
  <cp:keywords/>
  <dc:description/>
  <cp:lastModifiedBy>Traczyk Beata</cp:lastModifiedBy>
  <cp:revision>1</cp:revision>
  <dcterms:created xsi:type="dcterms:W3CDTF">2021-10-12T11:13:00Z</dcterms:created>
  <dcterms:modified xsi:type="dcterms:W3CDTF">2021-10-12T11:13:00Z</dcterms:modified>
</cp:coreProperties>
</file>