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8B" w:rsidRDefault="002D668B" w:rsidP="008372F5">
      <w:pPr>
        <w:jc w:val="right"/>
      </w:pPr>
      <w:r>
        <w:t>Załącznik nr 5</w:t>
      </w:r>
    </w:p>
    <w:p w:rsidR="002D668B" w:rsidRDefault="002D668B" w:rsidP="008372F5">
      <w:pPr>
        <w:jc w:val="right"/>
      </w:pPr>
      <w:r>
        <w:t xml:space="preserve">MT.2370. </w:t>
      </w:r>
      <w:r w:rsidR="003D7432">
        <w:t>5</w:t>
      </w:r>
      <w:r>
        <w:t xml:space="preserve"> .2021</w:t>
      </w:r>
    </w:p>
    <w:p w:rsidR="002D668B" w:rsidRDefault="002D668B"/>
    <w:p w:rsidR="002D668B" w:rsidRDefault="002D668B"/>
    <w:p w:rsidR="002D668B" w:rsidRPr="002D668B" w:rsidRDefault="002D668B" w:rsidP="002D668B">
      <w:pPr>
        <w:jc w:val="center"/>
        <w:rPr>
          <w:b/>
          <w:bCs/>
        </w:rPr>
      </w:pPr>
      <w:r w:rsidRPr="002D668B">
        <w:rPr>
          <w:b/>
          <w:bCs/>
        </w:rPr>
        <w:t>Oświadczenie</w:t>
      </w:r>
    </w:p>
    <w:p w:rsidR="002D668B" w:rsidRPr="002D668B" w:rsidRDefault="002D668B" w:rsidP="002D668B">
      <w:pPr>
        <w:jc w:val="center"/>
        <w:rPr>
          <w:b/>
          <w:bCs/>
        </w:rPr>
      </w:pPr>
      <w:r w:rsidRPr="002D668B">
        <w:rPr>
          <w:b/>
          <w:bCs/>
        </w:rPr>
        <w:t>O braku powiązań osobowych lub kapitałowych między wykonawcą a zamawiającym</w:t>
      </w:r>
    </w:p>
    <w:p w:rsidR="002D668B" w:rsidRDefault="002D668B"/>
    <w:p w:rsidR="003D7432" w:rsidRPr="003D7432" w:rsidRDefault="002D668B" w:rsidP="003D7432">
      <w:pPr>
        <w:shd w:val="clear" w:color="auto" w:fill="FFFFFF"/>
        <w:tabs>
          <w:tab w:val="left" w:pos="9214"/>
        </w:tabs>
        <w:ind w:right="6"/>
        <w:jc w:val="both"/>
        <w:rPr>
          <w:rFonts w:ascii="Calibri" w:eastAsia="Times New Roman" w:hAnsi="Calibri" w:cs="Tahoma"/>
          <w:b/>
          <w:bCs/>
          <w:color w:val="000000"/>
          <w:lang w:eastAsia="pl-PL"/>
        </w:rPr>
      </w:pPr>
      <w:r>
        <w:t>Dot.”</w:t>
      </w:r>
      <w:bookmarkStart w:id="0" w:name="_Hlk82500589"/>
      <w:r w:rsidR="003D7432" w:rsidRPr="003D7432">
        <w:rPr>
          <w:rFonts w:ascii="Calibri" w:eastAsia="Times New Roman" w:hAnsi="Calibri" w:cs="Tahoma"/>
          <w:b/>
          <w:bCs/>
          <w:color w:val="000000"/>
          <w:lang w:eastAsia="pl-PL"/>
        </w:rPr>
        <w:t xml:space="preserve"> </w:t>
      </w:r>
      <w:r w:rsidR="003D7432" w:rsidRPr="003D7432">
        <w:rPr>
          <w:rFonts w:ascii="Calibri" w:eastAsia="Times New Roman" w:hAnsi="Calibri" w:cs="Tahoma"/>
          <w:b/>
          <w:bCs/>
          <w:color w:val="000000"/>
          <w:lang w:eastAsia="pl-PL"/>
        </w:rPr>
        <w:t>D</w:t>
      </w:r>
      <w:r w:rsidR="003D7432" w:rsidRPr="003D7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ostawa samochodu  specjalnego lekkiego operacyjnego </w:t>
      </w:r>
      <w:proofErr w:type="spellStart"/>
      <w:r w:rsidR="003D7432" w:rsidRPr="003D7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SLOp</w:t>
      </w:r>
      <w:proofErr w:type="spellEnd"/>
      <w:r w:rsidR="003D7432" w:rsidRPr="003D7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napędzie 4x4 wraz z wyposażeniem dodatkowym. </w:t>
      </w:r>
      <w:bookmarkEnd w:id="0"/>
      <w:r w:rsidR="003D7432" w:rsidRPr="003D7432">
        <w:rPr>
          <w:rFonts w:ascii="Calibri" w:eastAsia="Times New Roman" w:hAnsi="Calibri" w:cs="Tahoma"/>
          <w:b/>
          <w:bCs/>
          <w:color w:val="000000"/>
          <w:lang w:eastAsia="pl-PL"/>
        </w:rPr>
        <w:t>”</w:t>
      </w:r>
    </w:p>
    <w:p w:rsidR="002D668B" w:rsidRDefault="002D668B">
      <w:bookmarkStart w:id="1" w:name="_GoBack"/>
      <w:bookmarkEnd w:id="1"/>
      <w:r>
        <w:br/>
      </w:r>
    </w:p>
    <w:p w:rsidR="002D668B" w:rsidRDefault="008372F5" w:rsidP="008372F5">
      <w:pPr>
        <w:jc w:val="both"/>
      </w:pPr>
      <w:r>
        <w:t>Oświadczam, że między mną a Zamawiającym nie zachodzą żadne powiązania kapitałowe lub osobowe. Przez powiązania kapitałowe lub osobowe rozumie się wzajemne powiązania między beneficjentem lub osobami upoważnionymi do zaciągania zobowiązań w imieniu beneficjenta lub osobami wykonywującymi w imieniu beneficjenta czynności związane z przeprowadzeniem procedury wyboru wykonawcy a wykonawcą, polegające w szczególności na:</w:t>
      </w:r>
    </w:p>
    <w:p w:rsidR="002D668B" w:rsidRDefault="002D668B"/>
    <w:p w:rsidR="002D668B" w:rsidRDefault="008372F5" w:rsidP="002D66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D668B">
        <w:rPr>
          <w:bCs/>
          <w:sz w:val="24"/>
          <w:szCs w:val="24"/>
        </w:rPr>
        <w:t>uczestniczeniu w spółce jako wspólnik spółki cywilnej lub spółki osobowej,</w:t>
      </w:r>
    </w:p>
    <w:p w:rsidR="002D668B" w:rsidRDefault="008372F5" w:rsidP="002D66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D668B">
        <w:rPr>
          <w:bCs/>
          <w:sz w:val="24"/>
          <w:szCs w:val="24"/>
        </w:rPr>
        <w:t>posiadaniu co najmniej 10% udziałów lub akcji</w:t>
      </w:r>
      <w:r>
        <w:rPr>
          <w:bCs/>
          <w:sz w:val="24"/>
          <w:szCs w:val="24"/>
        </w:rPr>
        <w:t xml:space="preserve"> o ile niższy próg nie wynika z przepisów prawa lub nie został określony IZPO;</w:t>
      </w:r>
    </w:p>
    <w:p w:rsidR="002D668B" w:rsidRDefault="008372F5" w:rsidP="002D66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D668B">
        <w:rPr>
          <w:bCs/>
          <w:sz w:val="24"/>
          <w:szCs w:val="24"/>
        </w:rPr>
        <w:t>pełnienia funkcji organu nadzorczego lub zarządzającego, prokurenta, pełnomocnika,</w:t>
      </w:r>
    </w:p>
    <w:p w:rsidR="002D668B" w:rsidRDefault="008372F5" w:rsidP="002D66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D668B">
        <w:rPr>
          <w:bCs/>
          <w:sz w:val="24"/>
          <w:szCs w:val="24"/>
        </w:rPr>
        <w:t>pozostawianiu w związku małżeńskim , w stosunku pokrewieństwa lub Powinowactwa  w linii prostej, pokrewieństwa drugiego stopnia lub powinowactwa drugiego stopnia w linii bocznej lub stosunku przysposobienia, opieki lub kurateli.</w:t>
      </w:r>
    </w:p>
    <w:p w:rsidR="002D668B" w:rsidRDefault="002D668B"/>
    <w:p w:rsidR="006F7CC9" w:rsidRDefault="006F7CC9"/>
    <w:p w:rsidR="006F7CC9" w:rsidRDefault="006F7CC9">
      <w:r>
        <w:t>………………………………………………………………..                            …………………………………………………………………</w:t>
      </w:r>
      <w:r>
        <w:br/>
        <w:t xml:space="preserve">              (miejscowość i data)</w:t>
      </w:r>
      <w:r>
        <w:tab/>
      </w:r>
      <w:r>
        <w:tab/>
      </w:r>
      <w:r>
        <w:tab/>
      </w:r>
      <w:r>
        <w:tab/>
      </w:r>
      <w:r>
        <w:tab/>
        <w:t xml:space="preserve">        (podpis Wykonawcy)</w:t>
      </w:r>
      <w:r>
        <w:tab/>
      </w:r>
      <w:r>
        <w:tab/>
      </w:r>
      <w:r>
        <w:tab/>
      </w:r>
      <w:r>
        <w:tab/>
      </w:r>
      <w:r>
        <w:tab/>
      </w:r>
    </w:p>
    <w:sectPr w:rsidR="006F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A1" w:rsidRDefault="005A32A1" w:rsidP="008372F5">
      <w:pPr>
        <w:spacing w:after="0" w:line="240" w:lineRule="auto"/>
      </w:pPr>
      <w:r>
        <w:separator/>
      </w:r>
    </w:p>
  </w:endnote>
  <w:endnote w:type="continuationSeparator" w:id="0">
    <w:p w:rsidR="005A32A1" w:rsidRDefault="005A32A1" w:rsidP="008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A1" w:rsidRDefault="005A32A1" w:rsidP="008372F5">
      <w:pPr>
        <w:spacing w:after="0" w:line="240" w:lineRule="auto"/>
      </w:pPr>
      <w:r>
        <w:separator/>
      </w:r>
    </w:p>
  </w:footnote>
  <w:footnote w:type="continuationSeparator" w:id="0">
    <w:p w:rsidR="005A32A1" w:rsidRDefault="005A32A1" w:rsidP="0083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8B"/>
    <w:rsid w:val="00264F25"/>
    <w:rsid w:val="002D668B"/>
    <w:rsid w:val="003D7432"/>
    <w:rsid w:val="004D3B8E"/>
    <w:rsid w:val="005A32A1"/>
    <w:rsid w:val="006F7CC9"/>
    <w:rsid w:val="008372F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FD86"/>
  <w15:chartTrackingRefBased/>
  <w15:docId w15:val="{133DD674-FA5B-4C3F-A466-FB681E9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2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HP-Compaq</dc:creator>
  <cp:keywords/>
  <dc:description/>
  <cp:lastModifiedBy>HP-Compaq</cp:lastModifiedBy>
  <cp:revision>2</cp:revision>
  <dcterms:created xsi:type="dcterms:W3CDTF">2021-09-20T05:55:00Z</dcterms:created>
  <dcterms:modified xsi:type="dcterms:W3CDTF">2021-09-20T05:55:00Z</dcterms:modified>
</cp:coreProperties>
</file>