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A" w:rsidRPr="009F624F" w:rsidRDefault="003452F4" w:rsidP="0060481A">
      <w:pPr>
        <w:spacing w:before="720" w:after="0" w:line="360" w:lineRule="auto"/>
        <w:ind w:left="5041"/>
        <w:jc w:val="right"/>
        <w:rPr>
          <w:rFonts w:ascii="Arial" w:hAnsi="Arial" w:cs="Arial"/>
        </w:rPr>
      </w:pPr>
      <w:r w:rsidRPr="009F624F">
        <w:rPr>
          <w:rFonts w:ascii="Arial" w:hAnsi="Arial" w:cs="Arial"/>
        </w:rPr>
        <w:t xml:space="preserve">Warszawa, </w:t>
      </w:r>
      <w:r w:rsidR="002B554E">
        <w:rPr>
          <w:rFonts w:ascii="Arial" w:hAnsi="Arial" w:cs="Arial"/>
        </w:rPr>
        <w:t>30</w:t>
      </w:r>
      <w:bookmarkStart w:id="0" w:name="_GoBack"/>
      <w:bookmarkEnd w:id="0"/>
      <w:r w:rsidRPr="009F624F">
        <w:rPr>
          <w:rFonts w:ascii="Arial" w:hAnsi="Arial" w:cs="Arial"/>
        </w:rPr>
        <w:t xml:space="preserve"> </w:t>
      </w:r>
      <w:r w:rsidR="00776DE8">
        <w:rPr>
          <w:rFonts w:ascii="Arial" w:hAnsi="Arial" w:cs="Arial"/>
        </w:rPr>
        <w:t>października</w:t>
      </w:r>
      <w:r w:rsidRPr="009F624F">
        <w:rPr>
          <w:rFonts w:ascii="Arial" w:hAnsi="Arial" w:cs="Arial"/>
        </w:rPr>
        <w:t xml:space="preserve"> 2019 r.</w:t>
      </w:r>
    </w:p>
    <w:p w:rsidR="00E23C3B" w:rsidRPr="009F624F" w:rsidRDefault="00E23C3B" w:rsidP="0060481A">
      <w:pPr>
        <w:spacing w:line="360" w:lineRule="auto"/>
        <w:jc w:val="center"/>
        <w:rPr>
          <w:rFonts w:ascii="Arial" w:hAnsi="Arial" w:cs="Arial"/>
          <w:b/>
        </w:rPr>
      </w:pPr>
    </w:p>
    <w:p w:rsidR="003452F4" w:rsidRPr="009F624F" w:rsidRDefault="00CB67F2" w:rsidP="0060481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KOMUNIKAT </w:t>
      </w:r>
    </w:p>
    <w:p w:rsidR="00274AFA" w:rsidRDefault="00CB67F2" w:rsidP="000A162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ślad za opublikowanym w dniu 25 października ogłoszeniem o wynikach postępowania konkursowego</w:t>
      </w:r>
      <w:r w:rsidR="00274AFA" w:rsidRPr="00274AFA">
        <w:rPr>
          <w:rFonts w:ascii="Arial" w:hAnsi="Arial" w:cs="Arial"/>
        </w:rPr>
        <w:t xml:space="preserve"> na wybór realizatora programu polityki zdrowotnej pn. </w:t>
      </w:r>
      <w:r w:rsidR="00274AFA" w:rsidRPr="00274AFA">
        <w:rPr>
          <w:rFonts w:ascii="Arial" w:hAnsi="Arial" w:cs="Arial"/>
          <w:i/>
        </w:rPr>
        <w:t>Program Profilaktyki i Leczenia Chorób Układu Sercowo-Naczyniowego POLKARD na lata 2017-2020</w:t>
      </w:r>
      <w:r w:rsidR="00274AFA" w:rsidRPr="00274AFA">
        <w:rPr>
          <w:rFonts w:ascii="Arial" w:hAnsi="Arial" w:cs="Arial"/>
        </w:rPr>
        <w:t xml:space="preserve"> w zakresie zadania: </w:t>
      </w:r>
      <w:r w:rsidR="00D11E43" w:rsidRPr="000A1622">
        <w:rPr>
          <w:rFonts w:ascii="Arial" w:hAnsi="Arial" w:cs="Arial"/>
          <w:b/>
          <w:i/>
        </w:rPr>
        <w:t xml:space="preserve">wyposażenie/ doposażenie oddziałów rehabilitacji neurologicznej  w urządzenia do wczesnej rehabilitacji neurologicznej kończyn górnych i kończyn dolnych z </w:t>
      </w:r>
      <w:proofErr w:type="spellStart"/>
      <w:r w:rsidR="00D11E43" w:rsidRPr="000A1622">
        <w:rPr>
          <w:rFonts w:ascii="Arial" w:hAnsi="Arial" w:cs="Arial"/>
          <w:b/>
          <w:i/>
        </w:rPr>
        <w:t>biofeedback</w:t>
      </w:r>
      <w:proofErr w:type="spellEnd"/>
      <w:r w:rsidR="00D11E43" w:rsidRPr="000A1622">
        <w:rPr>
          <w:rFonts w:ascii="Arial" w:hAnsi="Arial" w:cs="Arial"/>
          <w:b/>
          <w:i/>
        </w:rPr>
        <w:t xml:space="preserve"> w roku 2019</w:t>
      </w:r>
      <w:r w:rsidR="00274AFA" w:rsidRPr="00274AFA">
        <w:rPr>
          <w:rFonts w:ascii="Arial" w:hAnsi="Arial" w:cs="Arial"/>
        </w:rPr>
        <w:t xml:space="preserve">, Departament Oceny Inwestycji </w:t>
      </w:r>
      <w:r>
        <w:rPr>
          <w:rFonts w:ascii="Arial" w:hAnsi="Arial" w:cs="Arial"/>
        </w:rPr>
        <w:t>informuje, iż</w:t>
      </w:r>
      <w:r w:rsidR="00734C0F">
        <w:rPr>
          <w:rFonts w:ascii="Arial" w:hAnsi="Arial" w:cs="Arial"/>
        </w:rPr>
        <w:t xml:space="preserve"> w opracowywanych umowach dla wybranych realizatorów zostaną wprowadzone następujące zmiany</w:t>
      </w:r>
      <w:r>
        <w:rPr>
          <w:rFonts w:ascii="Arial" w:hAnsi="Arial" w:cs="Arial"/>
        </w:rPr>
        <w:t xml:space="preserve">: </w:t>
      </w:r>
    </w:p>
    <w:p w:rsidR="00CB67F2" w:rsidRPr="00220960" w:rsidRDefault="00CB67F2" w:rsidP="000A1622">
      <w:pPr>
        <w:pStyle w:val="Akapitzlist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złożenia </w:t>
      </w:r>
      <w:r w:rsidRPr="00220960">
        <w:rPr>
          <w:rFonts w:ascii="Arial" w:hAnsi="Arial" w:cs="Arial"/>
        </w:rPr>
        <w:t xml:space="preserve">dokumentacji określonej w Ogólnych Warunkach Umowy (załącznik nr 4 do ogłoszenia), §3 ust. 1 oraz §4 ust. 1 ulegnie wydłużeniu. </w:t>
      </w:r>
      <w:r w:rsidRPr="00220960">
        <w:rPr>
          <w:rFonts w:ascii="Arial" w:hAnsi="Arial" w:cs="Arial"/>
        </w:rPr>
        <w:br/>
        <w:t xml:space="preserve">Nowy termin złożenia dokumentacji wskazanej ww. przepisach umowy zostanie zmieniony na </w:t>
      </w:r>
      <w:r w:rsidRPr="00220960">
        <w:rPr>
          <w:rFonts w:ascii="Arial" w:hAnsi="Arial" w:cs="Arial"/>
          <w:i/>
        </w:rPr>
        <w:t>13 grudnia 2019 r.</w:t>
      </w:r>
      <w:r w:rsidRPr="00220960">
        <w:rPr>
          <w:rFonts w:ascii="Arial" w:hAnsi="Arial" w:cs="Arial"/>
        </w:rPr>
        <w:t xml:space="preserve">  </w:t>
      </w:r>
    </w:p>
    <w:p w:rsidR="000A1622" w:rsidRPr="00220960" w:rsidRDefault="00CB67F2" w:rsidP="000A1622">
      <w:pPr>
        <w:pStyle w:val="Akapitzlist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  <w:i/>
        </w:rPr>
      </w:pPr>
      <w:r w:rsidRPr="00220960">
        <w:rPr>
          <w:rFonts w:ascii="Arial" w:hAnsi="Arial" w:cs="Arial"/>
        </w:rPr>
        <w:t>sposób zakupu sprzętu określony w Ogólnych Warunkach Umowy</w:t>
      </w:r>
      <w:r w:rsidR="000A1622" w:rsidRPr="00220960">
        <w:rPr>
          <w:rFonts w:ascii="Arial" w:hAnsi="Arial" w:cs="Arial"/>
        </w:rPr>
        <w:t xml:space="preserve"> (załącznik nr 4 do ogłoszenia):</w:t>
      </w:r>
    </w:p>
    <w:p w:rsidR="00734C0F" w:rsidRPr="00220960" w:rsidRDefault="00CB67F2" w:rsidP="000A1622">
      <w:pPr>
        <w:pStyle w:val="Akapitzlist"/>
        <w:numPr>
          <w:ilvl w:val="1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  <w:i/>
        </w:rPr>
      </w:pPr>
      <w:r w:rsidRPr="00220960">
        <w:rPr>
          <w:rFonts w:ascii="Arial" w:hAnsi="Arial" w:cs="Arial"/>
        </w:rPr>
        <w:t xml:space="preserve"> </w:t>
      </w:r>
      <w:r w:rsidR="00734C0F" w:rsidRPr="00220960">
        <w:rPr>
          <w:rFonts w:ascii="Arial" w:hAnsi="Arial" w:cs="Arial"/>
        </w:rPr>
        <w:t xml:space="preserve">§2 ust. 6 zostanie zmieniony na </w:t>
      </w:r>
      <w:r w:rsidR="00734C0F" w:rsidRPr="00220960">
        <w:rPr>
          <w:rFonts w:ascii="Arial" w:hAnsi="Arial" w:cs="Arial"/>
          <w:i/>
        </w:rPr>
        <w:t xml:space="preserve">Realizator zobowiązuje się do zapłaty za sprzęt, o którym mowa w § 1 ust. </w:t>
      </w:r>
      <w:r w:rsidR="007A2A96">
        <w:rPr>
          <w:rFonts w:ascii="Arial" w:hAnsi="Arial" w:cs="Arial"/>
          <w:i/>
        </w:rPr>
        <w:t>2</w:t>
      </w:r>
      <w:r w:rsidR="00734C0F" w:rsidRPr="00220960">
        <w:rPr>
          <w:rFonts w:ascii="Arial" w:hAnsi="Arial" w:cs="Arial"/>
          <w:i/>
        </w:rPr>
        <w:t>, do dnia 31 grudnia 2019 r., wykonawcy wyłonionemu w drodze postępowania o udzielenie zamówienia publicznego lub wyłonionemu w drodze zapytania ofertowego, co najmniej w wysokości środków stanowiących dofinansowanie Ministra w celu realizacji przedmiotu umowy.</w:t>
      </w:r>
    </w:p>
    <w:p w:rsidR="00274AFA" w:rsidRPr="000A1622" w:rsidRDefault="00CB67F2" w:rsidP="000A16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434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20960">
        <w:rPr>
          <w:rFonts w:ascii="Arial" w:hAnsi="Arial" w:cs="Arial"/>
        </w:rPr>
        <w:t xml:space="preserve">§5 ust. 6 </w:t>
      </w:r>
      <w:r w:rsidR="000A1622" w:rsidRPr="00220960">
        <w:rPr>
          <w:rFonts w:ascii="Arial" w:hAnsi="Arial" w:cs="Arial"/>
        </w:rPr>
        <w:t>zostanie zmieniony na</w:t>
      </w:r>
      <w:r w:rsidRPr="00220960">
        <w:rPr>
          <w:rFonts w:ascii="Arial" w:hAnsi="Arial" w:cs="Arial"/>
        </w:rPr>
        <w:t xml:space="preserve">: </w:t>
      </w:r>
      <w:r w:rsidR="00734C0F" w:rsidRPr="00220960">
        <w:rPr>
          <w:rFonts w:ascii="Arial" w:hAnsi="Arial" w:cs="Arial"/>
          <w:i/>
        </w:rPr>
        <w:t>Realizator zobowiązany jest dokonać zakupu sprzętu, o</w:t>
      </w:r>
      <w:r w:rsidR="00734C0F" w:rsidRPr="000A1622">
        <w:rPr>
          <w:rFonts w:ascii="Arial" w:hAnsi="Arial" w:cs="Arial"/>
          <w:i/>
        </w:rPr>
        <w:t xml:space="preserve"> którym mowa w § 1 ust. 2 umowy, w trybie ustawy z dnia 29 stycznia 2004 r. – Prawo zamówień publicznych (Dz.U. z 2019 r. poz. 1843, z </w:t>
      </w:r>
      <w:proofErr w:type="spellStart"/>
      <w:r w:rsidR="00734C0F" w:rsidRPr="000A1622">
        <w:rPr>
          <w:rFonts w:ascii="Arial" w:hAnsi="Arial" w:cs="Arial"/>
          <w:i/>
        </w:rPr>
        <w:t>późn</w:t>
      </w:r>
      <w:proofErr w:type="spellEnd"/>
      <w:r w:rsidR="00734C0F" w:rsidRPr="000A1622">
        <w:rPr>
          <w:rFonts w:ascii="Arial" w:hAnsi="Arial" w:cs="Arial"/>
          <w:i/>
        </w:rPr>
        <w:t>. zm.), w przypadku, gdy ww. ustawa znajduje zastosowanie. W przypadku gdy ww. ustawa nie znajduje zastosowania, Realizator w trybie zapytania ofertowego zwróci się do minimum 2 dostawców, w celu uzyskania informacji na temat warunków zakupu i dostawy sprzętu, o którym mowa w § 1 ust. 2</w:t>
      </w:r>
    </w:p>
    <w:sectPr w:rsidR="00274AFA" w:rsidRPr="000A1622" w:rsidSect="00604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84" w:rsidRDefault="00FC1F84">
      <w:pPr>
        <w:spacing w:after="0" w:line="240" w:lineRule="auto"/>
      </w:pPr>
      <w:r>
        <w:separator/>
      </w:r>
    </w:p>
  </w:endnote>
  <w:endnote w:type="continuationSeparator" w:id="0">
    <w:p w:rsidR="00FC1F84" w:rsidRDefault="00FC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2E35617A-4E48-4EC2-AFF9-95D4EFD8948A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el">
    <w:charset w:val="EE"/>
    <w:family w:val="auto"/>
    <w:pitch w:val="variable"/>
    <w:sig w:usb0="A000006F" w:usb1="1000004A" w:usb2="00000000" w:usb3="00000000" w:csb0="00000193" w:csb1="00000000"/>
    <w:embedRegular r:id="rId2" w:fontKey="{266385CC-5EB4-442E-868F-9838F7566316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20960">
      <w:rPr>
        <w:noProof/>
      </w:rPr>
      <w:t>2</w:t>
    </w:r>
    <w:r>
      <w:fldChar w:fldCharType="end"/>
    </w:r>
  </w:p>
  <w:p w:rsidR="00A3254B" w:rsidRDefault="00A32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67F2">
      <w:rPr>
        <w:noProof/>
      </w:rPr>
      <w:t>3</w:t>
    </w:r>
    <w:r>
      <w:fldChar w:fldCharType="end"/>
    </w:r>
  </w:p>
  <w:p w:rsidR="00A3254B" w:rsidRDefault="00A32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A3254B" w:rsidTr="0060481A">
      <w:tc>
        <w:tcPr>
          <w:tcW w:w="1724" w:type="dxa"/>
        </w:tcPr>
        <w:p w:rsidR="00A3254B" w:rsidRPr="00FB0327" w:rsidRDefault="00A3254B" w:rsidP="0060481A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:rsidR="00A3254B" w:rsidRPr="00FB0327" w:rsidRDefault="00A3254B" w:rsidP="0060481A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:rsidR="00A3254B" w:rsidRPr="00FB0327" w:rsidRDefault="00A3254B" w:rsidP="0060481A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:rsidR="00A3254B" w:rsidRPr="00FB0327" w:rsidRDefault="00A3254B" w:rsidP="0060481A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3" w:name="ezdAutorWydzialAtrybut3"/>
          <w:r>
            <w:rPr>
              <w:rFonts w:ascii="Arial" w:hAnsi="Arial" w:cs="Arial"/>
              <w:sz w:val="16"/>
              <w:szCs w:val="16"/>
            </w:rPr>
            <w:t>+48 882 354 588</w:t>
          </w:r>
          <w:bookmarkEnd w:id="3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6F0084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www.mz.gov.pl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28" w:type="dxa"/>
          <w:vAlign w:val="center"/>
        </w:tcPr>
        <w:p w:rsidR="00A3254B" w:rsidRDefault="00A3254B" w:rsidP="0060481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:rsidR="00A3254B" w:rsidRDefault="00A3254B" w:rsidP="0060481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254B" w:rsidRPr="00237FAA" w:rsidRDefault="00A3254B" w:rsidP="0060481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84" w:rsidRDefault="00FC1F84">
      <w:pPr>
        <w:spacing w:after="0" w:line="240" w:lineRule="auto"/>
      </w:pPr>
      <w:r>
        <w:separator/>
      </w:r>
    </w:p>
  </w:footnote>
  <w:footnote w:type="continuationSeparator" w:id="0">
    <w:p w:rsidR="00FC1F84" w:rsidRDefault="00FC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254B" w:rsidRPr="009D0302" w:rsidRDefault="00A3254B" w:rsidP="0060481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1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 xml:space="preserve">Departament Oceny Inwestycji </w:t>
                          </w:r>
                          <w:bookmarkEnd w:id="1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2" w:name="ezdAutorWydzialAtrybut2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55pt;margin-top:93.75pt;width:25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" fillcolor="white [3201]" stroked="f" strokeweight=".5pt">
              <v:textbox>
                <w:txbxContent>
                  <w:p w:rsidR="00A3254B" w:rsidRPr="009D0302" w:rsidRDefault="00A3254B" w:rsidP="0060481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3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 xml:space="preserve">Departament Oceny Inwestycji </w:t>
                    </w:r>
                    <w:bookmarkEnd w:id="3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4" w:name="ezdAutorWydzialAtrybut2"/>
                    <w:bookmarkEnd w:id="4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0F69"/>
    <w:multiLevelType w:val="hybridMultilevel"/>
    <w:tmpl w:val="9EF8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28ED"/>
    <w:multiLevelType w:val="hybridMultilevel"/>
    <w:tmpl w:val="411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60C4"/>
    <w:multiLevelType w:val="hybridMultilevel"/>
    <w:tmpl w:val="105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597E"/>
    <w:multiLevelType w:val="hybridMultilevel"/>
    <w:tmpl w:val="786061A2"/>
    <w:lvl w:ilvl="0" w:tplc="DF486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2EE2A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7516"/>
    <w:multiLevelType w:val="hybridMultilevel"/>
    <w:tmpl w:val="1700A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F1FB5"/>
    <w:multiLevelType w:val="hybridMultilevel"/>
    <w:tmpl w:val="BBAAF02E"/>
    <w:lvl w:ilvl="0" w:tplc="DE6E9D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A1E9F"/>
    <w:multiLevelType w:val="hybridMultilevel"/>
    <w:tmpl w:val="E0B4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proofState w:spelling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D"/>
    <w:rsid w:val="00031D14"/>
    <w:rsid w:val="00084F3A"/>
    <w:rsid w:val="00096C06"/>
    <w:rsid w:val="000A1622"/>
    <w:rsid w:val="001F2511"/>
    <w:rsid w:val="00216434"/>
    <w:rsid w:val="00220960"/>
    <w:rsid w:val="002313D6"/>
    <w:rsid w:val="00257CE0"/>
    <w:rsid w:val="00274AFA"/>
    <w:rsid w:val="002B554E"/>
    <w:rsid w:val="002C5113"/>
    <w:rsid w:val="002F7641"/>
    <w:rsid w:val="003452F4"/>
    <w:rsid w:val="00496DC7"/>
    <w:rsid w:val="004A1C08"/>
    <w:rsid w:val="00516266"/>
    <w:rsid w:val="005252D7"/>
    <w:rsid w:val="00534251"/>
    <w:rsid w:val="005A1433"/>
    <w:rsid w:val="005B3A85"/>
    <w:rsid w:val="005E7585"/>
    <w:rsid w:val="0060481A"/>
    <w:rsid w:val="00605C17"/>
    <w:rsid w:val="00612633"/>
    <w:rsid w:val="00636F98"/>
    <w:rsid w:val="00644853"/>
    <w:rsid w:val="00734C0F"/>
    <w:rsid w:val="00737B47"/>
    <w:rsid w:val="00776DE8"/>
    <w:rsid w:val="007A2A96"/>
    <w:rsid w:val="00805F2E"/>
    <w:rsid w:val="00861CC8"/>
    <w:rsid w:val="008E49DE"/>
    <w:rsid w:val="00936B8D"/>
    <w:rsid w:val="00972B36"/>
    <w:rsid w:val="009F624F"/>
    <w:rsid w:val="00A3254B"/>
    <w:rsid w:val="00B9223E"/>
    <w:rsid w:val="00BF7483"/>
    <w:rsid w:val="00CB67F2"/>
    <w:rsid w:val="00CF5671"/>
    <w:rsid w:val="00D11E43"/>
    <w:rsid w:val="00E06CDD"/>
    <w:rsid w:val="00E23C3B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EAC97-641C-4E96-9DBD-89927F1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452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52F4"/>
    <w:rPr>
      <w:sz w:val="22"/>
      <w:szCs w:val="22"/>
      <w:lang w:eastAsia="en-US"/>
    </w:rPr>
  </w:style>
  <w:style w:type="paragraph" w:customStyle="1" w:styleId="Default">
    <w:name w:val="Default"/>
    <w:rsid w:val="003452F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1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5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065FA-ECFE-4D8D-8D39-A23BF5A0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Czerwonka Piotr</cp:lastModifiedBy>
  <cp:revision>2</cp:revision>
  <cp:lastPrinted>2019-09-04T10:49:00Z</cp:lastPrinted>
  <dcterms:created xsi:type="dcterms:W3CDTF">2019-10-30T09:13:00Z</dcterms:created>
  <dcterms:modified xsi:type="dcterms:W3CDTF">2019-10-30T09:13:00Z</dcterms:modified>
</cp:coreProperties>
</file>