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6566" w14:textId="77777777" w:rsidR="003756F0" w:rsidRDefault="00082777" w:rsidP="00295E53">
      <w:pPr>
        <w:spacing w:after="120" w:line="360" w:lineRule="auto"/>
        <w:jc w:val="center"/>
        <w:rPr>
          <w:b/>
          <w:sz w:val="28"/>
          <w:szCs w:val="28"/>
        </w:rPr>
      </w:pPr>
      <w:r w:rsidRPr="00E03206">
        <w:rPr>
          <w:b/>
          <w:sz w:val="28"/>
          <w:szCs w:val="28"/>
        </w:rPr>
        <w:t>KLAUZULA INFORMACYJNA</w:t>
      </w:r>
      <w:r w:rsidR="003756F0" w:rsidRPr="003756F0">
        <w:rPr>
          <w:b/>
          <w:sz w:val="28"/>
          <w:szCs w:val="28"/>
        </w:rPr>
        <w:t xml:space="preserve"> </w:t>
      </w:r>
    </w:p>
    <w:p w14:paraId="318625FD" w14:textId="778BF542" w:rsidR="009148C0" w:rsidRPr="00295E53" w:rsidRDefault="00201919" w:rsidP="00295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dla osób, </w:t>
      </w:r>
      <w:r w:rsidR="009148C0" w:rsidRPr="009148C0">
        <w:rPr>
          <w:b/>
          <w:sz w:val="28"/>
          <w:szCs w:val="28"/>
        </w:rPr>
        <w:t>których dane są przetwarzane ze względu na wypełnienie obowiązku prawnego ciążącego na administratorze</w:t>
      </w:r>
    </w:p>
    <w:p w14:paraId="57978EE4" w14:textId="550720A0" w:rsidR="00DA7001" w:rsidRPr="00295E53" w:rsidRDefault="009148C0" w:rsidP="007E41F7">
      <w:pPr>
        <w:spacing w:after="120"/>
        <w:jc w:val="both"/>
        <w:rPr>
          <w:rFonts w:asciiTheme="minorHAnsi" w:hAnsiTheme="minorHAnsi" w:cstheme="minorHAnsi"/>
          <w:lang w:eastAsia="pl-PL"/>
        </w:rPr>
      </w:pPr>
      <w:r w:rsidRPr="00295E53">
        <w:rPr>
          <w:rFonts w:asciiTheme="minorHAnsi" w:hAnsiTheme="minorHAnsi" w:cstheme="minorHAnsi"/>
          <w:lang w:eastAsia="pl-PL"/>
        </w:rPr>
        <w:t>Na podstawie art. 13 rozporządzenia Parlamentu Europejskiego i Rady (UE) 2016/679 z dnia 27 kwietnia 2016 r. w sprawie ochrony osób fizycznych w związku z przetwarzaniem danych osobowych i</w:t>
      </w:r>
      <w:r w:rsidR="00295E53">
        <w:rPr>
          <w:rFonts w:asciiTheme="minorHAnsi" w:hAnsiTheme="minorHAnsi" w:cstheme="minorHAnsi"/>
          <w:lang w:eastAsia="pl-PL"/>
        </w:rPr>
        <w:t> </w:t>
      </w:r>
      <w:r w:rsidRPr="00295E53">
        <w:rPr>
          <w:rFonts w:asciiTheme="minorHAnsi" w:hAnsiTheme="minorHAnsi" w:cstheme="minorHAnsi"/>
          <w:lang w:eastAsia="pl-PL"/>
        </w:rPr>
        <w:t>w sprawie swobodnego przepływu takich danych oraz uchylenia dyrektywy 95/46/WE (ogólne rozporządzenie o ochronie danych) informuję, że</w:t>
      </w:r>
      <w:r w:rsidR="00DA7001" w:rsidRPr="00295E53">
        <w:rPr>
          <w:rFonts w:asciiTheme="minorHAnsi" w:hAnsiTheme="minorHAnsi" w:cstheme="minorHAnsi"/>
          <w:lang w:eastAsia="pl-PL"/>
        </w:rPr>
        <w:t>:</w:t>
      </w:r>
    </w:p>
    <w:p w14:paraId="6C519AD1" w14:textId="4F9DE21F" w:rsidR="00DA7001" w:rsidRPr="00295E53" w:rsidRDefault="00DA7001" w:rsidP="007E41F7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</w:pP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Administratorem Pani/Pana danych jest </w:t>
      </w:r>
      <w:r w:rsidR="006B5775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Łódzki </w:t>
      </w:r>
      <w:r w:rsidR="005A6E40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Wojewódzki Inspektor</w:t>
      </w:r>
      <w:r w:rsidR="00FA7F74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</w:t>
      </w:r>
      <w:r w:rsidR="005A6E40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Jakości Handlowej Artykułów Rolno-Spożywczych</w:t>
      </w:r>
      <w:r w:rsidR="00156245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,</w:t>
      </w:r>
      <w:r w:rsidR="009D2E0F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</w:t>
      </w:r>
      <w:r w:rsidR="00156245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adres siedziby:</w:t>
      </w:r>
      <w:r w:rsidR="00D8781A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</w:t>
      </w:r>
      <w:r w:rsidR="006B5775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ul. </w:t>
      </w:r>
      <w:r w:rsidR="00C90FA2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Rewolucji 1905 r.</w:t>
      </w:r>
      <w:r w:rsidR="00FA7F74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nr </w:t>
      </w:r>
      <w:r w:rsidR="00C90FA2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59</w:t>
      </w:r>
      <w:r w:rsidR="006B5775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, </w:t>
      </w:r>
      <w:r w:rsidR="00C90FA2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90-216 Łódź</w:t>
      </w:r>
      <w:r w:rsidR="003F7332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;</w:t>
      </w:r>
    </w:p>
    <w:p w14:paraId="11AD238A" w14:textId="3BFEF622" w:rsidR="00DA7001" w:rsidRPr="00295E53" w:rsidRDefault="00DA7001" w:rsidP="007E41F7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Pytania, wnioski i żądania w sprawach przetwarzania i ochrony danych osobowych może Pani/Pan kierować </w:t>
      </w:r>
      <w:r w:rsidR="002F5A81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odpowiednio </w:t>
      </w: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do Inspektor</w:t>
      </w:r>
      <w:r w:rsidR="006B5775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a</w:t>
      </w: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Ochrony Danych na adres</w:t>
      </w:r>
      <w:r w:rsidR="002F5A81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mailow</w:t>
      </w:r>
      <w:r w:rsidR="006B5775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y:</w:t>
      </w: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</w:t>
      </w:r>
      <w:r w:rsidR="006B5775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hprzewozniak@wijhars.bip.lodz.pl</w:t>
      </w:r>
      <w:r w:rsidR="002F5A81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lub </w:t>
      </w:r>
      <w:r w:rsidR="0037251A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na </w:t>
      </w: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podan</w:t>
      </w:r>
      <w:r w:rsidR="006B5775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y</w:t>
      </w: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wyżej adres pocztow</w:t>
      </w:r>
      <w:r w:rsidR="006B5775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y </w:t>
      </w:r>
      <w:r w:rsidR="005620D0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Inspektoratu</w:t>
      </w:r>
      <w:r w:rsidR="003F7332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;</w:t>
      </w:r>
    </w:p>
    <w:p w14:paraId="3A390FEB" w14:textId="5F522FAC" w:rsidR="002F5A81" w:rsidRPr="00295E53" w:rsidRDefault="009148C0" w:rsidP="007E41F7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</w:pP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Podane dane osobowe będą przetwarzane na podstawie art. 6 ust.1 lit. c – wypełnienie obowiązku prawnego administratora, w celu realizacji zadań Inspekcji wynikających z</w:t>
      </w: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 </w:t>
      </w: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ustawy z dnia 21</w:t>
      </w:r>
      <w:r w:rsidR="00254161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 </w:t>
      </w: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grudnia 2000 r. o jakości handlowej artykułów rolno-spożywczych oraz z odrębnych przepisów, a</w:t>
      </w:r>
      <w:r w:rsid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 </w:t>
      </w: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w szczególności:</w:t>
      </w:r>
    </w:p>
    <w:p w14:paraId="44BBB2DF" w14:textId="5CB2ACF8" w:rsidR="009148C0" w:rsidRPr="00295E53" w:rsidRDefault="009148C0" w:rsidP="009148C0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295E53">
        <w:rPr>
          <w:rFonts w:asciiTheme="minorHAnsi" w:hAnsiTheme="minorHAnsi" w:cstheme="minorHAnsi"/>
          <w:iCs/>
          <w:color w:val="000000" w:themeColor="text1"/>
          <w:sz w:val="22"/>
          <w:szCs w:val="22"/>
          <w:lang w:val="pl-PL"/>
        </w:rPr>
        <w:t>koordynacji działań w zakresie kontroli jakości handlowej artykułów rolno</w:t>
      </w:r>
      <w:r w:rsidRPr="00295E53">
        <w:rPr>
          <w:rFonts w:asciiTheme="minorHAnsi" w:hAnsiTheme="minorHAnsi" w:cstheme="minorHAnsi"/>
          <w:iCs/>
          <w:color w:val="000000" w:themeColor="text1"/>
          <w:sz w:val="22"/>
          <w:szCs w:val="22"/>
          <w:lang w:val="pl-PL"/>
        </w:rPr>
        <w:t>-</w:t>
      </w:r>
      <w:r w:rsidRPr="00295E53">
        <w:rPr>
          <w:rFonts w:asciiTheme="minorHAnsi" w:hAnsiTheme="minorHAnsi" w:cstheme="minorHAnsi"/>
          <w:iCs/>
          <w:color w:val="000000" w:themeColor="text1"/>
          <w:sz w:val="22"/>
          <w:szCs w:val="22"/>
          <w:lang w:val="pl-PL"/>
        </w:rPr>
        <w:t>spożywczych oraz</w:t>
      </w:r>
      <w:r w:rsidR="00295E53">
        <w:rPr>
          <w:rFonts w:asciiTheme="minorHAnsi" w:hAnsiTheme="minorHAnsi" w:cstheme="minorHAnsi"/>
          <w:iCs/>
          <w:color w:val="000000" w:themeColor="text1"/>
          <w:sz w:val="22"/>
          <w:szCs w:val="22"/>
          <w:lang w:val="pl-PL"/>
        </w:rPr>
        <w:t> </w:t>
      </w:r>
      <w:r w:rsidRPr="00295E53">
        <w:rPr>
          <w:rFonts w:asciiTheme="minorHAnsi" w:hAnsiTheme="minorHAnsi" w:cstheme="minorHAnsi"/>
          <w:iCs/>
          <w:color w:val="000000" w:themeColor="text1"/>
          <w:sz w:val="22"/>
          <w:szCs w:val="22"/>
          <w:lang w:val="pl-PL"/>
        </w:rPr>
        <w:t xml:space="preserve">środków produkcji na rynku krajowym i w obrocie międzynarodowym; </w:t>
      </w:r>
    </w:p>
    <w:p w14:paraId="57E291E5" w14:textId="33748CA2" w:rsidR="009148C0" w:rsidRPr="00295E53" w:rsidRDefault="009148C0" w:rsidP="009148C0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295E53">
        <w:rPr>
          <w:rFonts w:asciiTheme="minorHAnsi" w:hAnsiTheme="minorHAnsi" w:cstheme="minorHAnsi"/>
          <w:iCs/>
          <w:color w:val="000000" w:themeColor="text1"/>
          <w:sz w:val="22"/>
          <w:szCs w:val="22"/>
          <w:lang w:val="pl-PL"/>
        </w:rPr>
        <w:t>wykonywania zadań wynikających z przepisów o rolnictwie ekologicznym oraz przepisów o</w:t>
      </w:r>
      <w:r w:rsidR="00295E53">
        <w:rPr>
          <w:rFonts w:asciiTheme="minorHAnsi" w:hAnsiTheme="minorHAnsi" w:cstheme="minorHAnsi"/>
          <w:iCs/>
          <w:color w:val="000000" w:themeColor="text1"/>
          <w:sz w:val="22"/>
          <w:szCs w:val="22"/>
          <w:lang w:val="pl-PL"/>
        </w:rPr>
        <w:t> </w:t>
      </w:r>
      <w:r w:rsidRPr="00295E53">
        <w:rPr>
          <w:rFonts w:asciiTheme="minorHAnsi" w:hAnsiTheme="minorHAnsi" w:cstheme="minorHAnsi"/>
          <w:iCs/>
          <w:color w:val="000000" w:themeColor="text1"/>
          <w:sz w:val="22"/>
          <w:szCs w:val="22"/>
          <w:lang w:val="pl-PL"/>
        </w:rPr>
        <w:t>rejestracji i ochronie nazw i oznaczeń produktów rolnych i środków spożywczych oraz</w:t>
      </w:r>
      <w:r w:rsidR="00295E53">
        <w:rPr>
          <w:rFonts w:asciiTheme="minorHAnsi" w:hAnsiTheme="minorHAnsi" w:cstheme="minorHAnsi"/>
          <w:iCs/>
          <w:color w:val="000000" w:themeColor="text1"/>
          <w:sz w:val="22"/>
          <w:szCs w:val="22"/>
          <w:lang w:val="pl-PL"/>
        </w:rPr>
        <w:t> </w:t>
      </w:r>
      <w:r w:rsidRPr="00295E53">
        <w:rPr>
          <w:rFonts w:asciiTheme="minorHAnsi" w:hAnsiTheme="minorHAnsi" w:cstheme="minorHAnsi"/>
          <w:iCs/>
          <w:color w:val="000000" w:themeColor="text1"/>
          <w:sz w:val="22"/>
          <w:szCs w:val="22"/>
          <w:lang w:val="pl-PL"/>
        </w:rPr>
        <w:t>o</w:t>
      </w:r>
      <w:r w:rsidR="00295E53">
        <w:rPr>
          <w:rFonts w:asciiTheme="minorHAnsi" w:hAnsiTheme="minorHAnsi" w:cstheme="minorHAnsi"/>
          <w:iCs/>
          <w:color w:val="000000" w:themeColor="text1"/>
          <w:sz w:val="22"/>
          <w:szCs w:val="22"/>
          <w:lang w:val="pl-PL"/>
        </w:rPr>
        <w:t> </w:t>
      </w:r>
      <w:r w:rsidRPr="00295E53">
        <w:rPr>
          <w:rFonts w:asciiTheme="minorHAnsi" w:hAnsiTheme="minorHAnsi" w:cstheme="minorHAnsi"/>
          <w:iCs/>
          <w:color w:val="000000" w:themeColor="text1"/>
          <w:sz w:val="22"/>
          <w:szCs w:val="22"/>
          <w:lang w:val="pl-PL"/>
        </w:rPr>
        <w:t xml:space="preserve">produktach tradycyjnych; </w:t>
      </w:r>
    </w:p>
    <w:p w14:paraId="36D9C0BF" w14:textId="3524A2A9" w:rsidR="009148C0" w:rsidRPr="00295E53" w:rsidRDefault="009148C0" w:rsidP="00254161">
      <w:pPr>
        <w:pStyle w:val="Akapitzlist"/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295E53">
        <w:rPr>
          <w:rFonts w:asciiTheme="minorHAnsi" w:hAnsiTheme="minorHAnsi" w:cstheme="minorHAnsi"/>
          <w:iCs/>
          <w:color w:val="000000" w:themeColor="text1"/>
          <w:sz w:val="22"/>
          <w:szCs w:val="22"/>
          <w:lang w:val="pl-PL"/>
        </w:rPr>
        <w:t>realizacji postępowań kontrolnych, administracyjnych i sądowych;</w:t>
      </w:r>
    </w:p>
    <w:p w14:paraId="2ECD2A9F" w14:textId="77777777" w:rsidR="009148C0" w:rsidRPr="00295E53" w:rsidRDefault="009148C0" w:rsidP="009148C0">
      <w:pPr>
        <w:pStyle w:val="Akapitzlist"/>
        <w:spacing w:after="240" w:line="276" w:lineRule="auto"/>
        <w:ind w:left="714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3A247959" w14:textId="03255118" w:rsidR="00A316BA" w:rsidRPr="00295E53" w:rsidRDefault="003F7332" w:rsidP="009148C0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</w:pP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Podane dane nie będą podlegały udostępnieniu podmiotom trzecim. Odbiorcami danych będą tylko instytucje upoważnione z mocy prawa</w:t>
      </w:r>
      <w:r w:rsidR="00A316BA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; </w:t>
      </w:r>
    </w:p>
    <w:p w14:paraId="2E843F21" w14:textId="13AD508D" w:rsidR="00DA7001" w:rsidRPr="00295E53" w:rsidRDefault="00DA7001" w:rsidP="007E41F7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Podane dane nie będą podlegały profilowaniu i nie będą przekazywane do państwa trzeciego lub</w:t>
      </w:r>
      <w:r w:rsid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 </w:t>
      </w: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organizacji międzynarodowej w celach innych niż realizacja zadań statutowych;</w:t>
      </w:r>
    </w:p>
    <w:p w14:paraId="22769341" w14:textId="6E4F22C7" w:rsidR="00DA7001" w:rsidRPr="00295E53" w:rsidRDefault="00DA7001" w:rsidP="007E41F7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Przysługuje Pani/Panu prawo do żądania od Administratora dostępu do treści swoich danych oraz</w:t>
      </w:r>
      <w:r w:rsid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 </w:t>
      </w: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ich sprostowania, usunięcia lub ograniczenia przetwarzania, prawo sprzeciwu wobec przetwarzania, a także do przenoszenia danych;</w:t>
      </w:r>
    </w:p>
    <w:p w14:paraId="39FBFC48" w14:textId="15607DEF" w:rsidR="00DA7001" w:rsidRPr="00295E53" w:rsidRDefault="00DA7001" w:rsidP="007E41F7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Ma Pani/Pan prawo do wniesienia skargi do organu nadzorczego, tj. do Prezesa Urzędu Ochrony Danych Osobowych w przypadku uznania, że dane osobowe są przetwarzane niezgodnie z</w:t>
      </w:r>
      <w:r w:rsid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 </w:t>
      </w: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prawem;</w:t>
      </w:r>
    </w:p>
    <w:p w14:paraId="7D4538C2" w14:textId="75F144F0" w:rsidR="003F7332" w:rsidRPr="00295E53" w:rsidRDefault="00DA7001" w:rsidP="007E41F7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Podane dane będą przechowywane przez </w:t>
      </w:r>
      <w:r w:rsidR="00BA704F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Wojewódzkiego Inspektora</w:t>
      </w:r>
      <w:r w:rsidR="00D35181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przez okres </w:t>
      </w:r>
      <w:r w:rsidR="003F7332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niezbędny do</w:t>
      </w:r>
      <w:r w:rsid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 </w:t>
      </w:r>
      <w:r w:rsidR="003F7332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realizacji </w:t>
      </w:r>
      <w:r w:rsidR="009148C0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zadania</w:t>
      </w:r>
      <w:r w:rsidR="003F7332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, a następnie, jeśli chodzi o materiały archiwalne przez czas wynikający z</w:t>
      </w:r>
      <w:r w:rsidR="007E41F7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 </w:t>
      </w:r>
      <w:r w:rsidR="003F7332"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przepisów ustawy z dnia 14 lipca 1983 r. o narodowym zasobie archiwalnym i archiwach;</w:t>
      </w:r>
    </w:p>
    <w:p w14:paraId="024CC5DA" w14:textId="74BFA78E" w:rsidR="00295E53" w:rsidRPr="00295E53" w:rsidRDefault="00295E53" w:rsidP="007E41F7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Podanie danych jest wymogiem ustawowym. Jest Pani/Pan zobowiązana</w:t>
      </w: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/y</w:t>
      </w: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do ich podania</w:t>
      </w:r>
      <w:r w:rsidRPr="00295E53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.</w:t>
      </w:r>
    </w:p>
    <w:p w14:paraId="061CFB20" w14:textId="77777777" w:rsidR="003A693C" w:rsidRDefault="003A693C" w:rsidP="003A693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A693C" w:rsidSect="00437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1B8A" w14:textId="77777777" w:rsidR="00CE3EC6" w:rsidRDefault="00CE3EC6" w:rsidP="0037251A">
      <w:pPr>
        <w:spacing w:after="0" w:line="240" w:lineRule="auto"/>
      </w:pPr>
      <w:r>
        <w:separator/>
      </w:r>
    </w:p>
  </w:endnote>
  <w:endnote w:type="continuationSeparator" w:id="0">
    <w:p w14:paraId="5C19DD7C" w14:textId="77777777" w:rsidR="00CE3EC6" w:rsidRDefault="00CE3EC6" w:rsidP="0037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51B4" w14:textId="77777777" w:rsidR="00CE3EC6" w:rsidRDefault="00CE3EC6" w:rsidP="0037251A">
      <w:pPr>
        <w:spacing w:after="0" w:line="240" w:lineRule="auto"/>
      </w:pPr>
      <w:r>
        <w:separator/>
      </w:r>
    </w:p>
  </w:footnote>
  <w:footnote w:type="continuationSeparator" w:id="0">
    <w:p w14:paraId="45175D19" w14:textId="77777777" w:rsidR="00CE3EC6" w:rsidRDefault="00CE3EC6" w:rsidP="0037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5266"/>
    <w:multiLevelType w:val="hybridMultilevel"/>
    <w:tmpl w:val="1DC692B6"/>
    <w:lvl w:ilvl="0" w:tplc="E2C40B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503F0"/>
    <w:multiLevelType w:val="hybridMultilevel"/>
    <w:tmpl w:val="74E01C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2E10"/>
    <w:multiLevelType w:val="hybridMultilevel"/>
    <w:tmpl w:val="A4028682"/>
    <w:lvl w:ilvl="0" w:tplc="C0B69D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02DFC"/>
    <w:multiLevelType w:val="hybridMultilevel"/>
    <w:tmpl w:val="A9466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685423">
    <w:abstractNumId w:val="1"/>
  </w:num>
  <w:num w:numId="2" w16cid:durableId="2002270439">
    <w:abstractNumId w:val="0"/>
  </w:num>
  <w:num w:numId="3" w16cid:durableId="1873372106">
    <w:abstractNumId w:val="2"/>
  </w:num>
  <w:num w:numId="4" w16cid:durableId="1708027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B2"/>
    <w:rsid w:val="000121CD"/>
    <w:rsid w:val="00020282"/>
    <w:rsid w:val="0002169C"/>
    <w:rsid w:val="000423F7"/>
    <w:rsid w:val="00082777"/>
    <w:rsid w:val="000865CF"/>
    <w:rsid w:val="000A2F29"/>
    <w:rsid w:val="0010367B"/>
    <w:rsid w:val="00156245"/>
    <w:rsid w:val="00186501"/>
    <w:rsid w:val="00194356"/>
    <w:rsid w:val="001C7594"/>
    <w:rsid w:val="00201919"/>
    <w:rsid w:val="00202249"/>
    <w:rsid w:val="00254161"/>
    <w:rsid w:val="002641D9"/>
    <w:rsid w:val="00295E53"/>
    <w:rsid w:val="00296484"/>
    <w:rsid w:val="002F5A81"/>
    <w:rsid w:val="0037251A"/>
    <w:rsid w:val="003756F0"/>
    <w:rsid w:val="003A693C"/>
    <w:rsid w:val="003B1BC0"/>
    <w:rsid w:val="003F2E7E"/>
    <w:rsid w:val="003F7332"/>
    <w:rsid w:val="00401872"/>
    <w:rsid w:val="004110B6"/>
    <w:rsid w:val="00431F6F"/>
    <w:rsid w:val="00437245"/>
    <w:rsid w:val="00471B04"/>
    <w:rsid w:val="004C4E9D"/>
    <w:rsid w:val="004D4015"/>
    <w:rsid w:val="004E4EC7"/>
    <w:rsid w:val="005620D0"/>
    <w:rsid w:val="005A65DB"/>
    <w:rsid w:val="005A6E40"/>
    <w:rsid w:val="006B5775"/>
    <w:rsid w:val="006C48F8"/>
    <w:rsid w:val="007661E2"/>
    <w:rsid w:val="007B27D6"/>
    <w:rsid w:val="007B2C68"/>
    <w:rsid w:val="007E41F7"/>
    <w:rsid w:val="008A133E"/>
    <w:rsid w:val="008E1E52"/>
    <w:rsid w:val="008F58A2"/>
    <w:rsid w:val="009148C0"/>
    <w:rsid w:val="009876D1"/>
    <w:rsid w:val="009D2E0F"/>
    <w:rsid w:val="00A316BA"/>
    <w:rsid w:val="00A81668"/>
    <w:rsid w:val="00AC57EA"/>
    <w:rsid w:val="00AD5D53"/>
    <w:rsid w:val="00B33F5B"/>
    <w:rsid w:val="00BA704F"/>
    <w:rsid w:val="00BB236A"/>
    <w:rsid w:val="00BD1FEC"/>
    <w:rsid w:val="00C119FD"/>
    <w:rsid w:val="00C90FA2"/>
    <w:rsid w:val="00CE3EC6"/>
    <w:rsid w:val="00CF35DB"/>
    <w:rsid w:val="00D32EFC"/>
    <w:rsid w:val="00D33EEC"/>
    <w:rsid w:val="00D35181"/>
    <w:rsid w:val="00D530F1"/>
    <w:rsid w:val="00D8281A"/>
    <w:rsid w:val="00D8781A"/>
    <w:rsid w:val="00DA7001"/>
    <w:rsid w:val="00DF19B2"/>
    <w:rsid w:val="00E9132B"/>
    <w:rsid w:val="00EA40CB"/>
    <w:rsid w:val="00EB35D6"/>
    <w:rsid w:val="00F3004E"/>
    <w:rsid w:val="00F430F2"/>
    <w:rsid w:val="00F56930"/>
    <w:rsid w:val="00F56EC0"/>
    <w:rsid w:val="00F73E5E"/>
    <w:rsid w:val="00FA7F74"/>
    <w:rsid w:val="00FB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01C4"/>
  <w15:docId w15:val="{5AD1A3D8-28E6-4F89-83BB-0D1E749C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9B2"/>
    <w:pPr>
      <w:spacing w:after="200" w:line="276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1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E5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E1E52"/>
    <w:rPr>
      <w:color w:val="0563C1" w:themeColor="hyperlink"/>
      <w:u w:val="single"/>
    </w:rPr>
  </w:style>
  <w:style w:type="character" w:customStyle="1" w:styleId="highlight-disabled">
    <w:name w:val="highlight-disabled"/>
    <w:basedOn w:val="Domylnaczcionkaakapitu"/>
    <w:rsid w:val="003B1BC0"/>
  </w:style>
  <w:style w:type="paragraph" w:styleId="Akapitzlist">
    <w:name w:val="List Paragraph"/>
    <w:basedOn w:val="Normalny"/>
    <w:uiPriority w:val="99"/>
    <w:qFormat/>
    <w:rsid w:val="00DA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37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51A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37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51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Kowalczyk</dc:creator>
  <cp:keywords/>
  <dc:description/>
  <cp:lastModifiedBy>Edyta Burdykiewicz</cp:lastModifiedBy>
  <cp:revision>10</cp:revision>
  <cp:lastPrinted>2018-12-10T12:18:00Z</cp:lastPrinted>
  <dcterms:created xsi:type="dcterms:W3CDTF">2025-03-18T10:51:00Z</dcterms:created>
  <dcterms:modified xsi:type="dcterms:W3CDTF">2025-03-18T11:51:00Z</dcterms:modified>
</cp:coreProperties>
</file>