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992B9D" w14:textId="4E6E5B08" w:rsidR="005B545C" w:rsidRPr="00162A09" w:rsidRDefault="005B545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62A09">
        <w:rPr>
          <w:rFonts w:ascii="Arial" w:hAnsi="Arial" w:cs="Arial"/>
          <w:sz w:val="22"/>
          <w:szCs w:val="22"/>
        </w:rPr>
        <w:t>Zn. spr.: ZG.270.1</w:t>
      </w:r>
      <w:r w:rsidR="000229BF" w:rsidRPr="00162A09">
        <w:rPr>
          <w:rFonts w:ascii="Arial" w:hAnsi="Arial" w:cs="Arial"/>
          <w:sz w:val="22"/>
          <w:szCs w:val="22"/>
        </w:rPr>
        <w:t>5</w:t>
      </w:r>
      <w:r w:rsidRPr="00162A09">
        <w:rPr>
          <w:rFonts w:ascii="Arial" w:hAnsi="Arial" w:cs="Arial"/>
          <w:sz w:val="22"/>
          <w:szCs w:val="22"/>
        </w:rPr>
        <w:t>.202</w:t>
      </w:r>
      <w:r w:rsidR="000229BF" w:rsidRPr="00162A09">
        <w:rPr>
          <w:rFonts w:ascii="Arial" w:hAnsi="Arial" w:cs="Arial"/>
          <w:sz w:val="22"/>
          <w:szCs w:val="22"/>
        </w:rPr>
        <w:t>5</w:t>
      </w:r>
    </w:p>
    <w:p w14:paraId="1DEC7990" w14:textId="4F5C0727" w:rsidR="00D111BC" w:rsidRPr="00162A09" w:rsidRDefault="00D111B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62A09">
        <w:rPr>
          <w:rFonts w:ascii="Arial" w:hAnsi="Arial" w:cs="Arial"/>
          <w:sz w:val="22"/>
          <w:szCs w:val="22"/>
        </w:rPr>
        <w:t xml:space="preserve">Załącznik nr </w:t>
      </w:r>
      <w:r w:rsidR="007A5D0F" w:rsidRPr="00162A09">
        <w:rPr>
          <w:rFonts w:ascii="Arial" w:hAnsi="Arial" w:cs="Arial"/>
          <w:sz w:val="22"/>
          <w:szCs w:val="22"/>
        </w:rPr>
        <w:t>4</w:t>
      </w:r>
      <w:r w:rsidRPr="00162A09">
        <w:rPr>
          <w:rFonts w:ascii="Arial" w:hAnsi="Arial" w:cs="Arial"/>
          <w:sz w:val="22"/>
          <w:szCs w:val="22"/>
        </w:rPr>
        <w:t xml:space="preserve"> do SWZ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</w:t>
            </w:r>
            <w:r>
              <w:rPr>
                <w:rFonts w:ascii="Arial" w:hAnsi="Arial" w:cs="Arial"/>
                <w:lang w:eastAsia="en-GB"/>
              </w:rPr>
              <w:lastRenderedPageBreak/>
              <w:t>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 xml:space="preserve">prawa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wykazania swojej rzetelności </w:t>
            </w:r>
            <w:r>
              <w:rPr>
                <w:rFonts w:ascii="Arial" w:hAnsi="Arial" w:cs="Arial"/>
                <w:lang w:eastAsia="en-GB"/>
              </w:rPr>
              <w:lastRenderedPageBreak/>
              <w:t>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 xml:space="preserve">porozumienia mające na celu zakłócenie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</w:t>
            </w:r>
            <w:r>
              <w:rPr>
                <w:rFonts w:ascii="Arial" w:hAnsi="Arial" w:cs="Arial"/>
                <w:lang w:eastAsia="en-GB"/>
              </w:rPr>
              <w:lastRenderedPageBreak/>
              <w:t>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pracowników technicznych lub służb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CB3E" w14:textId="77777777" w:rsidR="000C0224" w:rsidRDefault="000C0224">
      <w:r>
        <w:separator/>
      </w:r>
    </w:p>
  </w:endnote>
  <w:endnote w:type="continuationSeparator" w:id="0">
    <w:p w14:paraId="6E579A1D" w14:textId="77777777" w:rsidR="000C0224" w:rsidRDefault="000C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775" w14:textId="77777777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</w:p>
  <w:p w14:paraId="54638589" w14:textId="6E54E93E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 w:cs="Cambria"/>
        <w:noProof/>
      </w:rPr>
      <w:drawing>
        <wp:inline distT="0" distB="0" distL="0" distR="0" wp14:anchorId="0906B4B6" wp14:editId="3CDCCA5D">
          <wp:extent cx="5476875" cy="781050"/>
          <wp:effectExtent l="0" t="0" r="9525" b="0"/>
          <wp:docPr id="7376709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4212E9" w14:textId="210EEB3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43686" w14:textId="77777777" w:rsidR="000C0224" w:rsidRDefault="000C0224">
      <w:r>
        <w:separator/>
      </w:r>
    </w:p>
  </w:footnote>
  <w:footnote w:type="continuationSeparator" w:id="0">
    <w:p w14:paraId="0280168B" w14:textId="77777777" w:rsidR="000C0224" w:rsidRDefault="000C022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012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9B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224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A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4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AFA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625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45C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EC1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4492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cp:lastPrinted>2017-05-23T10:32:00Z</cp:lastPrinted>
  <dcterms:created xsi:type="dcterms:W3CDTF">2022-06-26T12:58:00Z</dcterms:created>
  <dcterms:modified xsi:type="dcterms:W3CDTF">2025-08-12T08:56:00Z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