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7DB83" w14:textId="77777777" w:rsidR="00FA6983" w:rsidRPr="002F4A68" w:rsidRDefault="00FA6983" w:rsidP="002F4A68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ascii="Tahoma" w:eastAsia="Times New Roman" w:hAnsi="Tahoma" w:cs="Tahoma"/>
          <w:b/>
          <w:bCs/>
          <w:color w:val="1B1B1B"/>
          <w:lang w:eastAsia="pl-PL"/>
        </w:rPr>
      </w:pPr>
      <w:r w:rsidRPr="002F4A68">
        <w:rPr>
          <w:rFonts w:ascii="Tahoma" w:eastAsia="Times New Roman" w:hAnsi="Tahoma" w:cs="Tahoma"/>
          <w:b/>
          <w:bCs/>
          <w:color w:val="1B1B1B"/>
          <w:lang w:eastAsia="pl-PL"/>
        </w:rPr>
        <w:t>Informacja o środkach wspierających komunikowanie się</w:t>
      </w:r>
    </w:p>
    <w:p w14:paraId="38A7DB84" w14:textId="77777777" w:rsidR="00FA6983" w:rsidRPr="002F4A68" w:rsidRDefault="00FA6983" w:rsidP="002F4A68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2F4A68">
        <w:rPr>
          <w:rFonts w:ascii="Tahoma" w:eastAsia="Times New Roman" w:hAnsi="Tahoma" w:cs="Tahoma"/>
          <w:color w:val="1B1B1B"/>
          <w:lang w:eastAsia="pl-PL"/>
        </w:rPr>
        <w:t xml:space="preserve">Realizując zapisy ustawy z dnia 19 sierpnia 2011 r. o języku migowym i innych środkach komunikowania się uprzejmie informujemy, że osoby doświadczające trwale lub okresowo trudności w komunikowaniu się mogą w </w:t>
      </w:r>
      <w:r w:rsidR="002F4A68" w:rsidRPr="002F4A68">
        <w:rPr>
          <w:rFonts w:ascii="Tahoma" w:eastAsia="Times New Roman" w:hAnsi="Tahoma" w:cs="Tahoma"/>
          <w:color w:val="1B1B1B"/>
          <w:lang w:eastAsia="pl-PL"/>
        </w:rPr>
        <w:t>Powiatowej Stacji Sanitarno - Epidemiologicznej</w:t>
      </w:r>
      <w:r w:rsidRPr="002F4A68">
        <w:rPr>
          <w:rFonts w:ascii="Tahoma" w:eastAsia="Times New Roman" w:hAnsi="Tahoma" w:cs="Tahoma"/>
          <w:color w:val="1B1B1B"/>
          <w:lang w:eastAsia="pl-PL"/>
        </w:rPr>
        <w:t xml:space="preserve"> </w:t>
      </w:r>
      <w:r w:rsidR="002F4A68">
        <w:rPr>
          <w:rFonts w:ascii="Tahoma" w:eastAsia="Times New Roman" w:hAnsi="Tahoma" w:cs="Tahoma"/>
          <w:color w:val="1B1B1B"/>
          <w:lang w:eastAsia="pl-PL"/>
        </w:rPr>
        <w:t xml:space="preserve">                w</w:t>
      </w:r>
      <w:r w:rsidRPr="002F4A68">
        <w:rPr>
          <w:rFonts w:ascii="Tahoma" w:eastAsia="Times New Roman" w:hAnsi="Tahoma" w:cs="Tahoma"/>
          <w:color w:val="1B1B1B"/>
          <w:lang w:eastAsia="pl-PL"/>
        </w:rPr>
        <w:t xml:space="preserve"> Proszowicach wykorzystać przysługujące im prawo do skorzystania z pomocy środków wspierających komunikowanie się, w szczególności poprzez:</w:t>
      </w:r>
    </w:p>
    <w:p w14:paraId="38A7DB85" w14:textId="77777777" w:rsidR="00FA6983" w:rsidRPr="002F4A68" w:rsidRDefault="00FA6983" w:rsidP="002F4A6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2F4A68">
        <w:rPr>
          <w:rFonts w:ascii="Tahoma" w:eastAsia="Times New Roman" w:hAnsi="Tahoma" w:cs="Tahoma"/>
          <w:color w:val="1B1B1B"/>
          <w:lang w:eastAsia="pl-PL"/>
        </w:rPr>
        <w:t>korzystanie z poczty elekt</w:t>
      </w:r>
      <w:r w:rsidR="002F4A68">
        <w:rPr>
          <w:rFonts w:ascii="Tahoma" w:eastAsia="Times New Roman" w:hAnsi="Tahoma" w:cs="Tahoma"/>
          <w:color w:val="1B1B1B"/>
          <w:lang w:eastAsia="pl-PL"/>
        </w:rPr>
        <w:t xml:space="preserve">ronicznej </w:t>
      </w:r>
      <w:r w:rsidR="002F4A68" w:rsidRPr="002F4A68">
        <w:rPr>
          <w:rFonts w:ascii="Tahoma" w:eastAsia="Times New Roman" w:hAnsi="Tahoma" w:cs="Tahoma"/>
          <w:color w:val="1B1B1B"/>
          <w:lang w:eastAsia="pl-PL"/>
        </w:rPr>
        <w:t>e-mai</w:t>
      </w:r>
      <w:r w:rsidR="00253633">
        <w:rPr>
          <w:rFonts w:ascii="Tahoma" w:eastAsia="Times New Roman" w:hAnsi="Tahoma" w:cs="Tahoma"/>
          <w:color w:val="1B1B1B"/>
          <w:lang w:eastAsia="pl-PL"/>
        </w:rPr>
        <w:t>l</w:t>
      </w:r>
      <w:r w:rsidR="002F4A68" w:rsidRPr="002F4A68">
        <w:rPr>
          <w:rFonts w:ascii="Tahoma" w:eastAsia="Times New Roman" w:hAnsi="Tahoma" w:cs="Tahoma"/>
          <w:color w:val="1B1B1B"/>
          <w:lang w:eastAsia="pl-PL"/>
        </w:rPr>
        <w:t xml:space="preserve">: psse.proszowice@sanepid.gov.pl  </w:t>
      </w:r>
    </w:p>
    <w:p w14:paraId="38A7DB86" w14:textId="77777777" w:rsidR="00FA6983" w:rsidRPr="002F4A68" w:rsidRDefault="00FA6983" w:rsidP="002F4A6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2F4A68">
        <w:rPr>
          <w:rFonts w:ascii="Tahoma" w:eastAsia="Times New Roman" w:hAnsi="Tahoma" w:cs="Tahoma"/>
          <w:color w:val="1B1B1B"/>
          <w:lang w:eastAsia="pl-PL"/>
        </w:rPr>
        <w:t xml:space="preserve">korzystanie z elektronicznej skrzynki podawczej e-PUAP: </w:t>
      </w:r>
      <w:r w:rsidR="002F4A68" w:rsidRPr="002F4A68">
        <w:rPr>
          <w:rFonts w:ascii="Tahoma" w:eastAsia="Times New Roman" w:hAnsi="Tahoma" w:cs="Tahoma"/>
          <w:color w:val="1B1B1B"/>
          <w:lang w:eastAsia="pl-PL"/>
        </w:rPr>
        <w:t>/PSSE_Proszowice/skrytka</w:t>
      </w:r>
      <w:r w:rsidR="002F4A68">
        <w:rPr>
          <w:rFonts w:ascii="Tahoma" w:eastAsia="Times New Roman" w:hAnsi="Tahoma" w:cs="Tahoma"/>
          <w:color w:val="1B1B1B"/>
          <w:lang w:eastAsia="pl-PL"/>
        </w:rPr>
        <w:t xml:space="preserve"> </w:t>
      </w:r>
    </w:p>
    <w:p w14:paraId="38A7DB87" w14:textId="33DAB4F8" w:rsidR="00FA6983" w:rsidRPr="002F4A68" w:rsidRDefault="00FA6983" w:rsidP="002F4A68">
      <w:pPr>
        <w:numPr>
          <w:ilvl w:val="0"/>
          <w:numId w:val="2"/>
        </w:numPr>
        <w:jc w:val="both"/>
        <w:rPr>
          <w:rFonts w:ascii="Tahoma" w:eastAsia="Times New Roman" w:hAnsi="Tahoma" w:cs="Tahoma"/>
          <w:color w:val="1B1B1B"/>
          <w:lang w:eastAsia="pl-PL"/>
        </w:rPr>
      </w:pPr>
      <w:r w:rsidRPr="002F4A68">
        <w:rPr>
          <w:rFonts w:ascii="Tahoma" w:eastAsia="Times New Roman" w:hAnsi="Tahoma" w:cs="Tahoma"/>
          <w:color w:val="1B1B1B"/>
          <w:lang w:eastAsia="pl-PL"/>
        </w:rPr>
        <w:t xml:space="preserve">przesyłanie faksów </w:t>
      </w:r>
      <w:r w:rsidR="002F4A68">
        <w:rPr>
          <w:rFonts w:ascii="Tahoma" w:eastAsia="Times New Roman" w:hAnsi="Tahoma" w:cs="Tahoma"/>
          <w:color w:val="1B1B1B"/>
          <w:lang w:eastAsia="pl-PL"/>
        </w:rPr>
        <w:t xml:space="preserve"> </w:t>
      </w:r>
      <w:r w:rsidR="002F4A68" w:rsidRPr="002F4A68">
        <w:rPr>
          <w:rFonts w:ascii="Tahoma" w:eastAsia="Times New Roman" w:hAnsi="Tahoma" w:cs="Tahoma"/>
          <w:color w:val="1B1B1B"/>
          <w:lang w:eastAsia="pl-PL"/>
        </w:rPr>
        <w:t>12  386 00 15 w. 30</w:t>
      </w:r>
      <w:r w:rsidR="00185D46">
        <w:rPr>
          <w:rFonts w:ascii="Tahoma" w:eastAsia="Times New Roman" w:hAnsi="Tahoma" w:cs="Tahoma"/>
          <w:color w:val="1B1B1B"/>
          <w:lang w:eastAsia="pl-PL"/>
        </w:rPr>
        <w:t>0</w:t>
      </w:r>
      <w:r w:rsidR="002F4A68" w:rsidRPr="002F4A68">
        <w:rPr>
          <w:rFonts w:ascii="Tahoma" w:eastAsia="Times New Roman" w:hAnsi="Tahoma" w:cs="Tahoma"/>
          <w:color w:val="1B1B1B"/>
          <w:lang w:eastAsia="pl-PL"/>
        </w:rPr>
        <w:t>.</w:t>
      </w:r>
    </w:p>
    <w:p w14:paraId="38A7DB88" w14:textId="77777777" w:rsidR="00FA6983" w:rsidRPr="00EA3721" w:rsidRDefault="00FA6983" w:rsidP="00EA372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EA3721">
        <w:rPr>
          <w:rFonts w:ascii="Tahoma" w:eastAsia="Times New Roman" w:hAnsi="Tahoma" w:cs="Tahoma"/>
          <w:color w:val="1B1B1B"/>
          <w:lang w:eastAsia="pl-PL"/>
        </w:rPr>
        <w:t>korespondencję listowną</w:t>
      </w:r>
      <w:r w:rsidR="002F4A68" w:rsidRPr="00EA3721">
        <w:rPr>
          <w:rFonts w:ascii="Tahoma" w:eastAsia="Times New Roman" w:hAnsi="Tahoma" w:cs="Tahoma"/>
          <w:color w:val="1B1B1B"/>
          <w:lang w:eastAsia="pl-PL"/>
        </w:rPr>
        <w:t xml:space="preserve">: </w:t>
      </w:r>
      <w:r w:rsidR="00EA3721" w:rsidRPr="00EA3721">
        <w:rPr>
          <w:rFonts w:ascii="Tahoma" w:eastAsia="Times New Roman" w:hAnsi="Tahoma" w:cs="Tahoma"/>
          <w:color w:val="1B1B1B"/>
          <w:lang w:eastAsia="pl-PL"/>
        </w:rPr>
        <w:t xml:space="preserve">Powiatowa Stacja Sanitarno – Epidemiologiczna, </w:t>
      </w:r>
      <w:r w:rsidR="002F4A68" w:rsidRPr="00EA3721">
        <w:rPr>
          <w:rFonts w:ascii="Tahoma" w:eastAsia="Times New Roman" w:hAnsi="Tahoma" w:cs="Tahoma"/>
          <w:color w:val="1B1B1B"/>
          <w:lang w:eastAsia="pl-PL"/>
        </w:rPr>
        <w:t>ul. Grzymały – Siedleckiego 2,  32-100 Proszowice</w:t>
      </w:r>
    </w:p>
    <w:p w14:paraId="38A7DB89" w14:textId="77777777" w:rsidR="00FA6983" w:rsidRPr="002F4A68" w:rsidRDefault="00EA3721" w:rsidP="002F4A6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>
        <w:rPr>
          <w:rFonts w:ascii="Tahoma" w:eastAsia="Times New Roman" w:hAnsi="Tahoma" w:cs="Tahoma"/>
          <w:color w:val="1B1B1B"/>
          <w:lang w:eastAsia="pl-PL"/>
        </w:rPr>
        <w:t>telefon 12 386 00 15</w:t>
      </w:r>
    </w:p>
    <w:p w14:paraId="38A7DB8A" w14:textId="77777777" w:rsidR="00FA6983" w:rsidRPr="002F4A68" w:rsidRDefault="00FA6983" w:rsidP="002F4A68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2F4A68">
        <w:rPr>
          <w:rFonts w:ascii="Tahoma" w:eastAsia="Times New Roman" w:hAnsi="Tahoma" w:cs="Tahoma"/>
          <w:color w:val="1B1B1B"/>
          <w:lang w:eastAsia="pl-PL"/>
        </w:rPr>
        <w:t> </w:t>
      </w:r>
    </w:p>
    <w:p w14:paraId="38A7DB8B" w14:textId="77777777" w:rsidR="00FA6983" w:rsidRPr="002F4A68" w:rsidRDefault="00FA6983" w:rsidP="002F4A68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2F4A68">
        <w:rPr>
          <w:rFonts w:ascii="Tahoma" w:eastAsia="Times New Roman" w:hAnsi="Tahoma" w:cs="Tahoma"/>
          <w:color w:val="1B1B1B"/>
          <w:lang w:eastAsia="pl-PL"/>
        </w:rPr>
        <w:t>Osoba doświadczająca trwale lub okresowo trudności w komunikowaniu się zwana dalej „osobą uprawnioną” ma prawo do załatwienia sprawy przy pomocy osoby przybranej.</w:t>
      </w:r>
    </w:p>
    <w:p w14:paraId="38A7DB8C" w14:textId="77777777" w:rsidR="00FA6983" w:rsidRPr="002F4A68" w:rsidRDefault="00FA6983" w:rsidP="002F4A68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2F4A68">
        <w:rPr>
          <w:rFonts w:ascii="Tahoma" w:eastAsia="Times New Roman" w:hAnsi="Tahoma" w:cs="Tahoma"/>
          <w:color w:val="1B1B1B"/>
          <w:lang w:eastAsia="pl-PL"/>
        </w:rPr>
        <w:t>Zgodnie z zapisami ustawy o języku migowym i innych środkach komunikowania się istnieje możliwość reprezentowania osoby uprawnionej przez osobę przybraną.</w:t>
      </w:r>
    </w:p>
    <w:p w14:paraId="38A7DB8D" w14:textId="77777777" w:rsidR="00FA6983" w:rsidRPr="002F4A68" w:rsidRDefault="00FA6983" w:rsidP="002F4A68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2F4A68">
        <w:rPr>
          <w:rFonts w:ascii="Tahoma" w:eastAsia="Times New Roman" w:hAnsi="Tahoma" w:cs="Tahoma"/>
          <w:color w:val="1B1B1B"/>
          <w:lang w:eastAsia="pl-PL"/>
        </w:rPr>
        <w:t>Może nią być każda osoba fizyczna, która ukończyła 16 rok życia i została wybrana przez osobę uprawnioną.</w:t>
      </w:r>
      <w:r w:rsidR="000D5E38" w:rsidRPr="002F4A68">
        <w:rPr>
          <w:rFonts w:ascii="Tahoma" w:eastAsia="Times New Roman" w:hAnsi="Tahoma" w:cs="Tahoma"/>
          <w:color w:val="1B1B1B"/>
          <w:lang w:eastAsia="pl-PL"/>
        </w:rPr>
        <w:t xml:space="preserve"> </w:t>
      </w:r>
      <w:r w:rsidRPr="002F4A68">
        <w:rPr>
          <w:rFonts w:ascii="Tahoma" w:eastAsia="Times New Roman" w:hAnsi="Tahoma" w:cs="Tahoma"/>
          <w:color w:val="1B1B1B"/>
          <w:lang w:eastAsia="pl-PL"/>
        </w:rPr>
        <w:t xml:space="preserve">Zadaniem osoby przybranej ma być pomoc w załatwieniu spraw </w:t>
      </w:r>
      <w:r w:rsidR="000D5E38" w:rsidRPr="002F4A68">
        <w:rPr>
          <w:rFonts w:ascii="Tahoma" w:eastAsia="Times New Roman" w:hAnsi="Tahoma" w:cs="Tahoma"/>
          <w:color w:val="1B1B1B"/>
          <w:lang w:eastAsia="pl-PL"/>
        </w:rPr>
        <w:br/>
      </w:r>
      <w:r w:rsidRPr="002F4A68">
        <w:rPr>
          <w:rFonts w:ascii="Tahoma" w:eastAsia="Times New Roman" w:hAnsi="Tahoma" w:cs="Tahoma"/>
          <w:color w:val="1B1B1B"/>
          <w:lang w:eastAsia="pl-PL"/>
        </w:rPr>
        <w:t>w organach administracji publicznej.</w:t>
      </w:r>
    </w:p>
    <w:p w14:paraId="38A7DB8E" w14:textId="77777777" w:rsidR="00FA6983" w:rsidRPr="002F4A68" w:rsidRDefault="00FA6983" w:rsidP="002F4A68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2F4A68">
        <w:rPr>
          <w:rFonts w:ascii="Tahoma" w:eastAsia="Times New Roman" w:hAnsi="Tahoma" w:cs="Tahoma"/>
          <w:color w:val="1B1B1B"/>
          <w:lang w:eastAsia="pl-PL"/>
        </w:rPr>
        <w:t>Osoba przybrana nie jest zobowiązana do przedstawienia dokumentów potwierdzających znajomość PJM (polski język migowy), SJM (system językowo-migowy) ani SKOGN (sposób komunikowania się osób głuchoniewidomych).</w:t>
      </w:r>
    </w:p>
    <w:p w14:paraId="38A7DB8F" w14:textId="77777777" w:rsidR="00FA6983" w:rsidRPr="002F4A68" w:rsidRDefault="00FA6983" w:rsidP="002F4A68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2F4A68">
        <w:rPr>
          <w:rFonts w:ascii="Tahoma" w:eastAsia="Times New Roman" w:hAnsi="Tahoma" w:cs="Tahoma"/>
          <w:color w:val="1B1B1B"/>
          <w:lang w:eastAsia="pl-PL"/>
        </w:rPr>
        <w:t xml:space="preserve">Z pomocy osoby przybranej osoba uprawniona nie może skorzystać wyłącznie w sytuacji, gdy wnioskowane dane są prawnie chronione ze względu na ochronę informacji niejawnych, </w:t>
      </w:r>
      <w:r w:rsidR="009F3D77">
        <w:rPr>
          <w:rFonts w:ascii="Tahoma" w:eastAsia="Times New Roman" w:hAnsi="Tahoma" w:cs="Tahoma"/>
          <w:color w:val="1B1B1B"/>
          <w:lang w:eastAsia="pl-PL"/>
        </w:rPr>
        <w:t xml:space="preserve">                          </w:t>
      </w:r>
      <w:r w:rsidRPr="002F4A68">
        <w:rPr>
          <w:rFonts w:ascii="Tahoma" w:eastAsia="Times New Roman" w:hAnsi="Tahoma" w:cs="Tahoma"/>
          <w:color w:val="1B1B1B"/>
          <w:lang w:eastAsia="pl-PL"/>
        </w:rPr>
        <w:t>a dostęp do nich przysługuje wyłącznie osobie uprawnionej.</w:t>
      </w:r>
    </w:p>
    <w:p w14:paraId="38A7DB90" w14:textId="77777777" w:rsidR="00FA6983" w:rsidRPr="002F4A68" w:rsidRDefault="00FA6983" w:rsidP="002F4A68">
      <w:pPr>
        <w:shd w:val="clear" w:color="auto" w:fill="FFFFFF"/>
        <w:spacing w:after="24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2F4A68">
        <w:rPr>
          <w:rFonts w:ascii="Tahoma" w:eastAsia="Times New Roman" w:hAnsi="Tahoma" w:cs="Tahoma"/>
          <w:color w:val="1B1B1B"/>
          <w:lang w:eastAsia="pl-PL"/>
        </w:rPr>
        <w:t xml:space="preserve">W celu uzyskania innych form pomocy osoba uprawniona winna zgłosić taką potrzebę </w:t>
      </w:r>
      <w:r w:rsidRPr="002F4A68">
        <w:rPr>
          <w:rFonts w:ascii="Tahoma" w:eastAsia="Times New Roman" w:hAnsi="Tahoma" w:cs="Tahoma"/>
          <w:color w:val="1B1B1B"/>
          <w:lang w:eastAsia="pl-PL"/>
        </w:rPr>
        <w:br/>
        <w:t xml:space="preserve">w dowolnej formie (np. pisemnie, za pomocą e-maila, telefonicznie przy pomocy osoby trzeciej, za pomocą faksu itp.) co najmniej na 3 dni robocze przed przewidywanym kontaktem </w:t>
      </w:r>
      <w:r w:rsidR="009F3D77">
        <w:rPr>
          <w:rFonts w:ascii="Tahoma" w:eastAsia="Times New Roman" w:hAnsi="Tahoma" w:cs="Tahoma"/>
          <w:color w:val="1B1B1B"/>
          <w:lang w:eastAsia="pl-PL"/>
        </w:rPr>
        <w:t xml:space="preserve">                              </w:t>
      </w:r>
      <w:r w:rsidRPr="002F4A68">
        <w:rPr>
          <w:rFonts w:ascii="Tahoma" w:eastAsia="Times New Roman" w:hAnsi="Tahoma" w:cs="Tahoma"/>
          <w:color w:val="1B1B1B"/>
          <w:lang w:eastAsia="pl-PL"/>
        </w:rPr>
        <w:t>i jednocześnie wskazać wybraną metodę komunikowania się na adres:</w:t>
      </w:r>
    </w:p>
    <w:p w14:paraId="38A7DB91" w14:textId="77777777" w:rsidR="00FA6983" w:rsidRPr="002F4A68" w:rsidRDefault="009F3D77" w:rsidP="002F4A68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9F3D77">
        <w:rPr>
          <w:rFonts w:ascii="Tahoma" w:eastAsia="Times New Roman" w:hAnsi="Tahoma" w:cs="Tahoma"/>
          <w:color w:val="1B1B1B"/>
          <w:lang w:eastAsia="pl-PL"/>
        </w:rPr>
        <w:t xml:space="preserve">Powiatowa Stacja Sanitarno – Epidemiologiczna, ul. Grzymały – Siedleckiego 2, </w:t>
      </w:r>
      <w:r>
        <w:rPr>
          <w:rFonts w:ascii="Tahoma" w:eastAsia="Times New Roman" w:hAnsi="Tahoma" w:cs="Tahoma"/>
          <w:color w:val="1B1B1B"/>
          <w:lang w:eastAsia="pl-PL"/>
        </w:rPr>
        <w:t xml:space="preserve">                    </w:t>
      </w:r>
      <w:r w:rsidRPr="009F3D77">
        <w:rPr>
          <w:rFonts w:ascii="Tahoma" w:eastAsia="Times New Roman" w:hAnsi="Tahoma" w:cs="Tahoma"/>
          <w:color w:val="1B1B1B"/>
          <w:lang w:eastAsia="pl-PL"/>
        </w:rPr>
        <w:t xml:space="preserve"> 32-100 Proszowice</w:t>
      </w:r>
    </w:p>
    <w:p w14:paraId="38A7DB92" w14:textId="77777777" w:rsidR="00FA6983" w:rsidRPr="002F4A68" w:rsidRDefault="00FA6983" w:rsidP="002F4A68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2F4A68">
        <w:rPr>
          <w:rFonts w:ascii="Tahoma" w:eastAsia="Times New Roman" w:hAnsi="Tahoma" w:cs="Tahoma"/>
          <w:color w:val="1B1B1B"/>
          <w:lang w:eastAsia="pl-PL"/>
        </w:rPr>
        <w:t>e-mail: </w:t>
      </w:r>
      <w:r w:rsidR="009F3D77" w:rsidRPr="009F3D77">
        <w:rPr>
          <w:rFonts w:ascii="Tahoma" w:eastAsia="Times New Roman" w:hAnsi="Tahoma" w:cs="Tahoma"/>
          <w:color w:val="1B1B1B"/>
          <w:lang w:eastAsia="pl-PL"/>
        </w:rPr>
        <w:t>psse.proszowice@sanepid.gov.p</w:t>
      </w:r>
      <w:r w:rsidR="009F3D77">
        <w:rPr>
          <w:rStyle w:val="Hipercze"/>
          <w:rFonts w:ascii="Tahoma" w:eastAsia="Times New Roman" w:hAnsi="Tahoma" w:cs="Tahoma"/>
          <w:lang w:eastAsia="pl-PL"/>
        </w:rPr>
        <w:t xml:space="preserve"> </w:t>
      </w:r>
    </w:p>
    <w:p w14:paraId="38A7DB93" w14:textId="77777777" w:rsidR="00FA6983" w:rsidRPr="009F3D77" w:rsidRDefault="00FA6983" w:rsidP="009F3D77">
      <w:pPr>
        <w:pStyle w:val="Akapitzlist"/>
        <w:numPr>
          <w:ilvl w:val="0"/>
          <w:numId w:val="3"/>
        </w:numPr>
        <w:rPr>
          <w:rFonts w:ascii="Tahoma" w:eastAsia="Times New Roman" w:hAnsi="Tahoma" w:cs="Tahoma"/>
          <w:color w:val="1B1B1B"/>
          <w:lang w:eastAsia="pl-PL"/>
        </w:rPr>
      </w:pPr>
      <w:r w:rsidRPr="002F4A68">
        <w:rPr>
          <w:rFonts w:ascii="Tahoma" w:eastAsia="Times New Roman" w:hAnsi="Tahoma" w:cs="Tahoma"/>
          <w:color w:val="1B1B1B"/>
          <w:lang w:eastAsia="pl-PL"/>
        </w:rPr>
        <w:t xml:space="preserve">e-PUAP: </w:t>
      </w:r>
      <w:r w:rsidR="009F3D77" w:rsidRPr="009F3D77">
        <w:rPr>
          <w:rFonts w:ascii="Tahoma" w:eastAsia="Times New Roman" w:hAnsi="Tahoma" w:cs="Tahoma"/>
          <w:color w:val="1B1B1B"/>
          <w:lang w:eastAsia="pl-PL"/>
        </w:rPr>
        <w:t xml:space="preserve">/PSSE_Proszowice/skrytka  </w:t>
      </w:r>
    </w:p>
    <w:p w14:paraId="38A7DB94" w14:textId="77777777" w:rsidR="00FA6983" w:rsidRPr="002F4A68" w:rsidRDefault="00FA6983" w:rsidP="002F4A68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2F4A68">
        <w:rPr>
          <w:rFonts w:ascii="Tahoma" w:eastAsia="Times New Roman" w:hAnsi="Tahoma" w:cs="Tahoma"/>
          <w:color w:val="1B1B1B"/>
          <w:lang w:eastAsia="pl-PL"/>
        </w:rPr>
        <w:t xml:space="preserve">nr telefonu: </w:t>
      </w:r>
      <w:r w:rsidR="009F3D77" w:rsidRPr="009F3D77">
        <w:rPr>
          <w:rFonts w:ascii="Tahoma" w:eastAsia="Times New Roman" w:hAnsi="Tahoma" w:cs="Tahoma"/>
          <w:color w:val="1B1B1B"/>
          <w:lang w:eastAsia="pl-PL"/>
        </w:rPr>
        <w:t>12 386 00 15</w:t>
      </w:r>
    </w:p>
    <w:p w14:paraId="38A7DB95" w14:textId="42908216" w:rsidR="009F3D77" w:rsidRPr="009F3D77" w:rsidRDefault="00FA6983" w:rsidP="009F3D77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 w:rsidRPr="002F4A68">
        <w:rPr>
          <w:rFonts w:ascii="Tahoma" w:eastAsia="Times New Roman" w:hAnsi="Tahoma" w:cs="Tahoma"/>
          <w:color w:val="1B1B1B"/>
          <w:lang w:eastAsia="pl-PL"/>
        </w:rPr>
        <w:t xml:space="preserve">nr fax: </w:t>
      </w:r>
      <w:r w:rsidR="009F3D77" w:rsidRPr="009F3D77">
        <w:rPr>
          <w:rFonts w:ascii="Tahoma" w:eastAsia="Times New Roman" w:hAnsi="Tahoma" w:cs="Tahoma"/>
          <w:color w:val="1B1B1B"/>
          <w:lang w:eastAsia="pl-PL"/>
        </w:rPr>
        <w:t>12  386 00 15 w. 30</w:t>
      </w:r>
      <w:r w:rsidR="00097C8A">
        <w:rPr>
          <w:rFonts w:ascii="Tahoma" w:eastAsia="Times New Roman" w:hAnsi="Tahoma" w:cs="Tahoma"/>
          <w:color w:val="1B1B1B"/>
          <w:lang w:eastAsia="pl-PL"/>
        </w:rPr>
        <w:t>0</w:t>
      </w:r>
      <w:r w:rsidR="009F3D77" w:rsidRPr="009F3D77">
        <w:rPr>
          <w:rFonts w:ascii="Tahoma" w:eastAsia="Times New Roman" w:hAnsi="Tahoma" w:cs="Tahoma"/>
          <w:color w:val="1B1B1B"/>
          <w:lang w:eastAsia="pl-PL"/>
        </w:rPr>
        <w:t>.</w:t>
      </w:r>
    </w:p>
    <w:p w14:paraId="38A7DB96" w14:textId="77777777" w:rsidR="00FA6983" w:rsidRPr="002F4A68" w:rsidRDefault="009F3D77" w:rsidP="009F3D77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B1B1B"/>
          <w:lang w:eastAsia="pl-PL"/>
        </w:rPr>
      </w:pPr>
      <w:r>
        <w:rPr>
          <w:rFonts w:ascii="Tahoma" w:eastAsia="Times New Roman" w:hAnsi="Tahoma" w:cs="Tahoma"/>
          <w:color w:val="1B1B1B"/>
          <w:lang w:eastAsia="pl-PL"/>
        </w:rPr>
        <w:t xml:space="preserve"> </w:t>
      </w:r>
    </w:p>
    <w:p w14:paraId="38A7DB97" w14:textId="77777777" w:rsidR="00FA6983" w:rsidRPr="002F4A68" w:rsidRDefault="00FA6983" w:rsidP="002F4A68">
      <w:pPr>
        <w:jc w:val="both"/>
        <w:rPr>
          <w:rFonts w:ascii="Tahoma" w:hAnsi="Tahoma" w:cs="Tahoma"/>
        </w:rPr>
      </w:pPr>
    </w:p>
    <w:sectPr w:rsidR="00FA6983" w:rsidRPr="002F4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B84573"/>
    <w:multiLevelType w:val="hybridMultilevel"/>
    <w:tmpl w:val="3E48C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B5062"/>
    <w:multiLevelType w:val="multilevel"/>
    <w:tmpl w:val="22CE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B56145"/>
    <w:multiLevelType w:val="hybridMultilevel"/>
    <w:tmpl w:val="AE625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F1EE2"/>
    <w:multiLevelType w:val="hybridMultilevel"/>
    <w:tmpl w:val="568492EA"/>
    <w:lvl w:ilvl="0" w:tplc="58180C6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5E4F97"/>
    <w:multiLevelType w:val="multilevel"/>
    <w:tmpl w:val="2752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8217343">
    <w:abstractNumId w:val="4"/>
  </w:num>
  <w:num w:numId="2" w16cid:durableId="2112047555">
    <w:abstractNumId w:val="1"/>
  </w:num>
  <w:num w:numId="3" w16cid:durableId="1676686391">
    <w:abstractNumId w:val="2"/>
  </w:num>
  <w:num w:numId="4" w16cid:durableId="803816919">
    <w:abstractNumId w:val="3"/>
  </w:num>
  <w:num w:numId="5" w16cid:durableId="542718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983"/>
    <w:rsid w:val="00097C8A"/>
    <w:rsid w:val="000D5E38"/>
    <w:rsid w:val="00185D46"/>
    <w:rsid w:val="00253633"/>
    <w:rsid w:val="002F4A68"/>
    <w:rsid w:val="005B2873"/>
    <w:rsid w:val="00625F27"/>
    <w:rsid w:val="009F3D77"/>
    <w:rsid w:val="00EA3721"/>
    <w:rsid w:val="00FA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7DB83"/>
  <w15:chartTrackingRefBased/>
  <w15:docId w15:val="{8F7D8680-8B51-4AA8-9535-58A0E49B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698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698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A6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2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Kałat</dc:creator>
  <cp:keywords/>
  <dc:description/>
  <cp:lastModifiedBy>PSSE Proszowice - Albert Pazera</cp:lastModifiedBy>
  <cp:revision>6</cp:revision>
  <dcterms:created xsi:type="dcterms:W3CDTF">2024-01-24T10:33:00Z</dcterms:created>
  <dcterms:modified xsi:type="dcterms:W3CDTF">2024-05-13T08:24:00Z</dcterms:modified>
</cp:coreProperties>
</file>