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75B2" w14:textId="619550AE" w:rsidR="00F30FEE" w:rsidRPr="00CD5ADC" w:rsidRDefault="00F769BC" w:rsidP="006D2358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Prokuratura Rejonowa w Gorlicach</w:t>
      </w:r>
    </w:p>
    <w:p w14:paraId="035EFF05" w14:textId="0C56D28E" w:rsidR="008953DE" w:rsidRPr="00CD5ADC" w:rsidRDefault="008953DE" w:rsidP="00F30FEE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Prokuratura Rejonowa w Gorlicach mieści się przy ul. Bieckiej 5, 38-300 Gorlice</w:t>
      </w:r>
      <w:r w:rsidR="00CD5ADC">
        <w:rPr>
          <w:rFonts w:asciiTheme="minorHAnsi" w:hAnsiTheme="minorHAnsi" w:cstheme="minorHAnsi"/>
          <w:sz w:val="26"/>
          <w:szCs w:val="26"/>
        </w:rPr>
        <w:t>.</w:t>
      </w:r>
    </w:p>
    <w:p w14:paraId="2511F552" w14:textId="77777777" w:rsidR="00626E45" w:rsidRPr="00CD5ADC" w:rsidRDefault="00626E45" w:rsidP="00626E45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Godziny pracy :</w:t>
      </w:r>
    </w:p>
    <w:p w14:paraId="3CFCFE57" w14:textId="270B9167" w:rsidR="00626E45" w:rsidRDefault="00626E45" w:rsidP="00626E45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Od poniedziałku do piątku w godzinach 7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30 </w:t>
      </w:r>
      <w:r w:rsidRPr="00CD5ADC">
        <w:rPr>
          <w:rFonts w:asciiTheme="minorHAnsi" w:hAnsiTheme="minorHAnsi" w:cstheme="minorHAnsi"/>
          <w:sz w:val="26"/>
          <w:szCs w:val="26"/>
        </w:rPr>
        <w:t>do 15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>30</w:t>
      </w:r>
      <w:r w:rsidR="00CD5ADC">
        <w:rPr>
          <w:rFonts w:asciiTheme="minorHAnsi" w:hAnsiTheme="minorHAnsi" w:cstheme="minorHAnsi"/>
          <w:sz w:val="26"/>
          <w:szCs w:val="26"/>
        </w:rPr>
        <w:t>.</w:t>
      </w:r>
    </w:p>
    <w:p w14:paraId="01D5E75A" w14:textId="06190D63" w:rsidR="00947900" w:rsidRDefault="00947900" w:rsidP="00626E45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07D25989" w14:textId="77777777" w:rsidR="00947900" w:rsidRPr="00CD5ADC" w:rsidRDefault="00947900" w:rsidP="0094790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Kontakt:</w:t>
      </w:r>
    </w:p>
    <w:p w14:paraId="2BC19A77" w14:textId="7C78B547" w:rsidR="00947900" w:rsidRPr="00CD5ADC" w:rsidRDefault="00947900" w:rsidP="0094790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Telefon </w:t>
      </w:r>
      <w:r w:rsidRPr="00947900">
        <w:rPr>
          <w:rFonts w:asciiTheme="minorHAnsi" w:hAnsiTheme="minorHAnsi" w:cstheme="minorHAnsi"/>
          <w:sz w:val="26"/>
          <w:szCs w:val="26"/>
        </w:rPr>
        <w:t xml:space="preserve">18 35 </w:t>
      </w:r>
      <w:r>
        <w:rPr>
          <w:rFonts w:asciiTheme="minorHAnsi" w:hAnsiTheme="minorHAnsi" w:cstheme="minorHAnsi"/>
          <w:sz w:val="26"/>
          <w:szCs w:val="26"/>
        </w:rPr>
        <w:t>51 160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3D4F94EC" w14:textId="7A6A32CE" w:rsidR="00947900" w:rsidRPr="00CD5ADC" w:rsidRDefault="00947900" w:rsidP="0094790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Fa</w:t>
      </w:r>
      <w:r>
        <w:rPr>
          <w:rFonts w:asciiTheme="minorHAnsi" w:hAnsiTheme="minorHAnsi" w:cstheme="minorHAnsi"/>
          <w:sz w:val="26"/>
          <w:szCs w:val="26"/>
        </w:rPr>
        <w:t>ks</w:t>
      </w:r>
      <w:r>
        <w:rPr>
          <w:rFonts w:asciiTheme="minorHAnsi" w:hAnsiTheme="minorHAnsi" w:cstheme="minorHAnsi"/>
          <w:sz w:val="26"/>
          <w:szCs w:val="26"/>
        </w:rPr>
        <w:tab/>
        <w:t xml:space="preserve">   </w:t>
      </w:r>
      <w:r w:rsidRPr="00947900">
        <w:rPr>
          <w:rFonts w:asciiTheme="minorHAnsi" w:hAnsiTheme="minorHAnsi" w:cstheme="minorHAnsi"/>
          <w:sz w:val="26"/>
          <w:szCs w:val="26"/>
        </w:rPr>
        <w:t>18 35 51 177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0A235075" w14:textId="77777777" w:rsidR="00947900" w:rsidRPr="00CD5ADC" w:rsidRDefault="00947900" w:rsidP="00626E45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47D007A3" w14:textId="18704B7B" w:rsidR="00626E45" w:rsidRPr="00CD5ADC" w:rsidRDefault="00626E45" w:rsidP="00626E45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Do podstawowych zadań prokuratury rejonowej należy zapewnienie udziału prokuratora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w postępowaniach prowadzonych na podstawie ustawy przed sądami powszechnymi, prowadzenie i nadzorowanie postępowań przygotowawczych, 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br/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z wyłączeniem spraw wymienionych w art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19 § 4, 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art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20 § 3, 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art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22 § 2 i 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art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23 § 2</w:t>
      </w:r>
      <w:r w:rsidR="006B2160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7EDD60C8" w14:textId="77777777" w:rsidR="006B2160" w:rsidRPr="00CD5ADC" w:rsidRDefault="006B2160" w:rsidP="00F30FEE">
      <w:pPr>
        <w:rPr>
          <w:rFonts w:asciiTheme="minorHAnsi" w:hAnsiTheme="minorHAnsi" w:cstheme="minorHAnsi"/>
          <w:sz w:val="26"/>
          <w:szCs w:val="26"/>
        </w:rPr>
      </w:pPr>
    </w:p>
    <w:p w14:paraId="76C14570" w14:textId="270C723F" w:rsidR="008953DE" w:rsidRPr="00CD5ADC" w:rsidRDefault="008953DE" w:rsidP="00F30FEE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 </w:t>
      </w:r>
      <w:r w:rsidR="00626E45" w:rsidRPr="00CD5ADC">
        <w:rPr>
          <w:rFonts w:asciiTheme="minorHAnsi" w:hAnsiTheme="minorHAnsi" w:cstheme="minorHAnsi"/>
          <w:b/>
          <w:bCs/>
          <w:sz w:val="26"/>
          <w:szCs w:val="26"/>
        </w:rPr>
        <w:t>Prokuraturą Rejonową kieruje Prokurator Rejonowy</w:t>
      </w:r>
      <w:r w:rsidR="00CD5ADC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5DD051BC" w14:textId="185D6F84" w:rsidR="00CB6AE0" w:rsidRPr="00CD5ADC" w:rsidRDefault="00CB6AE0" w:rsidP="00F30FEE">
      <w:pPr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  <w:bookmarkStart w:id="0" w:name="_Hlk178255791"/>
      <w:r w:rsidRPr="00CD5ADC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Prokurator rejonowy jest prokuratorem przełożonym prokuratorów wykonujących czynności w tej jednostce.</w:t>
      </w:r>
    </w:p>
    <w:p w14:paraId="538BD014" w14:textId="77777777" w:rsidR="00350A96" w:rsidRPr="00CD5ADC" w:rsidRDefault="00350A96" w:rsidP="00F30FEE">
      <w:pPr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</w:p>
    <w:bookmarkEnd w:id="0"/>
    <w:p w14:paraId="30276C78" w14:textId="4AA14908" w:rsidR="00626E45" w:rsidRPr="00CD5ADC" w:rsidRDefault="00626E45" w:rsidP="00F30FEE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Obszar działania Prokuratury Rejonowej w Gorlicach</w:t>
      </w:r>
      <w:r w:rsidR="00947900">
        <w:rPr>
          <w:rFonts w:asciiTheme="minorHAnsi" w:hAnsiTheme="minorHAnsi" w:cstheme="minorHAnsi"/>
          <w:b/>
          <w:bCs/>
          <w:sz w:val="26"/>
          <w:szCs w:val="26"/>
        </w:rPr>
        <w:t>:</w:t>
      </w:r>
      <w:bookmarkStart w:id="1" w:name="_GoBack"/>
      <w:bookmarkEnd w:id="1"/>
      <w:r w:rsidRPr="00CD5AD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3055E966" w14:textId="215516A3" w:rsidR="00626E45" w:rsidRPr="00CD5ADC" w:rsidRDefault="00626E45" w:rsidP="00F30FEE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Miasta:</w:t>
      </w:r>
    </w:p>
    <w:p w14:paraId="585226C8" w14:textId="23879615" w:rsidR="00626E45" w:rsidRPr="00CD5ADC" w:rsidRDefault="00626E45" w:rsidP="00626E4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Gorlice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3BB998D4" w14:textId="23956A23" w:rsidR="00626E45" w:rsidRPr="00CD5ADC" w:rsidRDefault="00626E45" w:rsidP="00626E4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Grybów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1D680B78" w14:textId="57F6F312" w:rsidR="00626E45" w:rsidRPr="00CD5ADC" w:rsidRDefault="00626E45" w:rsidP="00626E45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Gminy:</w:t>
      </w:r>
    </w:p>
    <w:p w14:paraId="37D7DE65" w14:textId="361597A2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Biecz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41B7D1C6" w14:textId="7566F04C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Bobowa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1F271706" w14:textId="091D9AA2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Gorlice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44D5D90C" w14:textId="4FC1F89D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Grybów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45F52209" w14:textId="5F6B8EFA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Lipinki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28593D3D" w14:textId="3C58F4E5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Łużna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112EBDA7" w14:textId="3BB7DA7F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Moszczenica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6F7666AA" w14:textId="174603CB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Ropa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1E27D9C8" w14:textId="740C4B6C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Sękowa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6FC86932" w14:textId="45D2018D" w:rsidR="00626E45" w:rsidRDefault="00CD5ADC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Uście Gorlickie.</w:t>
      </w:r>
    </w:p>
    <w:p w14:paraId="24924A80" w14:textId="77777777" w:rsidR="00CD5ADC" w:rsidRPr="00CD5ADC" w:rsidRDefault="00CD5ADC" w:rsidP="00CD5ADC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1B1B3B2A" w14:textId="6210BF36" w:rsidR="008953DE" w:rsidRPr="00CD5ADC" w:rsidRDefault="008953DE" w:rsidP="008953DE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lastRenderedPageBreak/>
        <w:t>Jak skontaktować się z Prokuraturą Rejonową w Gorlicach</w:t>
      </w:r>
      <w:r w:rsidR="00CD5ADC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7EB97227" w14:textId="77777777" w:rsidR="008953DE" w:rsidRPr="00CD5ADC" w:rsidRDefault="008953DE" w:rsidP="008953DE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Żeby załatwić sprawy w Prokuraturze osoby ze szczególnymi potrzebami mogą:</w:t>
      </w:r>
    </w:p>
    <w:p w14:paraId="2B5D2F57" w14:textId="78254270" w:rsidR="008953DE" w:rsidRPr="00CD5ADC" w:rsidRDefault="008953DE" w:rsidP="00EA0B8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Napisać pismo i wysłać je na adres: Proku</w:t>
      </w:r>
      <w:r w:rsidR="00CD5ADC">
        <w:rPr>
          <w:rFonts w:asciiTheme="minorHAnsi" w:hAnsiTheme="minorHAnsi" w:cstheme="minorHAnsi"/>
          <w:sz w:val="26"/>
          <w:szCs w:val="26"/>
        </w:rPr>
        <w:t>ratura Rejonowa w Gorlicach, ulica</w:t>
      </w:r>
      <w:r w:rsidRPr="00CD5ADC">
        <w:rPr>
          <w:rFonts w:asciiTheme="minorHAnsi" w:hAnsiTheme="minorHAnsi" w:cstheme="minorHAnsi"/>
          <w:sz w:val="26"/>
          <w:szCs w:val="26"/>
        </w:rPr>
        <w:t xml:space="preserve"> Biecka 5</w:t>
      </w:r>
      <w:r w:rsidR="00AB444E" w:rsidRPr="00CD5ADC">
        <w:rPr>
          <w:rFonts w:asciiTheme="minorHAnsi" w:hAnsiTheme="minorHAnsi" w:cstheme="minorHAnsi"/>
          <w:sz w:val="26"/>
          <w:szCs w:val="26"/>
        </w:rPr>
        <w:t>, 38-300</w:t>
      </w:r>
      <w:r w:rsidR="00EA0B82" w:rsidRPr="00CD5ADC">
        <w:rPr>
          <w:rFonts w:asciiTheme="minorHAnsi" w:hAnsiTheme="minorHAnsi" w:cstheme="minorHAnsi"/>
          <w:sz w:val="26"/>
          <w:szCs w:val="26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Gorlic</w:t>
      </w:r>
      <w:r w:rsidR="00AB444E" w:rsidRPr="00CD5ADC">
        <w:rPr>
          <w:rFonts w:asciiTheme="minorHAnsi" w:hAnsiTheme="minorHAnsi" w:cstheme="minorHAnsi"/>
          <w:sz w:val="26"/>
          <w:szCs w:val="26"/>
        </w:rPr>
        <w:t>e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30EDE91C" w14:textId="4872AB4A" w:rsidR="008953DE" w:rsidRPr="00CD5ADC" w:rsidRDefault="008953DE" w:rsidP="008953DE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Przynieść pismo do Kancelarii </w:t>
      </w:r>
      <w:r w:rsidR="00EA0B82" w:rsidRPr="00CD5ADC">
        <w:rPr>
          <w:rFonts w:asciiTheme="minorHAnsi" w:hAnsiTheme="minorHAnsi" w:cstheme="minorHAnsi"/>
          <w:sz w:val="26"/>
          <w:szCs w:val="26"/>
        </w:rPr>
        <w:t xml:space="preserve">od poniedziałku do piątku </w:t>
      </w:r>
      <w:r w:rsidRPr="00CD5ADC">
        <w:rPr>
          <w:rFonts w:asciiTheme="minorHAnsi" w:hAnsiTheme="minorHAnsi" w:cstheme="minorHAnsi"/>
          <w:sz w:val="26"/>
          <w:szCs w:val="26"/>
        </w:rPr>
        <w:t>w godzinach od 7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>30</w:t>
      </w:r>
      <w:r w:rsidRPr="00CD5ADC">
        <w:rPr>
          <w:rFonts w:asciiTheme="minorHAnsi" w:hAnsiTheme="minorHAnsi" w:cstheme="minorHAnsi"/>
          <w:sz w:val="26"/>
          <w:szCs w:val="26"/>
        </w:rPr>
        <w:t xml:space="preserve"> do 15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30 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32149C1B" w14:textId="5C794DF0" w:rsidR="008953DE" w:rsidRPr="00CD5ADC" w:rsidRDefault="008953DE" w:rsidP="008953D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wiadomość i wysłać na adres e-mailowy: </w:t>
      </w:r>
      <w:hyperlink r:id="rId5" w:history="1">
        <w:r w:rsidRPr="00CD5ADC">
          <w:rPr>
            <w:rStyle w:val="Hipercze"/>
            <w:rFonts w:asciiTheme="minorHAnsi" w:hAnsiTheme="minorHAnsi" w:cstheme="minorHAnsi"/>
            <w:sz w:val="26"/>
            <w:szCs w:val="26"/>
            <w:shd w:val="clear" w:color="auto" w:fill="FFFFFF"/>
          </w:rPr>
          <w:t>biuro.podawcze.prgor@prokuratura.gov.pl</w:t>
        </w:r>
      </w:hyperlink>
      <w:r w:rsidR="00CD5ADC">
        <w:rPr>
          <w:rStyle w:val="Hipercz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</w:p>
    <w:p w14:paraId="5BB595D8" w14:textId="586A5256" w:rsidR="008953DE" w:rsidRPr="00CD5ADC" w:rsidRDefault="008953DE" w:rsidP="008953D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Zadzwonić pod numer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18 35 51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160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604257BC" w14:textId="1A17CAEF" w:rsidR="008953DE" w:rsidRPr="00CD5ADC" w:rsidRDefault="008953DE" w:rsidP="008953D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faks na numer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18 35 51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177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45B0D4C0" w14:textId="1DD0E64D" w:rsidR="008953DE" w:rsidRPr="00CD5ADC" w:rsidRDefault="008953DE" w:rsidP="008953D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przez ePUAP: /PR_Gorlice/SkrytkaESP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.</w:t>
      </w:r>
    </w:p>
    <w:p w14:paraId="5397A999" w14:textId="77777777" w:rsidR="008953DE" w:rsidRPr="00CD5ADC" w:rsidRDefault="008953DE" w:rsidP="008953DE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  <w:sz w:val="26"/>
          <w:szCs w:val="26"/>
        </w:rPr>
      </w:pPr>
    </w:p>
    <w:p w14:paraId="6C2CA016" w14:textId="77777777" w:rsidR="008953DE" w:rsidRPr="00CD5ADC" w:rsidRDefault="008953DE" w:rsidP="008953DE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06AD2A1C" w14:textId="039E1A90" w:rsidR="008953DE" w:rsidRPr="00CD5ADC" w:rsidRDefault="008953DE" w:rsidP="001A064E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Informacja dla osób z niepełnosprawnością</w:t>
      </w:r>
      <w:r w:rsidR="001A064E" w:rsidRPr="00CD5ADC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636DC2A1" w14:textId="04D07CCC" w:rsidR="001A064E" w:rsidRPr="00CD5ADC" w:rsidRDefault="001A064E" w:rsidP="001A064E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4D505D93" w14:textId="721FE9A4" w:rsidR="001A064E" w:rsidRPr="00CD5ADC" w:rsidRDefault="001A064E" w:rsidP="001A064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Wejście przystosowane dla osób niepełnosprawnych i winda wewnętrzna znajduje się z tyłu budynku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02994802" w14:textId="4D533855" w:rsidR="001A064E" w:rsidRPr="00CD5ADC" w:rsidRDefault="001A064E" w:rsidP="003A1134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Toaleta przystosowana dla osób niepełnosprawnych znajduje się</w:t>
      </w:r>
      <w:r w:rsidR="00027EA3" w:rsidRPr="00CD5ADC">
        <w:rPr>
          <w:rFonts w:asciiTheme="minorHAnsi" w:hAnsiTheme="minorHAnsi" w:cstheme="minorHAnsi"/>
          <w:sz w:val="26"/>
          <w:szCs w:val="26"/>
        </w:rPr>
        <w:t xml:space="preserve"> na parterze, po prawej stronie od wejścia z windy</w:t>
      </w:r>
      <w:r w:rsidRPr="00CD5ADC">
        <w:rPr>
          <w:rFonts w:asciiTheme="minorHAnsi" w:hAnsiTheme="minorHAnsi" w:cstheme="minorHAnsi"/>
          <w:sz w:val="26"/>
          <w:szCs w:val="26"/>
        </w:rPr>
        <w:t xml:space="preserve"> w budynku Sądu</w:t>
      </w:r>
      <w:r w:rsidR="00CD5ADC">
        <w:rPr>
          <w:rFonts w:asciiTheme="minorHAnsi" w:hAnsiTheme="minorHAnsi" w:cstheme="minorHAnsi"/>
          <w:sz w:val="26"/>
          <w:szCs w:val="26"/>
        </w:rPr>
        <w:t>,</w:t>
      </w:r>
      <w:r w:rsidRPr="00CD5ADC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99EA142" w14:textId="2CAC2E6F" w:rsidR="004D288B" w:rsidRPr="00CD5ADC" w:rsidRDefault="004D288B" w:rsidP="003A1134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Miejsce parkingowe znajduje się </w:t>
      </w:r>
      <w:r w:rsidR="003A1134" w:rsidRPr="00CD5ADC">
        <w:rPr>
          <w:rFonts w:asciiTheme="minorHAnsi" w:hAnsiTheme="minorHAnsi" w:cstheme="minorHAnsi"/>
          <w:sz w:val="26"/>
          <w:szCs w:val="26"/>
        </w:rPr>
        <w:t>przy sądzie, po drugiej st</w:t>
      </w:r>
      <w:r w:rsidR="00DF7B3C" w:rsidRPr="00CD5ADC">
        <w:rPr>
          <w:rFonts w:asciiTheme="minorHAnsi" w:hAnsiTheme="minorHAnsi" w:cstheme="minorHAnsi"/>
          <w:sz w:val="26"/>
          <w:szCs w:val="26"/>
        </w:rPr>
        <w:t>ronie</w:t>
      </w:r>
      <w:r w:rsidR="003A1134" w:rsidRPr="00CD5ADC">
        <w:rPr>
          <w:rFonts w:asciiTheme="minorHAnsi" w:hAnsiTheme="minorHAnsi" w:cstheme="minorHAnsi"/>
          <w:sz w:val="26"/>
          <w:szCs w:val="26"/>
        </w:rPr>
        <w:t xml:space="preserve"> ulicy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1D3C793F" w14:textId="77777777" w:rsidR="004D288B" w:rsidRPr="00CD5ADC" w:rsidRDefault="004D288B" w:rsidP="003A1134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Istnieje możliwość wejścia z psem asystującym,</w:t>
      </w:r>
    </w:p>
    <w:p w14:paraId="2076F696" w14:textId="2BCED90A" w:rsidR="002B56EE" w:rsidRPr="00CD5ADC" w:rsidRDefault="001A064E" w:rsidP="00CD5ADC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Nr telefonu do osób udzielających wsparcia 18 35 51</w:t>
      </w:r>
      <w:r w:rsidR="00CD5ADC"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162</w:t>
      </w:r>
      <w:r w:rsidR="00CD5ADC">
        <w:rPr>
          <w:rFonts w:asciiTheme="minorHAnsi" w:hAnsiTheme="minorHAnsi" w:cstheme="minorHAnsi"/>
          <w:sz w:val="26"/>
          <w:szCs w:val="26"/>
        </w:rPr>
        <w:t>.</w:t>
      </w:r>
    </w:p>
    <w:sectPr w:rsidR="002B56EE" w:rsidRPr="00CD5ADC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E"/>
    <w:rsid w:val="00024E73"/>
    <w:rsid w:val="00027EA3"/>
    <w:rsid w:val="000D4B0D"/>
    <w:rsid w:val="0010196C"/>
    <w:rsid w:val="0017226C"/>
    <w:rsid w:val="00184A4A"/>
    <w:rsid w:val="001A064E"/>
    <w:rsid w:val="001A29AC"/>
    <w:rsid w:val="001D0114"/>
    <w:rsid w:val="001E18C4"/>
    <w:rsid w:val="00262C2E"/>
    <w:rsid w:val="002B56EE"/>
    <w:rsid w:val="002F32EB"/>
    <w:rsid w:val="00350A96"/>
    <w:rsid w:val="003A1134"/>
    <w:rsid w:val="003D2AE5"/>
    <w:rsid w:val="00487A48"/>
    <w:rsid w:val="00490FAE"/>
    <w:rsid w:val="004D288B"/>
    <w:rsid w:val="00586CA7"/>
    <w:rsid w:val="005E0EE8"/>
    <w:rsid w:val="00607AE6"/>
    <w:rsid w:val="00626E45"/>
    <w:rsid w:val="006B2160"/>
    <w:rsid w:val="006D2358"/>
    <w:rsid w:val="007B5A70"/>
    <w:rsid w:val="007B6B3D"/>
    <w:rsid w:val="007D0EC6"/>
    <w:rsid w:val="008706BD"/>
    <w:rsid w:val="008953DE"/>
    <w:rsid w:val="00905327"/>
    <w:rsid w:val="00947900"/>
    <w:rsid w:val="0096050B"/>
    <w:rsid w:val="00A13758"/>
    <w:rsid w:val="00A214BA"/>
    <w:rsid w:val="00A27763"/>
    <w:rsid w:val="00A62EE4"/>
    <w:rsid w:val="00AB444E"/>
    <w:rsid w:val="00B6227D"/>
    <w:rsid w:val="00B7255B"/>
    <w:rsid w:val="00B920E3"/>
    <w:rsid w:val="00CB6AE0"/>
    <w:rsid w:val="00CD5ADC"/>
    <w:rsid w:val="00D74BA6"/>
    <w:rsid w:val="00DF7B3C"/>
    <w:rsid w:val="00E148AC"/>
    <w:rsid w:val="00EA0B82"/>
    <w:rsid w:val="00ED2030"/>
    <w:rsid w:val="00F30FEE"/>
    <w:rsid w:val="00F769BC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rgor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Płaneta Andrzej (PO Nowy Sącz)</cp:lastModifiedBy>
  <cp:revision>3</cp:revision>
  <cp:lastPrinted>2024-11-29T11:04:00Z</cp:lastPrinted>
  <dcterms:created xsi:type="dcterms:W3CDTF">2024-12-20T08:22:00Z</dcterms:created>
  <dcterms:modified xsi:type="dcterms:W3CDTF">2024-12-20T08:33:00Z</dcterms:modified>
</cp:coreProperties>
</file>