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FBA" w14:textId="1002A3CA" w:rsidR="003B76DA" w:rsidRPr="003E69E4" w:rsidRDefault="001D568B" w:rsidP="003B76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69E4">
        <w:rPr>
          <w:rFonts w:ascii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4DE7E4A4" w14:textId="382AE03C" w:rsidR="00912758" w:rsidRPr="003E69E4" w:rsidRDefault="00912758" w:rsidP="00B90E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Zgodnie z art. </w:t>
      </w:r>
      <w:r w:rsidR="00D325BD" w:rsidRPr="003E69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ust. 1 </w:t>
      </w:r>
      <w:r w:rsidR="00D325BD" w:rsidRPr="003E69E4">
        <w:rPr>
          <w:rFonts w:ascii="Times New Roman" w:hAnsi="Times New Roman" w:cs="Times New Roman"/>
          <w:color w:val="000000"/>
          <w:sz w:val="24"/>
          <w:szCs w:val="24"/>
        </w:rPr>
        <w:t>lit. c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ogólnego 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ozporządzenia 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Parlamentu Europejskiego i Rady (UE) 2016/679 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dnia 27 kwietnia 2016 r.</w:t>
      </w:r>
      <w:r w:rsidR="00B90E4E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>w sprawie ochrony osób fizycznych w związku z</w:t>
      </w:r>
      <w:r w:rsidR="00AA3094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>przetwarzaniem danych osobowych i w sprawie swobodnego przepływu takich danych oraz</w:t>
      </w:r>
      <w:r w:rsidR="00AA3094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>uchylenia dyrektywy 95/46/WE (RODO)</w:t>
      </w:r>
      <w:r w:rsidR="00845A61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="00D325BD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w związku z art. 34 a ustawy o finansach publicznych 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informujemy, że:</w:t>
      </w:r>
    </w:p>
    <w:p w14:paraId="3AE18C5D" w14:textId="77777777" w:rsidR="006726C2" w:rsidRPr="003E69E4" w:rsidRDefault="006726C2" w:rsidP="006726C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3E69E4">
        <w:rPr>
          <w:rFonts w:ascii="Times New Roman" w:eastAsia="Times New Roman" w:hAnsi="Times New Roman" w:cs="Times New Roman"/>
          <w:color w:val="1B1B1B"/>
          <w:sz w:val="24"/>
          <w:szCs w:val="24"/>
        </w:rPr>
        <w:t>Administratorem przetwarzającym Pani(a) dane osobowe jest Komendant Powiatowy Państwowej Straży Pożarnej w Giżycku (11-500 Giżycko, ul. Białostocka 2, tel. 47 732 93 50, fax. 47 7329355 e-mail: sekretariat.gizycko@kwpsp.olsztyn.pl ).</w:t>
      </w:r>
    </w:p>
    <w:p w14:paraId="06E02688" w14:textId="564ABA55" w:rsidR="006726C2" w:rsidRPr="003E69E4" w:rsidRDefault="006726C2" w:rsidP="006726C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3E69E4">
        <w:rPr>
          <w:rFonts w:ascii="Times New Roman" w:eastAsia="Times New Roman" w:hAnsi="Times New Roman" w:cs="Times New Roman"/>
          <w:color w:val="1B1B1B"/>
          <w:sz w:val="24"/>
          <w:szCs w:val="24"/>
        </w:rPr>
        <w:t xml:space="preserve">W Komendzie Powiatowej Państwowej Straży Pożarnej w Giżycku wyznaczony został Inspektor Ochrony Danych Pani Beata Bąk (10-045 Olsztyn, ul. Niepodległości 16, Tel 47 731 95 37, </w:t>
      </w:r>
      <w:r w:rsidR="003E69E4">
        <w:rPr>
          <w:rFonts w:ascii="Times New Roman" w:eastAsia="Times New Roman" w:hAnsi="Times New Roman" w:cs="Times New Roman"/>
          <w:color w:val="1B1B1B"/>
          <w:sz w:val="24"/>
          <w:szCs w:val="24"/>
        </w:rPr>
        <w:br/>
      </w:r>
      <w:r w:rsidRPr="003E69E4">
        <w:rPr>
          <w:rFonts w:ascii="Times New Roman" w:eastAsia="Times New Roman" w:hAnsi="Times New Roman" w:cs="Times New Roman"/>
          <w:color w:val="1B1B1B"/>
          <w:sz w:val="24"/>
          <w:szCs w:val="24"/>
        </w:rPr>
        <w:t>faks. 47 731 95 05, e-mail: iod@kwpsp.olsztyn.pl)</w:t>
      </w:r>
      <w:r w:rsidRPr="003E69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CA3178C" w14:textId="7AE3D964" w:rsidR="003E5D57" w:rsidRPr="003E69E4" w:rsidRDefault="008312B5" w:rsidP="003E5D5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BE6BF8" w:rsidRPr="003E69E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E6BF8" w:rsidRPr="003E69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dane osobowe </w:t>
      </w:r>
      <w:r w:rsidR="003E4F3F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będą przetwarzane </w:t>
      </w:r>
      <w:r w:rsidR="00B90E4E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w celu </w:t>
      </w:r>
      <w:r w:rsidR="00D325BD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wypełnienia obowiązku prawnego ciążącego na </w:t>
      </w:r>
      <w:r w:rsidR="006726C2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Komendancie Powiatowym </w:t>
      </w:r>
      <w:r w:rsidR="00D325BD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Państwowej Straży Pożarnej </w:t>
      </w:r>
      <w:r w:rsidR="006726C2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w Giżycku </w:t>
      </w:r>
      <w:r w:rsidR="003C653D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="003E5D57" w:rsidRPr="003E69E4">
        <w:rPr>
          <w:rFonts w:ascii="Times New Roman" w:hAnsi="Times New Roman" w:cs="Times New Roman"/>
          <w:color w:val="000000"/>
          <w:sz w:val="24"/>
          <w:szCs w:val="24"/>
        </w:rPr>
        <w:t>art. 6 ust</w:t>
      </w:r>
      <w:r w:rsidR="007D231A" w:rsidRPr="003E69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5D57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1 lit.</w:t>
      </w:r>
      <w:r w:rsidR="0005267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E5D57" w:rsidRPr="003E69E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05267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25BD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D57" w:rsidRPr="003E69E4">
        <w:rPr>
          <w:rFonts w:ascii="Times New Roman" w:hAnsi="Times New Roman" w:cs="Times New Roman"/>
          <w:color w:val="000000"/>
          <w:sz w:val="24"/>
          <w:szCs w:val="24"/>
        </w:rPr>
        <w:t>RODO.</w:t>
      </w:r>
    </w:p>
    <w:p w14:paraId="5F187B41" w14:textId="324444C0" w:rsidR="001B186B" w:rsidRPr="003E69E4" w:rsidRDefault="00BE6BF8" w:rsidP="008F4FB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4">
        <w:rPr>
          <w:rFonts w:ascii="Times New Roman" w:hAnsi="Times New Roman" w:cs="Times New Roman"/>
          <w:sz w:val="24"/>
          <w:szCs w:val="24"/>
        </w:rPr>
        <w:t>Pan</w:t>
      </w:r>
      <w:r w:rsidR="006933FE" w:rsidRPr="003E69E4">
        <w:rPr>
          <w:rFonts w:ascii="Times New Roman" w:hAnsi="Times New Roman" w:cs="Times New Roman"/>
          <w:sz w:val="24"/>
          <w:szCs w:val="24"/>
        </w:rPr>
        <w:t>a</w:t>
      </w:r>
      <w:r w:rsidRPr="003E69E4">
        <w:rPr>
          <w:rFonts w:ascii="Times New Roman" w:hAnsi="Times New Roman" w:cs="Times New Roman"/>
          <w:sz w:val="24"/>
          <w:szCs w:val="24"/>
        </w:rPr>
        <w:t>(</w:t>
      </w:r>
      <w:r w:rsidR="006933FE" w:rsidRPr="003E69E4">
        <w:rPr>
          <w:rFonts w:ascii="Times New Roman" w:hAnsi="Times New Roman" w:cs="Times New Roman"/>
          <w:sz w:val="24"/>
          <w:szCs w:val="24"/>
        </w:rPr>
        <w:t>i</w:t>
      </w:r>
      <w:r w:rsidRPr="003E69E4">
        <w:rPr>
          <w:rFonts w:ascii="Times New Roman" w:hAnsi="Times New Roman" w:cs="Times New Roman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sz w:val="24"/>
          <w:szCs w:val="24"/>
        </w:rPr>
        <w:t>/Państwa</w:t>
      </w:r>
      <w:r w:rsidRPr="003E69E4">
        <w:rPr>
          <w:rFonts w:ascii="Times New Roman" w:hAnsi="Times New Roman" w:cs="Times New Roman"/>
          <w:sz w:val="24"/>
          <w:szCs w:val="24"/>
        </w:rPr>
        <w:t xml:space="preserve"> dan</w:t>
      </w:r>
      <w:r w:rsidR="001B186B" w:rsidRPr="003E69E4">
        <w:rPr>
          <w:rFonts w:ascii="Times New Roman" w:hAnsi="Times New Roman" w:cs="Times New Roman"/>
          <w:sz w:val="24"/>
          <w:szCs w:val="24"/>
        </w:rPr>
        <w:t>e</w:t>
      </w:r>
      <w:r w:rsidRPr="003E69E4">
        <w:rPr>
          <w:rFonts w:ascii="Times New Roman" w:hAnsi="Times New Roman" w:cs="Times New Roman"/>
          <w:sz w:val="24"/>
          <w:szCs w:val="24"/>
        </w:rPr>
        <w:t xml:space="preserve"> osobow</w:t>
      </w:r>
      <w:r w:rsidR="001B186B" w:rsidRPr="003E69E4">
        <w:rPr>
          <w:rFonts w:ascii="Times New Roman" w:hAnsi="Times New Roman" w:cs="Times New Roman"/>
          <w:sz w:val="24"/>
          <w:szCs w:val="24"/>
        </w:rPr>
        <w:t>e</w:t>
      </w:r>
      <w:r w:rsidRPr="003E69E4">
        <w:rPr>
          <w:rFonts w:ascii="Times New Roman" w:hAnsi="Times New Roman" w:cs="Times New Roman"/>
          <w:sz w:val="24"/>
          <w:szCs w:val="24"/>
        </w:rPr>
        <w:t xml:space="preserve"> </w:t>
      </w:r>
      <w:r w:rsidR="002E1B18" w:rsidRPr="003E69E4">
        <w:rPr>
          <w:rFonts w:ascii="Times New Roman" w:hAnsi="Times New Roman" w:cs="Times New Roman"/>
          <w:sz w:val="24"/>
          <w:szCs w:val="24"/>
        </w:rPr>
        <w:t xml:space="preserve">będą udostępniane </w:t>
      </w:r>
      <w:r w:rsidR="00CB5ED5" w:rsidRPr="003E69E4">
        <w:rPr>
          <w:rFonts w:ascii="Times New Roman" w:hAnsi="Times New Roman" w:cs="Times New Roman"/>
          <w:sz w:val="24"/>
          <w:szCs w:val="24"/>
        </w:rPr>
        <w:t>w zakresie niezbędnym do realizacji umowy</w:t>
      </w:r>
      <w:r w:rsidR="008F4FBD" w:rsidRPr="003E69E4">
        <w:rPr>
          <w:rFonts w:ascii="Times New Roman" w:hAnsi="Times New Roman" w:cs="Times New Roman"/>
          <w:sz w:val="24"/>
          <w:szCs w:val="24"/>
        </w:rPr>
        <w:t xml:space="preserve"> organom administracji rządowej i podmiotom biorącym udział w realizacji zamówienia,</w:t>
      </w:r>
      <w:r w:rsidR="00CB5ED5" w:rsidRPr="003E69E4">
        <w:rPr>
          <w:rFonts w:ascii="Times New Roman" w:hAnsi="Times New Roman" w:cs="Times New Roman"/>
          <w:sz w:val="24"/>
          <w:szCs w:val="24"/>
        </w:rPr>
        <w:t xml:space="preserve"> jak również</w:t>
      </w:r>
      <w:r w:rsidR="00D7689E" w:rsidRPr="003E69E4">
        <w:rPr>
          <w:rFonts w:ascii="Times New Roman" w:hAnsi="Times New Roman" w:cs="Times New Roman"/>
          <w:sz w:val="24"/>
          <w:szCs w:val="24"/>
        </w:rPr>
        <w:t>,</w:t>
      </w:r>
      <w:r w:rsidR="00CB5ED5" w:rsidRPr="003E69E4">
        <w:rPr>
          <w:rFonts w:ascii="Times New Roman" w:hAnsi="Times New Roman" w:cs="Times New Roman"/>
          <w:sz w:val="24"/>
          <w:szCs w:val="24"/>
        </w:rPr>
        <w:t xml:space="preserve"> jeżeli taki obowiązek będzie wynikał z przepisów prawa, będą publikowane </w:t>
      </w:r>
      <w:r w:rsidR="001B186B" w:rsidRPr="003E69E4">
        <w:rPr>
          <w:rFonts w:ascii="Times New Roman" w:hAnsi="Times New Roman" w:cs="Times New Roman"/>
          <w:sz w:val="24"/>
          <w:szCs w:val="24"/>
        </w:rPr>
        <w:t>w</w:t>
      </w:r>
      <w:r w:rsidR="0017489C" w:rsidRPr="003E69E4">
        <w:rPr>
          <w:rFonts w:ascii="Times New Roman" w:hAnsi="Times New Roman" w:cs="Times New Roman"/>
          <w:sz w:val="24"/>
          <w:szCs w:val="24"/>
        </w:rPr>
        <w:t> </w:t>
      </w:r>
      <w:r w:rsidR="001B186B" w:rsidRPr="003E69E4">
        <w:rPr>
          <w:rFonts w:ascii="Times New Roman" w:hAnsi="Times New Roman" w:cs="Times New Roman"/>
          <w:sz w:val="24"/>
          <w:szCs w:val="24"/>
        </w:rPr>
        <w:t>jawnym i</w:t>
      </w:r>
      <w:r w:rsidR="00A35CEA" w:rsidRPr="003E69E4">
        <w:rPr>
          <w:rFonts w:ascii="Times New Roman" w:hAnsi="Times New Roman" w:cs="Times New Roman"/>
          <w:sz w:val="24"/>
          <w:szCs w:val="24"/>
        </w:rPr>
        <w:t> </w:t>
      </w:r>
      <w:r w:rsidR="001B186B" w:rsidRPr="003E69E4">
        <w:rPr>
          <w:rFonts w:ascii="Times New Roman" w:hAnsi="Times New Roman" w:cs="Times New Roman"/>
          <w:sz w:val="24"/>
          <w:szCs w:val="24"/>
        </w:rPr>
        <w:t>powszechnie dostępnym Centralnym Rejestrze Umów Jednostek Sektora Finansów Publicznych (CRU JSFP)</w:t>
      </w:r>
      <w:r w:rsidR="00BC01ED" w:rsidRPr="003E69E4">
        <w:rPr>
          <w:rFonts w:ascii="Times New Roman" w:hAnsi="Times New Roman" w:cs="Times New Roman"/>
          <w:sz w:val="24"/>
          <w:szCs w:val="24"/>
        </w:rPr>
        <w:t>, który jest systemem teleinformatycznym prowadzonym i</w:t>
      </w:r>
      <w:r w:rsidR="0017489C" w:rsidRPr="003E69E4">
        <w:rPr>
          <w:rFonts w:ascii="Times New Roman" w:hAnsi="Times New Roman" w:cs="Times New Roman"/>
          <w:sz w:val="24"/>
          <w:szCs w:val="24"/>
        </w:rPr>
        <w:t> </w:t>
      </w:r>
      <w:r w:rsidR="00BC01ED" w:rsidRPr="003E69E4">
        <w:rPr>
          <w:rFonts w:ascii="Times New Roman" w:hAnsi="Times New Roman" w:cs="Times New Roman"/>
          <w:sz w:val="24"/>
          <w:szCs w:val="24"/>
        </w:rPr>
        <w:t>administrowanym przez Ministra Finansów.</w:t>
      </w:r>
    </w:p>
    <w:p w14:paraId="3EE4B398" w14:textId="230D591E" w:rsidR="00FF71B6" w:rsidRPr="003E69E4" w:rsidRDefault="00FF71B6" w:rsidP="00BC01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dane osobowe nie będą przekazywane do państwa trzeciego lub organizacji międzynarodowej</w:t>
      </w:r>
      <w:r w:rsidR="00A51C5F" w:rsidRPr="003E69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A94B9" w14:textId="0857E898" w:rsidR="00A51C5F" w:rsidRPr="003E69E4" w:rsidRDefault="00A51C5F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dane osobowe będą przechowyw</w:t>
      </w:r>
      <w:r w:rsidR="00B90E4E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ane przez okres 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>niezbędny do realizacji zadań wynikających z ustawy</w:t>
      </w:r>
      <w:r w:rsidR="002E1B18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oraz na podstawie odrębnych przepisów prawa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B87A7E" w14:textId="606666FA" w:rsidR="00221EB5" w:rsidRPr="003E69E4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>Posiada Pan(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/Państwo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prawo żądania dostępu do treści swoich danych, prawo ich</w:t>
      </w:r>
      <w:r w:rsidR="007D231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sprostowania, usunięcia ograniczenia przetwarzania, wniesienia sprzeciwu wobec przetwarzania, prawo do</w:t>
      </w:r>
      <w:r w:rsidR="0005267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przenoszenia danych, prawo do cofnięcia zgody na przetwarzanie w</w:t>
      </w:r>
      <w:r w:rsidR="007D231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dowolnym momencie bez wpływu na zgodność z prawem przetwarzania, którego dokonano na</w:t>
      </w:r>
      <w:r w:rsidR="00AA3094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podstawie zgody przed jej cofnięciem.</w:t>
      </w:r>
    </w:p>
    <w:p w14:paraId="343FDBDC" w14:textId="6B452288" w:rsidR="00221EB5" w:rsidRPr="003E69E4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9E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Pan(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/Państwo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prawo wniesienia skargi do 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>organu nadzorczego, którym jest Prezes Urzędu Ochrony Danych Osobowych (00-</w:t>
      </w:r>
      <w:r w:rsidR="001B186B" w:rsidRPr="003E69E4">
        <w:rPr>
          <w:rFonts w:ascii="Times New Roman" w:hAnsi="Times New Roman" w:cs="Times New Roman"/>
          <w:color w:val="000000"/>
          <w:sz w:val="24"/>
          <w:szCs w:val="24"/>
        </w:rPr>
        <w:t>014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Warszawa, ul.</w:t>
      </w:r>
      <w:r w:rsidR="001B186B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Stanisława Moniuszki 1A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>, tel. 22 531 03 00, e-</w:t>
      </w:r>
      <w:r w:rsidR="0005267A" w:rsidRPr="003E69E4">
        <w:rPr>
          <w:rFonts w:ascii="Times New Roman" w:hAnsi="Times New Roman" w:cs="Times New Roman"/>
          <w:color w:val="000000"/>
          <w:sz w:val="24"/>
          <w:szCs w:val="24"/>
        </w:rPr>
        <w:t> m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>ail:</w:t>
      </w:r>
      <w:r w:rsidR="0005267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kancelaria@uodo.gov.pl) </w:t>
      </w:r>
      <w:r w:rsidR="00A35CEA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jeżeli </w:t>
      </w:r>
      <w:r w:rsidR="008D1378" w:rsidRPr="003E69E4">
        <w:rPr>
          <w:rFonts w:ascii="Times New Roman" w:hAnsi="Times New Roman" w:cs="Times New Roman"/>
          <w:color w:val="000000"/>
          <w:sz w:val="24"/>
          <w:szCs w:val="24"/>
        </w:rPr>
        <w:t>uzna</w:t>
      </w:r>
      <w:r w:rsidR="003B76DA" w:rsidRPr="003E69E4">
        <w:rPr>
          <w:rFonts w:ascii="Times New Roman" w:hAnsi="Times New Roman" w:cs="Times New Roman"/>
          <w:color w:val="000000"/>
          <w:sz w:val="24"/>
          <w:szCs w:val="24"/>
        </w:rPr>
        <w:t>(ją)</w:t>
      </w:r>
      <w:r w:rsidR="008D1378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Pan(</w:t>
      </w:r>
      <w:r w:rsidR="00224A8D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D1378"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B76DA" w:rsidRPr="003E69E4">
        <w:rPr>
          <w:rFonts w:ascii="Times New Roman" w:hAnsi="Times New Roman" w:cs="Times New Roman"/>
          <w:color w:val="000000"/>
          <w:sz w:val="24"/>
          <w:szCs w:val="24"/>
        </w:rPr>
        <w:t>/Państwo</w:t>
      </w:r>
      <w:r w:rsidR="008D1378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, że przetwarzanie narusza przepisy ogólnego rozporządzenia o ochronie danych osobowych </w:t>
      </w:r>
      <w:r w:rsidR="003E69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1378" w:rsidRPr="003E69E4">
        <w:rPr>
          <w:rFonts w:ascii="Times New Roman" w:hAnsi="Times New Roman" w:cs="Times New Roman"/>
          <w:color w:val="000000"/>
          <w:sz w:val="24"/>
          <w:szCs w:val="24"/>
        </w:rPr>
        <w:t>z dnia 27 kwietnia 2016 r.</w:t>
      </w:r>
    </w:p>
    <w:p w14:paraId="10E26795" w14:textId="3F8DD0C4" w:rsidR="008D1378" w:rsidRPr="003E69E4" w:rsidRDefault="008D1378" w:rsidP="00783A6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>Podanie przez Pan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ią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/Państwo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danych osobowych jest wymogiem</w:t>
      </w:r>
      <w:r w:rsidR="0050186B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A61" w:rsidRPr="003E69E4">
        <w:rPr>
          <w:rFonts w:ascii="Times New Roman" w:hAnsi="Times New Roman" w:cs="Times New Roman"/>
          <w:color w:val="000000"/>
          <w:sz w:val="24"/>
          <w:szCs w:val="24"/>
        </w:rPr>
        <w:t>w celu zawarcia umowy z</w:t>
      </w:r>
      <w:r w:rsidR="00C47BFD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726C2" w:rsidRPr="003E69E4">
        <w:rPr>
          <w:rFonts w:ascii="Times New Roman" w:hAnsi="Times New Roman" w:cs="Times New Roman"/>
          <w:color w:val="000000"/>
          <w:sz w:val="24"/>
          <w:szCs w:val="24"/>
        </w:rPr>
        <w:t>Komendą Powiatową PSP w Giżycku</w:t>
      </w:r>
      <w:r w:rsidR="00783A66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reprezentowaną przez </w:t>
      </w:r>
      <w:r w:rsidR="006726C2" w:rsidRPr="003E69E4">
        <w:rPr>
          <w:rFonts w:ascii="Times New Roman" w:hAnsi="Times New Roman" w:cs="Times New Roman"/>
          <w:color w:val="000000"/>
          <w:sz w:val="24"/>
          <w:szCs w:val="24"/>
        </w:rPr>
        <w:t>Komendanta Powiatowego PSP w Giżycku</w:t>
      </w:r>
      <w:r w:rsidR="002E1B18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3A66" w:rsidRPr="003E69E4">
        <w:rPr>
          <w:rFonts w:ascii="Times New Roman" w:hAnsi="Times New Roman" w:cs="Times New Roman"/>
          <w:color w:val="000000"/>
          <w:sz w:val="24"/>
          <w:szCs w:val="24"/>
        </w:rPr>
        <w:t>Konsekwencj</w:t>
      </w:r>
      <w:r w:rsidR="00C47BFD" w:rsidRPr="003E69E4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783A66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niepodania 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danych osobowych będzie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>brak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725DA"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możliwości </w:t>
      </w:r>
      <w:r w:rsidR="00783A66" w:rsidRPr="003E69E4">
        <w:rPr>
          <w:rFonts w:ascii="Times New Roman" w:hAnsi="Times New Roman" w:cs="Times New Roman"/>
          <w:color w:val="000000"/>
          <w:sz w:val="24"/>
          <w:szCs w:val="24"/>
        </w:rPr>
        <w:t>zawarcia ww. umowy.</w:t>
      </w:r>
    </w:p>
    <w:p w14:paraId="1882A33D" w14:textId="38AEF2ED" w:rsidR="008963BC" w:rsidRPr="003E69E4" w:rsidRDefault="00C90380" w:rsidP="00AA309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9E4">
        <w:rPr>
          <w:rFonts w:ascii="Times New Roman" w:hAnsi="Times New Roman" w:cs="Times New Roman"/>
          <w:color w:val="000000"/>
          <w:sz w:val="24"/>
          <w:szCs w:val="24"/>
        </w:rPr>
        <w:t>Przetwarzanie podanych przez Pan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1D6C" w:rsidRPr="003E69E4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33FE" w:rsidRPr="003E69E4">
        <w:rPr>
          <w:rFonts w:ascii="Times New Roman" w:hAnsi="Times New Roman" w:cs="Times New Roman"/>
          <w:color w:val="000000"/>
          <w:sz w:val="24"/>
          <w:szCs w:val="24"/>
        </w:rPr>
        <w:t>/Państwo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 xml:space="preserve"> danych osobowych nie będzie podlegało zautomatyzowanemu podejmowaniu decyzji, w tym profilowaniu, o którym mowa w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05267A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ust. 1 i 4 ogólnego rozporządzenia o ochronie danych osobowych z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172F86" w:rsidRPr="003E69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E69E4">
        <w:rPr>
          <w:rFonts w:ascii="Times New Roman" w:hAnsi="Times New Roman" w:cs="Times New Roman"/>
          <w:color w:val="000000"/>
          <w:sz w:val="24"/>
          <w:szCs w:val="24"/>
        </w:rPr>
        <w:t>kwietnia 2016</w:t>
      </w:r>
      <w:r w:rsidR="000A1D6C" w:rsidRPr="003E69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963BC" w:rsidRPr="003E69E4" w:rsidSect="000A1D6C">
      <w:headerReference w:type="default" r:id="rId7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E7EF" w14:textId="77777777" w:rsidR="00524877" w:rsidRDefault="00524877" w:rsidP="006933FE">
      <w:pPr>
        <w:spacing w:after="0" w:line="240" w:lineRule="auto"/>
      </w:pPr>
      <w:r>
        <w:separator/>
      </w:r>
    </w:p>
  </w:endnote>
  <w:endnote w:type="continuationSeparator" w:id="0">
    <w:p w14:paraId="4D4C8331" w14:textId="77777777" w:rsidR="00524877" w:rsidRDefault="00524877" w:rsidP="0069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DF69" w14:textId="77777777" w:rsidR="00524877" w:rsidRDefault="00524877" w:rsidP="006933FE">
      <w:pPr>
        <w:spacing w:after="0" w:line="240" w:lineRule="auto"/>
      </w:pPr>
      <w:r>
        <w:separator/>
      </w:r>
    </w:p>
  </w:footnote>
  <w:footnote w:type="continuationSeparator" w:id="0">
    <w:p w14:paraId="455A4364" w14:textId="77777777" w:rsidR="00524877" w:rsidRDefault="00524877" w:rsidP="0069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DB96" w14:textId="0650D00C" w:rsidR="000A1D6C" w:rsidRDefault="000A1D6C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4FB"/>
    <w:multiLevelType w:val="hybridMultilevel"/>
    <w:tmpl w:val="770A26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526BB9"/>
    <w:multiLevelType w:val="hybridMultilevel"/>
    <w:tmpl w:val="2FD0B286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44C"/>
    <w:multiLevelType w:val="multilevel"/>
    <w:tmpl w:val="AC5C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40E5F"/>
    <w:multiLevelType w:val="hybridMultilevel"/>
    <w:tmpl w:val="770A268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262B4"/>
    <w:multiLevelType w:val="multilevel"/>
    <w:tmpl w:val="E1F2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B3D6E"/>
    <w:multiLevelType w:val="hybridMultilevel"/>
    <w:tmpl w:val="AC02589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450327101">
    <w:abstractNumId w:val="4"/>
  </w:num>
  <w:num w:numId="2" w16cid:durableId="431896040">
    <w:abstractNumId w:val="1"/>
  </w:num>
  <w:num w:numId="3" w16cid:durableId="1640065960">
    <w:abstractNumId w:val="3"/>
  </w:num>
  <w:num w:numId="4" w16cid:durableId="1263144219">
    <w:abstractNumId w:val="0"/>
  </w:num>
  <w:num w:numId="5" w16cid:durableId="1060514503">
    <w:abstractNumId w:val="6"/>
  </w:num>
  <w:num w:numId="6" w16cid:durableId="818308347">
    <w:abstractNumId w:val="5"/>
  </w:num>
  <w:num w:numId="7" w16cid:durableId="70294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3F"/>
    <w:rsid w:val="0005267A"/>
    <w:rsid w:val="00097886"/>
    <w:rsid w:val="000A1D6C"/>
    <w:rsid w:val="000B2BFE"/>
    <w:rsid w:val="00172F86"/>
    <w:rsid w:val="0017489C"/>
    <w:rsid w:val="001B186B"/>
    <w:rsid w:val="001C1E42"/>
    <w:rsid w:val="001D568B"/>
    <w:rsid w:val="00210E91"/>
    <w:rsid w:val="00221EB5"/>
    <w:rsid w:val="00224A8D"/>
    <w:rsid w:val="00254A5F"/>
    <w:rsid w:val="0026049F"/>
    <w:rsid w:val="002853CC"/>
    <w:rsid w:val="002B50A0"/>
    <w:rsid w:val="002E1B18"/>
    <w:rsid w:val="003129EC"/>
    <w:rsid w:val="003B76DA"/>
    <w:rsid w:val="003C653D"/>
    <w:rsid w:val="003E4F3F"/>
    <w:rsid w:val="003E5D57"/>
    <w:rsid w:val="003E69E4"/>
    <w:rsid w:val="004748B8"/>
    <w:rsid w:val="004916B9"/>
    <w:rsid w:val="004A2FBB"/>
    <w:rsid w:val="004B5F95"/>
    <w:rsid w:val="0050186B"/>
    <w:rsid w:val="00511E30"/>
    <w:rsid w:val="00524877"/>
    <w:rsid w:val="00550CF0"/>
    <w:rsid w:val="005533CE"/>
    <w:rsid w:val="0057366B"/>
    <w:rsid w:val="005D6955"/>
    <w:rsid w:val="006046D7"/>
    <w:rsid w:val="0060635E"/>
    <w:rsid w:val="006569CF"/>
    <w:rsid w:val="006726C2"/>
    <w:rsid w:val="006933FE"/>
    <w:rsid w:val="007165E3"/>
    <w:rsid w:val="00744069"/>
    <w:rsid w:val="007646CA"/>
    <w:rsid w:val="00783A66"/>
    <w:rsid w:val="007D231A"/>
    <w:rsid w:val="007D2F18"/>
    <w:rsid w:val="0082789D"/>
    <w:rsid w:val="008312B5"/>
    <w:rsid w:val="00845A61"/>
    <w:rsid w:val="008725DA"/>
    <w:rsid w:val="008963BC"/>
    <w:rsid w:val="008B050F"/>
    <w:rsid w:val="008D1378"/>
    <w:rsid w:val="008D6267"/>
    <w:rsid w:val="008F4FBD"/>
    <w:rsid w:val="00912758"/>
    <w:rsid w:val="0091421C"/>
    <w:rsid w:val="00947002"/>
    <w:rsid w:val="0098605E"/>
    <w:rsid w:val="009A3648"/>
    <w:rsid w:val="009D6EC9"/>
    <w:rsid w:val="00A02120"/>
    <w:rsid w:val="00A03DB6"/>
    <w:rsid w:val="00A277A2"/>
    <w:rsid w:val="00A35CEA"/>
    <w:rsid w:val="00A51C5F"/>
    <w:rsid w:val="00A5252D"/>
    <w:rsid w:val="00AA3094"/>
    <w:rsid w:val="00AC03C5"/>
    <w:rsid w:val="00AE2FCA"/>
    <w:rsid w:val="00AF4C25"/>
    <w:rsid w:val="00AF7600"/>
    <w:rsid w:val="00B27D2B"/>
    <w:rsid w:val="00B67468"/>
    <w:rsid w:val="00B838CB"/>
    <w:rsid w:val="00B90E4E"/>
    <w:rsid w:val="00BC01ED"/>
    <w:rsid w:val="00BC1F7E"/>
    <w:rsid w:val="00BD0438"/>
    <w:rsid w:val="00BE6BF8"/>
    <w:rsid w:val="00C03189"/>
    <w:rsid w:val="00C47BFD"/>
    <w:rsid w:val="00C55C5F"/>
    <w:rsid w:val="00C774CC"/>
    <w:rsid w:val="00C90380"/>
    <w:rsid w:val="00CA10C2"/>
    <w:rsid w:val="00CB5ED5"/>
    <w:rsid w:val="00CB673C"/>
    <w:rsid w:val="00CD3722"/>
    <w:rsid w:val="00CD5E8B"/>
    <w:rsid w:val="00D106B9"/>
    <w:rsid w:val="00D325BD"/>
    <w:rsid w:val="00D74396"/>
    <w:rsid w:val="00D7689E"/>
    <w:rsid w:val="00D803E0"/>
    <w:rsid w:val="00D91CBE"/>
    <w:rsid w:val="00DB6B02"/>
    <w:rsid w:val="00DC4C95"/>
    <w:rsid w:val="00E07174"/>
    <w:rsid w:val="00F30EEA"/>
    <w:rsid w:val="00F4527F"/>
    <w:rsid w:val="00F810A2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07"/>
  <w15:docId w15:val="{A0FE037D-3A5F-4079-B011-4372988B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3FE"/>
  </w:style>
  <w:style w:type="paragraph" w:styleId="Stopka">
    <w:name w:val="footer"/>
    <w:basedOn w:val="Normalny"/>
    <w:link w:val="StopkaZnak"/>
    <w:uiPriority w:val="99"/>
    <w:unhideWhenUsed/>
    <w:rsid w:val="0069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3FE"/>
  </w:style>
  <w:style w:type="character" w:styleId="Nierozpoznanawzmianka">
    <w:name w:val="Unresolved Mention"/>
    <w:basedOn w:val="Domylnaczcionkaakapitu"/>
    <w:uiPriority w:val="99"/>
    <w:semiHidden/>
    <w:unhideWhenUsed/>
    <w:rsid w:val="0067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M.Pupek (KP Giżycko)</cp:lastModifiedBy>
  <cp:revision>4</cp:revision>
  <cp:lastPrinted>2026-06-24T07:13:00Z</cp:lastPrinted>
  <dcterms:created xsi:type="dcterms:W3CDTF">2026-07-06T09:35:00Z</dcterms:created>
  <dcterms:modified xsi:type="dcterms:W3CDTF">2026-07-06T09:42:00Z</dcterms:modified>
</cp:coreProperties>
</file>