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7A6B" w14:textId="16C6EBA5" w:rsidR="00917717" w:rsidRPr="00827F95" w:rsidRDefault="00827F95" w:rsidP="00827F95">
      <w:pPr>
        <w:pStyle w:val="Tytu"/>
        <w:jc w:val="right"/>
        <w:rPr>
          <w:rFonts w:ascii="Times New Roman" w:hAnsi="Times New Roman"/>
          <w:b w:val="0"/>
          <w:i/>
          <w:sz w:val="18"/>
          <w:szCs w:val="18"/>
        </w:rPr>
      </w:pPr>
      <w:r w:rsidRPr="00827F95">
        <w:rPr>
          <w:rFonts w:ascii="Times New Roman" w:hAnsi="Times New Roman"/>
          <w:b w:val="0"/>
          <w:i/>
          <w:sz w:val="18"/>
          <w:szCs w:val="18"/>
        </w:rPr>
        <w:t>Załącznik nr 2</w:t>
      </w:r>
    </w:p>
    <w:p w14:paraId="0D7729E4" w14:textId="77267504" w:rsidR="00C358DA" w:rsidRPr="00EF1013" w:rsidRDefault="00C358DA" w:rsidP="00EA53A5">
      <w:pPr>
        <w:pStyle w:val="Tytu"/>
        <w:rPr>
          <w:rFonts w:ascii="Times New Roman" w:hAnsi="Times New Roman"/>
          <w:sz w:val="28"/>
          <w:szCs w:val="28"/>
        </w:rPr>
      </w:pPr>
      <w:r w:rsidRPr="00EF1013">
        <w:rPr>
          <w:rFonts w:ascii="Times New Roman" w:hAnsi="Times New Roman"/>
          <w:sz w:val="28"/>
          <w:szCs w:val="28"/>
        </w:rPr>
        <w:t>Umowa najmu</w:t>
      </w:r>
      <w:r w:rsidR="00643DC4" w:rsidRPr="00EF1013">
        <w:rPr>
          <w:rFonts w:ascii="Times New Roman" w:hAnsi="Times New Roman"/>
          <w:sz w:val="28"/>
          <w:szCs w:val="28"/>
        </w:rPr>
        <w:t xml:space="preserve"> </w:t>
      </w:r>
    </w:p>
    <w:p w14:paraId="6ECD4BFB" w14:textId="77777777" w:rsidR="00EA53A5" w:rsidRPr="006849EB" w:rsidRDefault="00EA53A5" w:rsidP="00EA53A5">
      <w:pPr>
        <w:pStyle w:val="Tytu"/>
        <w:rPr>
          <w:rFonts w:ascii="Times New Roman" w:hAnsi="Times New Roman"/>
        </w:rPr>
      </w:pPr>
    </w:p>
    <w:p w14:paraId="2F8EC5A1" w14:textId="6EBC7651" w:rsidR="00C358DA" w:rsidRPr="006849EB" w:rsidRDefault="00612F30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z</w:t>
      </w:r>
      <w:r w:rsidR="00C358DA" w:rsidRPr="006849EB">
        <w:rPr>
          <w:rFonts w:ascii="Times New Roman" w:hAnsi="Times New Roman"/>
          <w:szCs w:val="24"/>
          <w:lang w:val="pl-PL"/>
        </w:rPr>
        <w:t>awarta w dniu .....................</w:t>
      </w:r>
      <w:r w:rsidR="00ED0FF7">
        <w:rPr>
          <w:rFonts w:ascii="Times New Roman" w:hAnsi="Times New Roman"/>
          <w:szCs w:val="24"/>
          <w:lang w:val="pl-PL"/>
        </w:rPr>
        <w:t>............... w</w:t>
      </w:r>
      <w:r w:rsidR="00F42C8A" w:rsidRPr="006849EB">
        <w:rPr>
          <w:rFonts w:ascii="Times New Roman" w:hAnsi="Times New Roman"/>
          <w:szCs w:val="24"/>
          <w:lang w:val="pl-PL"/>
        </w:rPr>
        <w:t xml:space="preserve"> Rzeszowie</w:t>
      </w:r>
      <w:r w:rsidR="00C358DA" w:rsidRPr="006849EB">
        <w:rPr>
          <w:rFonts w:ascii="Times New Roman" w:hAnsi="Times New Roman"/>
          <w:szCs w:val="24"/>
          <w:lang w:val="pl-PL"/>
        </w:rPr>
        <w:t xml:space="preserve"> (zwana dalej </w:t>
      </w:r>
      <w:r w:rsidR="00C358DA" w:rsidRPr="006849EB">
        <w:rPr>
          <w:rFonts w:ascii="Times New Roman" w:hAnsi="Times New Roman"/>
          <w:b/>
          <w:bCs/>
          <w:szCs w:val="24"/>
          <w:lang w:val="pl-PL"/>
        </w:rPr>
        <w:t>„Umową”</w:t>
      </w:r>
      <w:r w:rsidR="00C358DA" w:rsidRPr="006849EB">
        <w:rPr>
          <w:rFonts w:ascii="Times New Roman" w:hAnsi="Times New Roman"/>
          <w:szCs w:val="24"/>
          <w:lang w:val="pl-PL"/>
        </w:rPr>
        <w:t>)</w:t>
      </w:r>
    </w:p>
    <w:p w14:paraId="13407500" w14:textId="149EBC15" w:rsidR="00C358DA" w:rsidRPr="006849EB" w:rsidRDefault="00C358DA" w:rsidP="002E7512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pomiędzy:</w:t>
      </w:r>
    </w:p>
    <w:p w14:paraId="5A1BF40F" w14:textId="434CE7DD" w:rsidR="00CA43AF" w:rsidRDefault="00186532" w:rsidP="00B10BC6">
      <w:pPr>
        <w:pStyle w:val="Nagwek1"/>
        <w:spacing w:line="240" w:lineRule="auto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eastAsia="Times" w:hAnsi="Times New Roman"/>
          <w:sz w:val="24"/>
          <w:lang w:bidi="ne-NP"/>
        </w:rPr>
        <w:t xml:space="preserve">Skarbem Państwa </w:t>
      </w:r>
      <w:r w:rsidRPr="006849EB">
        <w:rPr>
          <w:rFonts w:ascii="Times New Roman" w:hAnsi="Times New Roman"/>
        </w:rPr>
        <w:t>–</w:t>
      </w:r>
      <w:r w:rsidR="00F42C8A" w:rsidRPr="006849EB">
        <w:rPr>
          <w:rFonts w:ascii="Times New Roman" w:eastAsia="Times" w:hAnsi="Times New Roman"/>
          <w:sz w:val="24"/>
          <w:lang w:bidi="ne-NP"/>
        </w:rPr>
        <w:t xml:space="preserve"> Podkarpackim Urzędem Wojewódzkim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544B4D" w:rsidRPr="00544B4D">
        <w:rPr>
          <w:rFonts w:ascii="Times New Roman" w:eastAsia="Times" w:hAnsi="Times New Roman"/>
          <w:bCs w:val="0"/>
          <w:sz w:val="24"/>
          <w:lang w:bidi="ne-NP"/>
        </w:rPr>
        <w:t xml:space="preserve">w Rzeszowie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z siedzibą</w:t>
      </w:r>
      <w:r w:rsidR="004A18A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w 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Rzeszowie</w:t>
      </w:r>
      <w:r w:rsidR="00544B4D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,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ul. Grunwaldzk</w:t>
      </w:r>
      <w:r w:rsidR="00B10BC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a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15, 35-959 Rzeszów</w:t>
      </w:r>
      <w:r w:rsidR="00F860CE">
        <w:rPr>
          <w:rFonts w:ascii="Times New Roman" w:eastAsia="Times" w:hAnsi="Times New Roman"/>
          <w:b w:val="0"/>
          <w:bCs w:val="0"/>
          <w:sz w:val="24"/>
          <w:lang w:bidi="ne-NP"/>
        </w:rPr>
        <w:t>,</w:t>
      </w:r>
      <w:r w:rsidR="00B10BC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B10BC6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NIP:</w:t>
      </w:r>
      <w:r w:rsidR="00544B4D">
        <w:rPr>
          <w:rFonts w:ascii="Times New Roman" w:eastAsia="Times" w:hAnsi="Times New Roman"/>
          <w:b w:val="0"/>
          <w:bCs w:val="0"/>
          <w:sz w:val="24"/>
          <w:lang w:bidi="ne-NP"/>
        </w:rPr>
        <w:t>8131721402</w:t>
      </w:r>
      <w:r w:rsidR="00B10BC6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, REGON</w:t>
      </w:r>
      <w:r w:rsidR="00A659BF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:</w:t>
      </w:r>
      <w:r w:rsidR="00544B4D">
        <w:rPr>
          <w:rFonts w:ascii="Times New Roman" w:eastAsia="Times" w:hAnsi="Times New Roman"/>
          <w:b w:val="0"/>
          <w:bCs w:val="0"/>
          <w:sz w:val="24"/>
          <w:lang w:bidi="ne-NP"/>
        </w:rPr>
        <w:t>000514348</w:t>
      </w:r>
      <w:r w:rsidR="00F42C8A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F42C8A" w:rsidRPr="006849EB">
        <w:rPr>
          <w:rFonts w:ascii="Times New Roman" w:hAnsi="Times New Roman"/>
          <w:b w:val="0"/>
          <w:bCs w:val="0"/>
          <w:sz w:val="24"/>
        </w:rPr>
        <w:t>reprezentow</w:t>
      </w:r>
      <w:r w:rsidR="00AF60FD" w:rsidRPr="006849EB">
        <w:rPr>
          <w:rFonts w:ascii="Times New Roman" w:hAnsi="Times New Roman"/>
          <w:b w:val="0"/>
          <w:bCs w:val="0"/>
          <w:sz w:val="24"/>
        </w:rPr>
        <w:t>anym</w:t>
      </w:r>
      <w:r w:rsidR="00F42C8A" w:rsidRPr="006849EB">
        <w:rPr>
          <w:rFonts w:ascii="Times New Roman" w:hAnsi="Times New Roman"/>
          <w:b w:val="0"/>
          <w:bCs w:val="0"/>
          <w:sz w:val="24"/>
        </w:rPr>
        <w:t xml:space="preserve"> przez:</w:t>
      </w:r>
      <w:r w:rsidR="00B10BC6"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009A522D" w14:textId="77777777" w:rsidR="00CA43AF" w:rsidRPr="001A3356" w:rsidRDefault="00D8178F" w:rsidP="00B10BC6">
      <w:pPr>
        <w:pStyle w:val="Nagwek1"/>
        <w:spacing w:line="240" w:lineRule="auto"/>
        <w:rPr>
          <w:rFonts w:ascii="Times New Roman" w:hAnsi="Times New Roman"/>
          <w:sz w:val="24"/>
        </w:rPr>
      </w:pPr>
      <w:r w:rsidRPr="001A3356">
        <w:rPr>
          <w:rFonts w:ascii="Times New Roman" w:hAnsi="Times New Roman"/>
          <w:sz w:val="24"/>
        </w:rPr>
        <w:t>Dyrektora Generalnego P</w:t>
      </w:r>
      <w:r w:rsidR="00CA43AF" w:rsidRPr="001A3356">
        <w:rPr>
          <w:rFonts w:ascii="Times New Roman" w:hAnsi="Times New Roman"/>
          <w:sz w:val="24"/>
        </w:rPr>
        <w:t xml:space="preserve">odkarpackiego Urzędu Wojewódzkiego w Rzeszowie </w:t>
      </w:r>
    </w:p>
    <w:p w14:paraId="1ECA4EF5" w14:textId="3A6CE10C" w:rsidR="00B52192" w:rsidRPr="001A3356" w:rsidRDefault="001A3356" w:rsidP="00B10BC6">
      <w:pPr>
        <w:pStyle w:val="Nagwek1"/>
        <w:spacing w:line="240" w:lineRule="auto"/>
        <w:rPr>
          <w:rFonts w:ascii="Times New Roman" w:hAnsi="Times New Roman"/>
          <w:color w:val="FF0000"/>
          <w:sz w:val="24"/>
        </w:rPr>
      </w:pPr>
      <w:r w:rsidRPr="001A335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1A3356">
        <w:rPr>
          <w:rFonts w:ascii="Times New Roman" w:hAnsi="Times New Roman"/>
          <w:noProof/>
          <w:color w:val="000000" w:themeColor="text1"/>
          <w:sz w:val="24"/>
        </w:rPr>
        <w:t xml:space="preserve">Panią Monikę Barszcz-Chodkowską </w:t>
      </w:r>
      <w:r w:rsidR="00D8178F" w:rsidRPr="001A3356">
        <w:rPr>
          <w:rFonts w:ascii="Times New Roman" w:hAnsi="Times New Roman"/>
          <w:color w:val="FF0000"/>
          <w:sz w:val="24"/>
        </w:rPr>
        <w:t xml:space="preserve"> </w:t>
      </w:r>
    </w:p>
    <w:p w14:paraId="66FB8A62" w14:textId="77777777" w:rsidR="00B10BC6" w:rsidRPr="001A3356" w:rsidRDefault="00B10BC6" w:rsidP="00F42C8A">
      <w:pPr>
        <w:jc w:val="both"/>
        <w:rPr>
          <w:rFonts w:ascii="Times New Roman" w:hAnsi="Times New Roman"/>
          <w:szCs w:val="24"/>
          <w:lang w:val="pl-PL"/>
        </w:rPr>
      </w:pPr>
    </w:p>
    <w:p w14:paraId="56C534AD" w14:textId="77777777" w:rsidR="00F42C8A" w:rsidRDefault="00F42C8A" w:rsidP="00F42C8A">
      <w:pPr>
        <w:jc w:val="both"/>
        <w:rPr>
          <w:rFonts w:ascii="Times New Roman" w:hAnsi="Times New Roman"/>
          <w:szCs w:val="24"/>
          <w:lang w:val="pl-PL"/>
        </w:rPr>
      </w:pPr>
      <w:r w:rsidRPr="00B10BC6">
        <w:rPr>
          <w:rFonts w:ascii="Times New Roman" w:hAnsi="Times New Roman"/>
          <w:szCs w:val="24"/>
          <w:lang w:val="pl-PL"/>
        </w:rPr>
        <w:t xml:space="preserve">zwanym dalej </w:t>
      </w:r>
      <w:r w:rsidRPr="00B10BC6">
        <w:rPr>
          <w:rFonts w:ascii="Times New Roman" w:hAnsi="Times New Roman"/>
          <w:b/>
          <w:bCs/>
          <w:szCs w:val="24"/>
          <w:lang w:val="pl-PL"/>
        </w:rPr>
        <w:t>„Wynajmującym”</w:t>
      </w:r>
      <w:r w:rsidRPr="00B10BC6">
        <w:rPr>
          <w:rFonts w:ascii="Times New Roman" w:hAnsi="Times New Roman"/>
          <w:szCs w:val="24"/>
          <w:lang w:val="pl-PL"/>
        </w:rPr>
        <w:t xml:space="preserve">,  </w:t>
      </w:r>
    </w:p>
    <w:p w14:paraId="1522CE32" w14:textId="77777777" w:rsidR="00B10BC6" w:rsidRPr="00B10BC6" w:rsidRDefault="00B10BC6" w:rsidP="00F42C8A">
      <w:pPr>
        <w:jc w:val="both"/>
        <w:rPr>
          <w:rFonts w:ascii="Times New Roman" w:hAnsi="Times New Roman"/>
          <w:szCs w:val="24"/>
          <w:lang w:val="pl-PL"/>
        </w:rPr>
      </w:pPr>
    </w:p>
    <w:p w14:paraId="28A234D7" w14:textId="6682BB8B" w:rsidR="006129C1" w:rsidRPr="006849EB" w:rsidRDefault="00F42C8A" w:rsidP="002E7512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a</w:t>
      </w:r>
    </w:p>
    <w:p w14:paraId="5AF8C823" w14:textId="77777777" w:rsidR="00B10BC6" w:rsidRDefault="00B10BC6" w:rsidP="00B10BC6">
      <w:pPr>
        <w:pStyle w:val="Nagwek1"/>
        <w:spacing w:line="276" w:lineRule="auto"/>
        <w:rPr>
          <w:rFonts w:ascii="Times New Roman" w:eastAsia="Times" w:hAnsi="Times New Roman"/>
          <w:iCs/>
          <w:sz w:val="24"/>
          <w:lang w:eastAsia="nl-NL" w:bidi="ne-NP"/>
        </w:rPr>
      </w:pPr>
    </w:p>
    <w:p w14:paraId="4032F674" w14:textId="68D75CB9" w:rsidR="00244E20" w:rsidRPr="00B10BC6" w:rsidRDefault="00A659BF" w:rsidP="00B10BC6">
      <w:pPr>
        <w:pStyle w:val="Nagwek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………………..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z siedzibą w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</w:t>
      </w:r>
      <w:r w:rsidR="00826930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ul.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,</w:t>
      </w:r>
      <w:r w:rsidR="00B10BC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………………….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                         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NIP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:………………..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, REGON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:……………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reprezentowanym 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przez:</w:t>
      </w:r>
      <w:r w:rsidR="00B10BC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…………….</w:t>
      </w:r>
      <w:r w:rsidR="00A27697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…………………………..</w:t>
      </w:r>
      <w:r w:rsidR="00B10BC6">
        <w:rPr>
          <w:rFonts w:ascii="Times New Roman" w:hAnsi="Times New Roman"/>
          <w:sz w:val="24"/>
        </w:rPr>
        <w:t>,</w:t>
      </w:r>
    </w:p>
    <w:p w14:paraId="734D01B8" w14:textId="77777777" w:rsidR="00B10BC6" w:rsidRDefault="00B10BC6" w:rsidP="00B10BC6">
      <w:pPr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14:paraId="567CBFA6" w14:textId="38614D3C" w:rsidR="00C358DA" w:rsidRPr="00244E20" w:rsidRDefault="00C358DA" w:rsidP="00B10BC6">
      <w:pPr>
        <w:spacing w:line="276" w:lineRule="auto"/>
        <w:jc w:val="both"/>
        <w:rPr>
          <w:rFonts w:ascii="Times New Roman" w:hAnsi="Times New Roman"/>
          <w:iCs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zwan</w:t>
      </w:r>
      <w:r w:rsidR="00B10BC6">
        <w:rPr>
          <w:rFonts w:ascii="Times New Roman" w:hAnsi="Times New Roman"/>
          <w:szCs w:val="24"/>
          <w:lang w:val="pl-PL"/>
        </w:rPr>
        <w:t>ym</w:t>
      </w:r>
      <w:r w:rsidRPr="006849EB">
        <w:rPr>
          <w:rFonts w:ascii="Times New Roman" w:hAnsi="Times New Roman"/>
          <w:szCs w:val="24"/>
          <w:lang w:val="pl-PL"/>
        </w:rPr>
        <w:t xml:space="preserve"> dalej </w:t>
      </w:r>
      <w:r w:rsidRPr="006849EB">
        <w:rPr>
          <w:rFonts w:ascii="Times New Roman" w:hAnsi="Times New Roman"/>
          <w:b/>
          <w:bCs/>
          <w:szCs w:val="24"/>
          <w:lang w:val="pl-PL"/>
        </w:rPr>
        <w:t>„Najemcą”</w:t>
      </w:r>
    </w:p>
    <w:p w14:paraId="3D331FD2" w14:textId="77777777" w:rsidR="00C358DA" w:rsidRPr="006849EB" w:rsidRDefault="00C358DA" w:rsidP="00B10BC6">
      <w:pPr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14:paraId="7907D40C" w14:textId="305F0A7C" w:rsidR="00C358DA" w:rsidRDefault="00C358DA">
      <w:pPr>
        <w:pStyle w:val="Nagwek2"/>
        <w:spacing w:line="240" w:lineRule="auto"/>
        <w:jc w:val="both"/>
        <w:rPr>
          <w:rFonts w:ascii="Times New Roman" w:hAnsi="Times New Roman"/>
          <w:sz w:val="24"/>
        </w:rPr>
      </w:pPr>
    </w:p>
    <w:p w14:paraId="492212C2" w14:textId="688170C6" w:rsidR="00ED0FF7" w:rsidRDefault="00ED0FF7" w:rsidP="00ED0FF7">
      <w:pPr>
        <w:rPr>
          <w:lang w:val="pl-PL" w:eastAsia="pl-PL" w:bidi="ar-SA"/>
        </w:rPr>
      </w:pPr>
    </w:p>
    <w:p w14:paraId="48D05071" w14:textId="77777777" w:rsidR="00ED0FF7" w:rsidRPr="00ED0FF7" w:rsidRDefault="00ED0FF7" w:rsidP="00ED0FF7">
      <w:pPr>
        <w:rPr>
          <w:lang w:val="pl-PL" w:eastAsia="pl-PL" w:bidi="ar-SA"/>
        </w:rPr>
      </w:pPr>
    </w:p>
    <w:p w14:paraId="26106D8F" w14:textId="60AFAEAA" w:rsidR="00EA6694" w:rsidRPr="0040354D" w:rsidRDefault="00176CCE" w:rsidP="00EA6694">
      <w:pPr>
        <w:tabs>
          <w:tab w:val="left" w:pos="426"/>
          <w:tab w:val="left" w:pos="3192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40354D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40354D">
        <w:rPr>
          <w:rFonts w:ascii="Times New Roman" w:hAnsi="Times New Roman"/>
          <w:b/>
          <w:bCs/>
          <w:szCs w:val="24"/>
          <w:lang w:val="pl-PL"/>
        </w:rPr>
        <w:t>1</w:t>
      </w:r>
    </w:p>
    <w:p w14:paraId="21D02A7D" w14:textId="32DE6985" w:rsidR="00C35F19" w:rsidRPr="00FF2771" w:rsidRDefault="00176CCE" w:rsidP="00FF2771">
      <w:pPr>
        <w:jc w:val="both"/>
        <w:rPr>
          <w:rFonts w:ascii="Times New Roman" w:hAnsi="Times New Roman"/>
          <w:szCs w:val="24"/>
          <w:lang w:val="pl-PL"/>
        </w:rPr>
      </w:pPr>
      <w:r w:rsidRPr="00FF2771">
        <w:rPr>
          <w:rFonts w:ascii="Times New Roman" w:hAnsi="Times New Roman"/>
          <w:szCs w:val="24"/>
          <w:lang w:val="pl-PL"/>
        </w:rPr>
        <w:t>Wynajmujący oświadcza, że jest</w:t>
      </w:r>
      <w:r w:rsidRPr="00FF2771">
        <w:rPr>
          <w:rFonts w:ascii="Times New Roman" w:hAnsi="Times New Roman"/>
          <w:i/>
          <w:iCs/>
          <w:szCs w:val="24"/>
          <w:lang w:val="pl-PL"/>
        </w:rPr>
        <w:t xml:space="preserve"> </w:t>
      </w:r>
      <w:r w:rsidR="003E1936" w:rsidRPr="00FF2771">
        <w:rPr>
          <w:rFonts w:ascii="Times New Roman" w:hAnsi="Times New Roman"/>
          <w:szCs w:val="24"/>
          <w:lang w:val="pl-PL"/>
        </w:rPr>
        <w:t>trwałym zarządcą</w:t>
      </w:r>
      <w:r w:rsidR="003E1936" w:rsidRPr="00FF2771">
        <w:rPr>
          <w:rFonts w:ascii="Times New Roman" w:hAnsi="Times New Roman"/>
          <w:i/>
          <w:iCs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>nieruchomości</w:t>
      </w:r>
      <w:r w:rsidR="003E1936" w:rsidRPr="00FF2771">
        <w:rPr>
          <w:rFonts w:ascii="Times New Roman" w:hAnsi="Times New Roman"/>
          <w:szCs w:val="24"/>
          <w:lang w:val="pl-PL"/>
        </w:rPr>
        <w:t xml:space="preserve"> Skarbu Państwa,</w:t>
      </w:r>
      <w:r w:rsidR="006072F4" w:rsidRPr="00FF2771">
        <w:rPr>
          <w:rFonts w:ascii="Times New Roman" w:hAnsi="Times New Roman"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 xml:space="preserve">położonej </w:t>
      </w:r>
      <w:r w:rsidR="006072F4" w:rsidRPr="00FF2771">
        <w:rPr>
          <w:rFonts w:ascii="Times New Roman" w:hAnsi="Times New Roman"/>
          <w:szCs w:val="24"/>
          <w:lang w:val="pl-PL"/>
        </w:rPr>
        <w:t>w</w:t>
      </w:r>
      <w:r w:rsidR="0040354D" w:rsidRPr="00FF2771">
        <w:rPr>
          <w:rFonts w:ascii="Times New Roman" w:hAnsi="Times New Roman"/>
          <w:szCs w:val="24"/>
          <w:lang w:val="pl-PL"/>
        </w:rPr>
        <w:t xml:space="preserve"> </w:t>
      </w:r>
      <w:r w:rsidR="00523464" w:rsidRPr="00FF2771">
        <w:rPr>
          <w:rFonts w:ascii="Times New Roman" w:hAnsi="Times New Roman"/>
          <w:szCs w:val="24"/>
          <w:lang w:val="pl-PL"/>
        </w:rPr>
        <w:t>Rzeszowie</w:t>
      </w:r>
      <w:r w:rsidR="00E14295" w:rsidRPr="00FF2771">
        <w:rPr>
          <w:rFonts w:ascii="Times New Roman" w:hAnsi="Times New Roman"/>
          <w:szCs w:val="24"/>
          <w:lang w:val="pl-PL"/>
        </w:rPr>
        <w:t xml:space="preserve"> przy </w:t>
      </w:r>
      <w:r w:rsidRPr="00FF2771">
        <w:rPr>
          <w:rFonts w:ascii="Times New Roman" w:hAnsi="Times New Roman"/>
          <w:szCs w:val="24"/>
          <w:lang w:val="pl-PL"/>
        </w:rPr>
        <w:t xml:space="preserve">ul. </w:t>
      </w:r>
      <w:r w:rsidR="00523464" w:rsidRPr="00FF2771">
        <w:rPr>
          <w:rFonts w:ascii="Times New Roman" w:hAnsi="Times New Roman"/>
          <w:szCs w:val="24"/>
          <w:lang w:val="pl-PL"/>
        </w:rPr>
        <w:t>Grunwaldzkiej 15</w:t>
      </w:r>
      <w:r w:rsidR="003E1936" w:rsidRPr="00FF2771">
        <w:rPr>
          <w:rFonts w:ascii="Times New Roman" w:hAnsi="Times New Roman"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>(składającej się mi</w:t>
      </w:r>
      <w:r w:rsidR="0069201D" w:rsidRPr="00FF2771">
        <w:rPr>
          <w:rFonts w:ascii="Times New Roman" w:hAnsi="Times New Roman"/>
          <w:szCs w:val="24"/>
          <w:lang w:val="pl-PL"/>
        </w:rPr>
        <w:t>ę</w:t>
      </w:r>
      <w:r w:rsidR="00FF2771" w:rsidRPr="00FF2771">
        <w:rPr>
          <w:rFonts w:ascii="Times New Roman" w:hAnsi="Times New Roman"/>
          <w:szCs w:val="24"/>
          <w:lang w:val="pl-PL"/>
        </w:rPr>
        <w:t>dzy innymi z działek</w:t>
      </w:r>
      <w:r w:rsidRPr="00FF2771">
        <w:rPr>
          <w:rFonts w:ascii="Times New Roman" w:hAnsi="Times New Roman"/>
          <w:szCs w:val="24"/>
          <w:lang w:val="pl-PL"/>
        </w:rPr>
        <w:t xml:space="preserve"> </w:t>
      </w:r>
      <w:r w:rsidR="00FF2771" w:rsidRPr="00FF2771">
        <w:rPr>
          <w:rFonts w:ascii="Times New Roman" w:hAnsi="Times New Roman"/>
          <w:szCs w:val="24"/>
          <w:lang w:val="pl-PL"/>
        </w:rPr>
        <w:t>o nr ewidencyjnych:</w:t>
      </w:r>
      <w:r w:rsidR="00F5423F" w:rsidRPr="00FF2771">
        <w:rPr>
          <w:rFonts w:ascii="Times New Roman" w:hAnsi="Times New Roman"/>
          <w:szCs w:val="24"/>
          <w:lang w:val="pl-PL"/>
        </w:rPr>
        <w:t xml:space="preserve"> </w:t>
      </w:r>
      <w:r w:rsidR="00FF2771" w:rsidRPr="00FF2771">
        <w:rPr>
          <w:rFonts w:ascii="Times New Roman" w:hAnsi="Times New Roman"/>
          <w:szCs w:val="24"/>
          <w:lang w:val="pl-PL"/>
        </w:rPr>
        <w:t>584/2, 584/3, 584/5, 584/6 oraz 584/10</w:t>
      </w:r>
      <w:r w:rsidRPr="00FF2771">
        <w:rPr>
          <w:rFonts w:ascii="Times New Roman" w:hAnsi="Times New Roman"/>
          <w:szCs w:val="24"/>
          <w:lang w:val="pl-PL"/>
        </w:rPr>
        <w:t>,</w:t>
      </w:r>
      <w:r w:rsidR="003E1936" w:rsidRPr="00FF2771">
        <w:rPr>
          <w:rFonts w:ascii="Times New Roman" w:hAnsi="Times New Roman"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 xml:space="preserve">obręb ewidencyjny </w:t>
      </w:r>
      <w:r w:rsidR="0040354D" w:rsidRPr="00FF2771">
        <w:rPr>
          <w:rFonts w:ascii="Times New Roman" w:hAnsi="Times New Roman"/>
          <w:szCs w:val="24"/>
          <w:lang w:val="pl-PL"/>
        </w:rPr>
        <w:t>0207</w:t>
      </w:r>
      <w:r w:rsidR="00FF2771" w:rsidRPr="00FF2771">
        <w:rPr>
          <w:rFonts w:ascii="Times New Roman" w:hAnsi="Times New Roman"/>
          <w:szCs w:val="24"/>
          <w:lang w:val="pl-PL"/>
        </w:rPr>
        <w:t xml:space="preserve">), dla </w:t>
      </w:r>
      <w:r w:rsidRPr="00FF2771">
        <w:rPr>
          <w:rFonts w:ascii="Times New Roman" w:hAnsi="Times New Roman"/>
          <w:szCs w:val="24"/>
          <w:lang w:val="pl-PL"/>
        </w:rPr>
        <w:t>której Sąd Rej</w:t>
      </w:r>
      <w:r w:rsidR="00FF2771" w:rsidRPr="00FF2771">
        <w:rPr>
          <w:rFonts w:ascii="Times New Roman" w:hAnsi="Times New Roman"/>
          <w:szCs w:val="24"/>
          <w:lang w:val="pl-PL"/>
        </w:rPr>
        <w:t>onowy w Rzeszowie</w:t>
      </w:r>
      <w:r w:rsidRPr="00FF2771">
        <w:rPr>
          <w:rFonts w:ascii="Times New Roman" w:hAnsi="Times New Roman"/>
          <w:szCs w:val="24"/>
          <w:lang w:val="pl-PL"/>
        </w:rPr>
        <w:t xml:space="preserve"> prowadzi księgę wieczys</w:t>
      </w:r>
      <w:r w:rsidR="00921BDB" w:rsidRPr="00FF2771">
        <w:rPr>
          <w:rFonts w:ascii="Times New Roman" w:hAnsi="Times New Roman"/>
          <w:szCs w:val="24"/>
          <w:lang w:val="pl-PL"/>
        </w:rPr>
        <w:t xml:space="preserve">tą o numerze </w:t>
      </w:r>
      <w:r w:rsidR="00FF2771" w:rsidRPr="00FF2771">
        <w:rPr>
          <w:rFonts w:ascii="Times New Roman" w:hAnsi="Times New Roman"/>
          <w:szCs w:val="24"/>
          <w:lang w:val="pl-PL"/>
        </w:rPr>
        <w:t>RZ1Z</w:t>
      </w:r>
      <w:r w:rsidR="00FF2771">
        <w:rPr>
          <w:rFonts w:ascii="Times New Roman" w:hAnsi="Times New Roman"/>
          <w:szCs w:val="24"/>
          <w:lang w:val="pl-PL"/>
        </w:rPr>
        <w:t>/</w:t>
      </w:r>
      <w:r w:rsidR="00FF2771" w:rsidRPr="00FF2771">
        <w:rPr>
          <w:rFonts w:ascii="Times New Roman" w:hAnsi="Times New Roman"/>
          <w:szCs w:val="24"/>
          <w:lang w:val="pl-PL"/>
        </w:rPr>
        <w:t>00000844/4</w:t>
      </w:r>
      <w:r w:rsidR="00FC510C" w:rsidRPr="00FF2771">
        <w:rPr>
          <w:rFonts w:ascii="Times New Roman" w:hAnsi="Times New Roman"/>
          <w:szCs w:val="24"/>
          <w:lang w:val="pl-PL"/>
        </w:rPr>
        <w:t xml:space="preserve">, </w:t>
      </w:r>
      <w:r w:rsidR="00F76054" w:rsidRPr="00FF2771">
        <w:rPr>
          <w:rFonts w:ascii="Times New Roman" w:hAnsi="Times New Roman"/>
          <w:szCs w:val="24"/>
          <w:lang w:val="pl-PL"/>
        </w:rPr>
        <w:t xml:space="preserve">zwanej dalej </w:t>
      </w:r>
      <w:r w:rsidR="00F76054" w:rsidRPr="00FF2771">
        <w:rPr>
          <w:rFonts w:ascii="Times New Roman" w:hAnsi="Times New Roman"/>
          <w:b/>
          <w:bCs/>
          <w:szCs w:val="24"/>
          <w:lang w:val="pl-PL"/>
        </w:rPr>
        <w:t xml:space="preserve">„Nieruchomością”, </w:t>
      </w:r>
      <w:r w:rsidR="00244E20" w:rsidRPr="00FF2771">
        <w:rPr>
          <w:rFonts w:ascii="Times New Roman" w:hAnsi="Times New Roman"/>
          <w:szCs w:val="24"/>
          <w:lang w:val="pl-PL"/>
        </w:rPr>
        <w:t>zabudowanej budynkiem biurowym</w:t>
      </w:r>
      <w:r w:rsidR="00C35F19" w:rsidRPr="00FF2771">
        <w:rPr>
          <w:rFonts w:ascii="Times New Roman" w:hAnsi="Times New Roman"/>
          <w:szCs w:val="24"/>
          <w:lang w:val="pl-PL"/>
        </w:rPr>
        <w:t>.</w:t>
      </w:r>
    </w:p>
    <w:p w14:paraId="74575DF2" w14:textId="3A2C6428" w:rsidR="00F76054" w:rsidRPr="00473814" w:rsidRDefault="00F76054" w:rsidP="00473814">
      <w:pPr>
        <w:jc w:val="both"/>
        <w:rPr>
          <w:rFonts w:ascii="Times New Roman" w:hAnsi="Times New Roman"/>
          <w:bCs/>
          <w:szCs w:val="24"/>
          <w:lang w:val="pl-PL"/>
        </w:rPr>
      </w:pPr>
    </w:p>
    <w:p w14:paraId="5874BC27" w14:textId="0F5C6CAE" w:rsidR="00EA6694" w:rsidRPr="006849EB" w:rsidRDefault="00176CCE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6849EB">
        <w:rPr>
          <w:rFonts w:ascii="Times New Roman" w:hAnsi="Times New Roman"/>
          <w:b/>
          <w:bCs/>
          <w:szCs w:val="24"/>
          <w:lang w:val="pl-PL"/>
        </w:rPr>
        <w:t>2</w:t>
      </w:r>
    </w:p>
    <w:p w14:paraId="482A713C" w14:textId="1C3B8639" w:rsidR="00C358DA" w:rsidRPr="00F9548D" w:rsidRDefault="00176CCE" w:rsidP="00CA1540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color w:val="FF0000"/>
          <w:szCs w:val="24"/>
          <w:lang w:val="pl-PL"/>
        </w:rPr>
      </w:pPr>
      <w:r w:rsidRPr="00CA1540">
        <w:rPr>
          <w:rFonts w:ascii="Times New Roman" w:hAnsi="Times New Roman"/>
          <w:szCs w:val="24"/>
          <w:lang w:val="pl-PL"/>
        </w:rPr>
        <w:t xml:space="preserve">Wynajmujący oddaje Najemcy w najem </w:t>
      </w:r>
      <w:r w:rsidR="0040354D" w:rsidRPr="00CA1540">
        <w:rPr>
          <w:rFonts w:ascii="Times New Roman" w:hAnsi="Times New Roman"/>
          <w:szCs w:val="24"/>
          <w:lang w:val="pl-PL"/>
        </w:rPr>
        <w:t>część</w:t>
      </w:r>
      <w:r w:rsidRPr="00CA1540">
        <w:rPr>
          <w:rFonts w:ascii="Times New Roman" w:hAnsi="Times New Roman"/>
          <w:szCs w:val="24"/>
          <w:lang w:val="pl-PL"/>
        </w:rPr>
        <w:t xml:space="preserve"> </w:t>
      </w:r>
      <w:r w:rsidR="00F76054">
        <w:rPr>
          <w:rFonts w:ascii="Times New Roman" w:hAnsi="Times New Roman"/>
          <w:szCs w:val="24"/>
          <w:lang w:val="pl-PL"/>
        </w:rPr>
        <w:t>powierzchni użytkowej w budynku biurowym</w:t>
      </w:r>
      <w:r w:rsidR="0040354D" w:rsidRPr="00CA1540">
        <w:rPr>
          <w:rFonts w:ascii="Times New Roman" w:hAnsi="Times New Roman"/>
          <w:szCs w:val="24"/>
          <w:lang w:val="pl-PL"/>
        </w:rPr>
        <w:t xml:space="preserve">, </w:t>
      </w:r>
      <w:r w:rsidR="00FC510C" w:rsidRPr="00CA1540">
        <w:rPr>
          <w:rFonts w:ascii="Times New Roman" w:hAnsi="Times New Roman"/>
          <w:szCs w:val="24"/>
          <w:lang w:val="pl-PL"/>
        </w:rPr>
        <w:t>o którym mowa w § 1</w:t>
      </w:r>
      <w:r w:rsidR="00387D43" w:rsidRPr="00CA1540">
        <w:rPr>
          <w:rFonts w:ascii="Times New Roman" w:hAnsi="Times New Roman"/>
          <w:szCs w:val="24"/>
          <w:lang w:val="pl-PL"/>
        </w:rPr>
        <w:t xml:space="preserve"> o powierzchni</w:t>
      </w:r>
      <w:r w:rsidR="00FF2771">
        <w:rPr>
          <w:rFonts w:ascii="Times New Roman" w:hAnsi="Times New Roman"/>
          <w:szCs w:val="24"/>
          <w:lang w:val="pl-PL"/>
        </w:rPr>
        <w:t>: 2,00m</w:t>
      </w:r>
      <w:r w:rsidR="00FF2771" w:rsidRPr="00FF2771">
        <w:rPr>
          <w:rFonts w:ascii="Times New Roman" w:hAnsi="Times New Roman"/>
          <w:szCs w:val="24"/>
          <w:vertAlign w:val="superscript"/>
          <w:lang w:val="pl-PL"/>
        </w:rPr>
        <w:t>2</w:t>
      </w:r>
      <w:r w:rsidRPr="00CA1540">
        <w:rPr>
          <w:rFonts w:ascii="Times New Roman" w:hAnsi="Times New Roman"/>
          <w:szCs w:val="24"/>
          <w:lang w:val="pl-PL"/>
        </w:rPr>
        <w:t xml:space="preserve"> </w:t>
      </w:r>
      <w:r w:rsidR="0040354D" w:rsidRPr="00523464">
        <w:rPr>
          <w:rFonts w:ascii="Times New Roman" w:hAnsi="Times New Roman"/>
          <w:szCs w:val="24"/>
          <w:lang w:val="pl-PL"/>
        </w:rPr>
        <w:t>(na</w:t>
      </w:r>
      <w:r w:rsidR="00177875" w:rsidRPr="00523464">
        <w:rPr>
          <w:rFonts w:ascii="Times New Roman" w:hAnsi="Times New Roman"/>
          <w:szCs w:val="24"/>
          <w:lang w:val="pl-PL"/>
        </w:rPr>
        <w:t xml:space="preserve"> parterze Urzędu obok pokoju nr </w:t>
      </w:r>
      <w:r w:rsidR="00523464" w:rsidRPr="00523464">
        <w:rPr>
          <w:rFonts w:ascii="Times New Roman" w:hAnsi="Times New Roman"/>
          <w:szCs w:val="24"/>
          <w:lang w:val="pl-PL"/>
        </w:rPr>
        <w:t>40</w:t>
      </w:r>
      <w:r w:rsidR="00FF2771">
        <w:rPr>
          <w:rFonts w:ascii="Times New Roman" w:hAnsi="Times New Roman"/>
          <w:szCs w:val="24"/>
          <w:lang w:val="pl-PL"/>
        </w:rPr>
        <w:t>a</w:t>
      </w:r>
      <w:r w:rsidR="0040354D" w:rsidRPr="00523464">
        <w:rPr>
          <w:rFonts w:ascii="Times New Roman" w:hAnsi="Times New Roman"/>
          <w:szCs w:val="24"/>
          <w:lang w:val="pl-PL"/>
        </w:rPr>
        <w:t>)</w:t>
      </w:r>
      <w:r w:rsidR="00737126" w:rsidRPr="00F9548D">
        <w:rPr>
          <w:rFonts w:ascii="Times New Roman" w:hAnsi="Times New Roman"/>
          <w:color w:val="FF0000"/>
          <w:szCs w:val="24"/>
          <w:lang w:val="pl-PL"/>
        </w:rPr>
        <w:t xml:space="preserve"> </w:t>
      </w:r>
      <w:r w:rsidR="00737126" w:rsidRPr="00CA1540">
        <w:rPr>
          <w:rFonts w:ascii="Times New Roman" w:hAnsi="Times New Roman"/>
          <w:szCs w:val="24"/>
          <w:lang w:val="pl-PL"/>
        </w:rPr>
        <w:t>zwan</w:t>
      </w:r>
      <w:r w:rsidR="00737126">
        <w:rPr>
          <w:rFonts w:ascii="Times New Roman" w:hAnsi="Times New Roman"/>
          <w:szCs w:val="24"/>
          <w:lang w:val="pl-PL"/>
        </w:rPr>
        <w:t>ej</w:t>
      </w:r>
      <w:r w:rsidR="00737126" w:rsidRPr="00CA1540">
        <w:rPr>
          <w:rFonts w:ascii="Times New Roman" w:hAnsi="Times New Roman"/>
          <w:szCs w:val="24"/>
          <w:lang w:val="pl-PL"/>
        </w:rPr>
        <w:t xml:space="preserve"> dalej </w:t>
      </w:r>
      <w:r w:rsidR="00737126" w:rsidRPr="00CA1540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„przedmiotem najmu”</w:t>
      </w:r>
      <w:r w:rsidR="00387D43" w:rsidRPr="00CA1540">
        <w:rPr>
          <w:rFonts w:ascii="Times New Roman" w:hAnsi="Times New Roman"/>
          <w:szCs w:val="24"/>
          <w:lang w:val="pl-PL"/>
        </w:rPr>
        <w:t xml:space="preserve"> </w:t>
      </w:r>
      <w:r w:rsidRPr="00CA1540">
        <w:rPr>
          <w:rFonts w:ascii="Times New Roman" w:hAnsi="Times New Roman"/>
          <w:szCs w:val="24"/>
          <w:lang w:val="pl-PL"/>
        </w:rPr>
        <w:t xml:space="preserve">z </w:t>
      </w:r>
      <w:r w:rsidRPr="00F630AF">
        <w:rPr>
          <w:rFonts w:ascii="Times New Roman" w:hAnsi="Times New Roman"/>
          <w:color w:val="000000" w:themeColor="text1"/>
          <w:szCs w:val="24"/>
          <w:lang w:val="pl-PL"/>
        </w:rPr>
        <w:t xml:space="preserve">przeznaczeniem 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>pod ustawienie</w:t>
      </w:r>
      <w:r w:rsidR="00827F95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 w:rsidR="00523464">
        <w:rPr>
          <w:rFonts w:ascii="Times New Roman" w:hAnsi="Times New Roman"/>
          <w:color w:val="000000" w:themeColor="text1"/>
          <w:szCs w:val="24"/>
          <w:lang w:val="pl-PL"/>
        </w:rPr>
        <w:t xml:space="preserve">drukarki samoobsługowej </w:t>
      </w:r>
      <w:r w:rsidR="002B5D69">
        <w:rPr>
          <w:rFonts w:ascii="Times New Roman" w:hAnsi="Times New Roman"/>
          <w:szCs w:val="24"/>
          <w:lang w:val="pl-PL"/>
        </w:rPr>
        <w:t>o wymiarach 13</w:t>
      </w:r>
      <w:r w:rsidR="00544B4D">
        <w:rPr>
          <w:rFonts w:ascii="Times New Roman" w:hAnsi="Times New Roman"/>
          <w:szCs w:val="24"/>
          <w:lang w:val="pl-PL"/>
        </w:rPr>
        <w:t>0</w:t>
      </w:r>
      <w:r w:rsidR="0040354D" w:rsidRPr="00523464">
        <w:rPr>
          <w:rFonts w:ascii="Times New Roman" w:hAnsi="Times New Roman"/>
          <w:szCs w:val="24"/>
          <w:lang w:val="pl-PL"/>
        </w:rPr>
        <w:t xml:space="preserve"> cm</w:t>
      </w:r>
      <w:r w:rsidR="00CA1540" w:rsidRPr="00523464">
        <w:rPr>
          <w:rFonts w:ascii="Times New Roman" w:hAnsi="Times New Roman"/>
          <w:szCs w:val="24"/>
          <w:lang w:val="pl-PL"/>
        </w:rPr>
        <w:t xml:space="preserve"> </w:t>
      </w:r>
      <w:r w:rsidR="0040354D" w:rsidRPr="00523464">
        <w:rPr>
          <w:rFonts w:ascii="Times New Roman" w:hAnsi="Times New Roman"/>
          <w:szCs w:val="24"/>
          <w:lang w:val="pl-PL"/>
        </w:rPr>
        <w:t>x</w:t>
      </w:r>
      <w:r w:rsidR="002B5D69">
        <w:rPr>
          <w:rFonts w:ascii="Times New Roman" w:hAnsi="Times New Roman"/>
          <w:szCs w:val="24"/>
          <w:lang w:val="pl-PL"/>
        </w:rPr>
        <w:t xml:space="preserve"> 65</w:t>
      </w:r>
      <w:r w:rsidR="00544B4D">
        <w:rPr>
          <w:rFonts w:ascii="Times New Roman" w:hAnsi="Times New Roman"/>
          <w:szCs w:val="24"/>
          <w:lang w:val="pl-PL"/>
        </w:rPr>
        <w:t xml:space="preserve"> </w:t>
      </w:r>
      <w:r w:rsidR="00737126" w:rsidRPr="00523464">
        <w:rPr>
          <w:rFonts w:ascii="Times New Roman" w:hAnsi="Times New Roman"/>
          <w:szCs w:val="24"/>
          <w:lang w:val="pl-PL"/>
        </w:rPr>
        <w:t xml:space="preserve">cm </w:t>
      </w:r>
      <w:r w:rsidR="00737126" w:rsidRPr="00523464">
        <w:rPr>
          <w:rFonts w:ascii="Times New Roman" w:hAnsi="Times New Roman"/>
          <w:szCs w:val="24"/>
          <w:lang w:val="pl-PL"/>
        </w:rPr>
        <w:sym w:font="Symbol" w:char="F02D"/>
      </w:r>
      <w:r w:rsidR="00653C55" w:rsidRPr="00523464">
        <w:rPr>
          <w:rFonts w:ascii="Times New Roman" w:hAnsi="Times New Roman"/>
          <w:szCs w:val="24"/>
          <w:lang w:val="pl-PL"/>
        </w:rPr>
        <w:t xml:space="preserve"> </w:t>
      </w:r>
      <w:r w:rsidR="00737126" w:rsidRPr="00523464">
        <w:rPr>
          <w:rFonts w:ascii="Times New Roman" w:hAnsi="Times New Roman"/>
          <w:szCs w:val="24"/>
          <w:lang w:val="pl-PL"/>
        </w:rPr>
        <w:t xml:space="preserve">automatycznego urządzenia do wykonywania </w:t>
      </w:r>
      <w:r w:rsidR="00FF2771">
        <w:rPr>
          <w:rFonts w:ascii="Times New Roman" w:hAnsi="Times New Roman"/>
          <w:szCs w:val="24"/>
          <w:lang w:val="pl-PL"/>
        </w:rPr>
        <w:t>ksero</w:t>
      </w:r>
      <w:r w:rsidR="00523464">
        <w:rPr>
          <w:rFonts w:ascii="Times New Roman" w:hAnsi="Times New Roman"/>
          <w:szCs w:val="24"/>
          <w:lang w:val="pl-PL"/>
        </w:rPr>
        <w:t xml:space="preserve">kopii </w:t>
      </w:r>
      <w:r w:rsidR="00CD68AD">
        <w:rPr>
          <w:rFonts w:ascii="Times New Roman" w:hAnsi="Times New Roman"/>
          <w:szCs w:val="24"/>
          <w:lang w:val="pl-PL"/>
        </w:rPr>
        <w:t xml:space="preserve">i wydruków </w:t>
      </w:r>
      <w:r w:rsidR="00A659BF" w:rsidRPr="00FF2771">
        <w:rPr>
          <w:rFonts w:ascii="Times New Roman" w:hAnsi="Times New Roman"/>
          <w:szCs w:val="24"/>
          <w:lang w:val="pl-PL"/>
        </w:rPr>
        <w:t>dokumentów</w:t>
      </w:r>
      <w:r w:rsidR="00CA1540" w:rsidRPr="00FF2771">
        <w:rPr>
          <w:rFonts w:ascii="Times New Roman" w:hAnsi="Times New Roman"/>
          <w:szCs w:val="24"/>
          <w:lang w:val="pl-PL"/>
        </w:rPr>
        <w:t>.</w:t>
      </w:r>
    </w:p>
    <w:p w14:paraId="4EE9D231" w14:textId="19533A79" w:rsidR="00A0016D" w:rsidRPr="00811783" w:rsidRDefault="00737126" w:rsidP="00A0016D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iCs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Najemca oświadcza, że</w:t>
      </w:r>
      <w:r w:rsidRPr="00811783">
        <w:rPr>
          <w:rFonts w:ascii="Times New Roman" w:hAnsi="Times New Roman"/>
          <w:iCs/>
          <w:szCs w:val="24"/>
          <w:lang w:val="pl-PL"/>
        </w:rPr>
        <w:t xml:space="preserve"> </w:t>
      </w:r>
      <w:r>
        <w:rPr>
          <w:rFonts w:ascii="Times New Roman" w:hAnsi="Times New Roman"/>
          <w:iCs/>
          <w:szCs w:val="24"/>
          <w:lang w:val="pl-PL"/>
        </w:rPr>
        <w:t>za</w:t>
      </w:r>
      <w:r w:rsidR="00C35F19" w:rsidRPr="00811783">
        <w:rPr>
          <w:rFonts w:ascii="Times New Roman" w:hAnsi="Times New Roman"/>
          <w:iCs/>
          <w:szCs w:val="24"/>
          <w:lang w:val="pl-PL"/>
        </w:rPr>
        <w:t xml:space="preserve">poznał się ze </w:t>
      </w:r>
      <w:r w:rsidR="0001161E" w:rsidRPr="00811783">
        <w:rPr>
          <w:rFonts w:ascii="Times New Roman" w:hAnsi="Times New Roman"/>
          <w:iCs/>
          <w:szCs w:val="24"/>
          <w:lang w:val="pl-PL"/>
        </w:rPr>
        <w:t>stan</w:t>
      </w:r>
      <w:r w:rsidR="00C35F19" w:rsidRPr="00811783">
        <w:rPr>
          <w:rFonts w:ascii="Times New Roman" w:hAnsi="Times New Roman"/>
          <w:iCs/>
          <w:szCs w:val="24"/>
          <w:lang w:val="pl-PL"/>
        </w:rPr>
        <w:t>em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 techniczny</w:t>
      </w:r>
      <w:r w:rsidR="00C35F19" w:rsidRPr="00811783">
        <w:rPr>
          <w:rFonts w:ascii="Times New Roman" w:hAnsi="Times New Roman"/>
          <w:iCs/>
          <w:szCs w:val="24"/>
          <w:lang w:val="pl-PL"/>
        </w:rPr>
        <w:t>m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 przedmiotu najmu oraz stwierdza, że nie posiada on wad uniemożliwi</w:t>
      </w:r>
      <w:r w:rsidR="00827F95">
        <w:rPr>
          <w:rFonts w:ascii="Times New Roman" w:hAnsi="Times New Roman"/>
          <w:iCs/>
          <w:szCs w:val="24"/>
          <w:lang w:val="pl-PL"/>
        </w:rPr>
        <w:t>ających jego używanie zgodnie z 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przeznaczeniem określonym w umowie. </w:t>
      </w:r>
      <w:r w:rsidR="00C17A87" w:rsidRPr="00811783">
        <w:rPr>
          <w:rFonts w:ascii="Times New Roman" w:hAnsi="Times New Roman"/>
          <w:iCs/>
          <w:szCs w:val="24"/>
          <w:lang w:val="pl-PL"/>
        </w:rPr>
        <w:t xml:space="preserve"> </w:t>
      </w:r>
    </w:p>
    <w:p w14:paraId="7A3191E1" w14:textId="706555C5" w:rsidR="00C567FF" w:rsidRPr="00811783" w:rsidRDefault="00C567FF" w:rsidP="00A0016D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iCs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Przedmiot najmu zostanie przekazany Najemcy na podstawie protokołu zdawczo-odbiorczego</w:t>
      </w:r>
      <w:r w:rsidR="00003DE5" w:rsidRPr="00811783">
        <w:rPr>
          <w:rFonts w:ascii="Times New Roman" w:hAnsi="Times New Roman"/>
          <w:iCs/>
          <w:szCs w:val="24"/>
          <w:lang w:val="pl-PL"/>
        </w:rPr>
        <w:t>,</w:t>
      </w:r>
      <w:r w:rsidRPr="00811783">
        <w:rPr>
          <w:rFonts w:ascii="Times New Roman" w:hAnsi="Times New Roman"/>
          <w:iCs/>
          <w:szCs w:val="24"/>
          <w:lang w:val="pl-PL"/>
        </w:rPr>
        <w:t xml:space="preserve"> </w:t>
      </w:r>
      <w:r w:rsidR="00003DE5" w:rsidRPr="00811783">
        <w:rPr>
          <w:rFonts w:ascii="Times New Roman" w:hAnsi="Times New Roman"/>
          <w:szCs w:val="24"/>
          <w:lang w:val="pl-PL"/>
        </w:rPr>
        <w:t>w którym będ</w:t>
      </w:r>
      <w:r w:rsidR="00827F95">
        <w:rPr>
          <w:rFonts w:ascii="Times New Roman" w:hAnsi="Times New Roman"/>
          <w:szCs w:val="24"/>
          <w:lang w:val="pl-PL"/>
        </w:rPr>
        <w:t>zie określony stan przekazanego</w:t>
      </w:r>
      <w:r w:rsidR="00003DE5" w:rsidRPr="00811783">
        <w:rPr>
          <w:rFonts w:ascii="Times New Roman" w:hAnsi="Times New Roman"/>
          <w:szCs w:val="24"/>
          <w:lang w:val="pl-PL"/>
        </w:rPr>
        <w:t xml:space="preserve"> przedmiotu najmu. Protokół </w:t>
      </w:r>
      <w:r w:rsidR="00003DE5" w:rsidRPr="00811783">
        <w:rPr>
          <w:rFonts w:ascii="Times New Roman" w:hAnsi="Times New Roman"/>
          <w:iCs/>
          <w:szCs w:val="24"/>
          <w:lang w:val="pl-PL"/>
        </w:rPr>
        <w:t>zdawczo-odbiorczy</w:t>
      </w:r>
      <w:r w:rsidR="00003DE5" w:rsidRPr="00811783">
        <w:rPr>
          <w:rFonts w:ascii="Times New Roman" w:hAnsi="Times New Roman"/>
          <w:szCs w:val="24"/>
          <w:lang w:val="pl-PL"/>
        </w:rPr>
        <w:t xml:space="preserve">, </w:t>
      </w:r>
      <w:r w:rsidRPr="00811783">
        <w:rPr>
          <w:rFonts w:ascii="Times New Roman" w:hAnsi="Times New Roman"/>
          <w:iCs/>
          <w:szCs w:val="24"/>
          <w:lang w:val="pl-PL"/>
        </w:rPr>
        <w:t>stanowi załącznik nr 1 do niniejszej umowy.</w:t>
      </w:r>
    </w:p>
    <w:p w14:paraId="6A892F29" w14:textId="00E12B55" w:rsidR="00EA6694" w:rsidRDefault="00EA6694" w:rsidP="00ED0FF7">
      <w:pPr>
        <w:jc w:val="both"/>
        <w:rPr>
          <w:rFonts w:ascii="Times New Roman" w:hAnsi="Times New Roman"/>
          <w:iCs/>
          <w:szCs w:val="24"/>
          <w:lang w:val="pl-PL"/>
        </w:rPr>
      </w:pPr>
    </w:p>
    <w:p w14:paraId="0C4DD8B5" w14:textId="43B9CFD8" w:rsidR="00EA6694" w:rsidRPr="00811783" w:rsidRDefault="00C358DA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811783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811783">
        <w:rPr>
          <w:rFonts w:ascii="Times New Roman" w:hAnsi="Times New Roman"/>
          <w:b/>
          <w:bCs/>
          <w:szCs w:val="24"/>
          <w:lang w:val="pl-PL"/>
        </w:rPr>
        <w:t>3</w:t>
      </w:r>
    </w:p>
    <w:p w14:paraId="20267B51" w14:textId="46145E90" w:rsidR="00C358DA" w:rsidRPr="00811783" w:rsidRDefault="00C358DA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Wynajmujący oświadcza, że:</w:t>
      </w:r>
    </w:p>
    <w:p w14:paraId="7F558599" w14:textId="2EE2954F" w:rsidR="00C358DA" w:rsidRPr="00811783" w:rsidRDefault="00C358DA" w:rsidP="00BE74E4">
      <w:pPr>
        <w:pStyle w:val="Akapitzlist"/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dysponuje </w:t>
      </w:r>
      <w:r w:rsidR="00A659BF" w:rsidRPr="00811783">
        <w:rPr>
          <w:rFonts w:ascii="Times New Roman" w:hAnsi="Times New Roman"/>
          <w:szCs w:val="24"/>
          <w:lang w:val="pl-PL"/>
        </w:rPr>
        <w:t xml:space="preserve">Nieruchomością </w:t>
      </w:r>
      <w:r w:rsidRPr="00811783">
        <w:rPr>
          <w:rFonts w:ascii="Times New Roman" w:hAnsi="Times New Roman"/>
          <w:szCs w:val="24"/>
          <w:lang w:val="pl-PL"/>
        </w:rPr>
        <w:t xml:space="preserve">i </w:t>
      </w:r>
      <w:r w:rsidR="00A659BF" w:rsidRPr="00811783">
        <w:rPr>
          <w:rFonts w:ascii="Times New Roman" w:hAnsi="Times New Roman"/>
          <w:szCs w:val="24"/>
          <w:lang w:val="pl-PL"/>
        </w:rPr>
        <w:t xml:space="preserve">posiada tytuł </w:t>
      </w:r>
      <w:r w:rsidRPr="00811783">
        <w:rPr>
          <w:rFonts w:ascii="Times New Roman" w:hAnsi="Times New Roman"/>
          <w:szCs w:val="24"/>
          <w:lang w:val="pl-PL"/>
        </w:rPr>
        <w:t>praw</w:t>
      </w:r>
      <w:r w:rsidR="000038BA">
        <w:rPr>
          <w:rFonts w:ascii="Times New Roman" w:hAnsi="Times New Roman"/>
          <w:szCs w:val="24"/>
          <w:lang w:val="pl-PL"/>
        </w:rPr>
        <w:t>ny</w:t>
      </w:r>
      <w:r w:rsidRPr="00811783">
        <w:rPr>
          <w:rFonts w:ascii="Times New Roman" w:hAnsi="Times New Roman"/>
          <w:szCs w:val="24"/>
          <w:lang w:val="pl-PL"/>
        </w:rPr>
        <w:t xml:space="preserve"> do </w:t>
      </w:r>
      <w:r w:rsidR="00A659BF" w:rsidRPr="00811783">
        <w:rPr>
          <w:rFonts w:ascii="Times New Roman" w:hAnsi="Times New Roman"/>
          <w:szCs w:val="24"/>
          <w:lang w:val="pl-PL"/>
        </w:rPr>
        <w:t>zawarcia niniejszej umowy</w:t>
      </w:r>
      <w:r w:rsidRPr="00811783">
        <w:rPr>
          <w:rFonts w:ascii="Times New Roman" w:hAnsi="Times New Roman"/>
          <w:szCs w:val="24"/>
          <w:lang w:val="pl-PL"/>
        </w:rPr>
        <w:t>;</w:t>
      </w:r>
    </w:p>
    <w:p w14:paraId="0EF3411C" w14:textId="48E2F736" w:rsidR="00C358DA" w:rsidRPr="00811783" w:rsidRDefault="00F5423F" w:rsidP="00F5423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zawarcie niniejszej umowy </w:t>
      </w:r>
      <w:r w:rsidR="00C358DA" w:rsidRPr="00811783">
        <w:rPr>
          <w:rFonts w:ascii="Times New Roman" w:hAnsi="Times New Roman"/>
          <w:szCs w:val="24"/>
          <w:lang w:val="pl-PL"/>
        </w:rPr>
        <w:t xml:space="preserve">nie narusza jakichkolwiek praw przysługujących do </w:t>
      </w:r>
      <w:r w:rsidRPr="00811783">
        <w:rPr>
          <w:rFonts w:ascii="Times New Roman" w:hAnsi="Times New Roman"/>
          <w:szCs w:val="24"/>
          <w:lang w:val="pl-PL"/>
        </w:rPr>
        <w:t xml:space="preserve">przedmiotu najmu </w:t>
      </w:r>
      <w:r w:rsidR="00C358DA" w:rsidRPr="00811783">
        <w:rPr>
          <w:rFonts w:ascii="Times New Roman" w:hAnsi="Times New Roman"/>
          <w:szCs w:val="24"/>
          <w:lang w:val="pl-PL"/>
        </w:rPr>
        <w:t>osobom trzecim</w:t>
      </w:r>
      <w:r w:rsidR="004F6E27" w:rsidRPr="00811783">
        <w:rPr>
          <w:rFonts w:ascii="Times New Roman" w:hAnsi="Times New Roman"/>
          <w:szCs w:val="24"/>
          <w:lang w:val="pl-PL"/>
        </w:rPr>
        <w:t>,</w:t>
      </w:r>
    </w:p>
    <w:p w14:paraId="71F260C1" w14:textId="77777777" w:rsidR="00F630AF" w:rsidRPr="00811783" w:rsidRDefault="00EF12F8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lastRenderedPageBreak/>
        <w:t>p</w:t>
      </w:r>
      <w:r w:rsidR="00C358DA" w:rsidRPr="00811783">
        <w:rPr>
          <w:rFonts w:ascii="Times New Roman" w:hAnsi="Times New Roman"/>
          <w:szCs w:val="24"/>
          <w:lang w:val="pl-PL"/>
        </w:rPr>
        <w:t xml:space="preserve">rzedmiot </w:t>
      </w:r>
      <w:r w:rsidRPr="00811783">
        <w:rPr>
          <w:rFonts w:ascii="Times New Roman" w:hAnsi="Times New Roman"/>
          <w:szCs w:val="24"/>
          <w:lang w:val="pl-PL"/>
        </w:rPr>
        <w:t>n</w:t>
      </w:r>
      <w:r w:rsidR="00C358DA" w:rsidRPr="00811783">
        <w:rPr>
          <w:rFonts w:ascii="Times New Roman" w:hAnsi="Times New Roman"/>
          <w:szCs w:val="24"/>
          <w:lang w:val="pl-PL"/>
        </w:rPr>
        <w:t>ajmu wolny jest od jakichkolwiek zobowiązań Wynajmującego oraz nie jest obciążony prawami ani roszczeniami osób trzecich w sposób ograniczaj</w:t>
      </w:r>
      <w:r w:rsidR="004F6E27" w:rsidRPr="00811783">
        <w:rPr>
          <w:rFonts w:ascii="Times New Roman" w:hAnsi="Times New Roman"/>
          <w:szCs w:val="24"/>
          <w:lang w:val="pl-PL"/>
        </w:rPr>
        <w:t>ący jego używanie przez Najemcę,</w:t>
      </w:r>
    </w:p>
    <w:p w14:paraId="393E18BB" w14:textId="77777777" w:rsidR="00F630AF" w:rsidRPr="00811783" w:rsidRDefault="00C358DA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 stosunku do Nieruchomości nie toczy się postępowanie sądowe lub egzekucyjne, mogące ograniczać używanie przez Najemcę </w:t>
      </w:r>
      <w:r w:rsidR="00EF12F8" w:rsidRPr="00811783">
        <w:rPr>
          <w:rFonts w:ascii="Times New Roman" w:hAnsi="Times New Roman"/>
          <w:szCs w:val="24"/>
          <w:lang w:val="pl-PL"/>
        </w:rPr>
        <w:t>p</w:t>
      </w:r>
      <w:r w:rsidRPr="00811783">
        <w:rPr>
          <w:rFonts w:ascii="Times New Roman" w:hAnsi="Times New Roman"/>
          <w:szCs w:val="24"/>
          <w:lang w:val="pl-PL"/>
        </w:rPr>
        <w:t xml:space="preserve">rzedmiotu </w:t>
      </w:r>
      <w:r w:rsidR="00EF12F8" w:rsidRPr="00811783">
        <w:rPr>
          <w:rFonts w:ascii="Times New Roman" w:hAnsi="Times New Roman"/>
          <w:szCs w:val="24"/>
          <w:lang w:val="pl-PL"/>
        </w:rPr>
        <w:t>n</w:t>
      </w:r>
      <w:r w:rsidRPr="00811783">
        <w:rPr>
          <w:rFonts w:ascii="Times New Roman" w:hAnsi="Times New Roman"/>
          <w:szCs w:val="24"/>
          <w:lang w:val="pl-PL"/>
        </w:rPr>
        <w:t xml:space="preserve">ajmu zgodnie z </w:t>
      </w:r>
      <w:r w:rsidR="005A4C48" w:rsidRPr="00811783">
        <w:rPr>
          <w:rFonts w:ascii="Times New Roman" w:hAnsi="Times New Roman"/>
          <w:szCs w:val="24"/>
          <w:lang w:val="pl-PL"/>
        </w:rPr>
        <w:t>U</w:t>
      </w:r>
      <w:r w:rsidR="00F630AF" w:rsidRPr="00811783">
        <w:rPr>
          <w:rFonts w:ascii="Times New Roman" w:hAnsi="Times New Roman"/>
          <w:szCs w:val="24"/>
          <w:lang w:val="pl-PL"/>
        </w:rPr>
        <w:t>mową;</w:t>
      </w:r>
    </w:p>
    <w:p w14:paraId="47AED00B" w14:textId="4C577CAD" w:rsidR="00C358DA" w:rsidRPr="00811783" w:rsidRDefault="00F630AF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 xml:space="preserve">posiada zgodę wydaną przez właściwy organ na udostępnienie Najemcy części </w:t>
      </w:r>
      <w:r w:rsidRPr="00811783">
        <w:rPr>
          <w:rFonts w:ascii="Times New Roman" w:hAnsi="Times New Roman"/>
          <w:szCs w:val="24"/>
          <w:lang w:val="pl-PL"/>
        </w:rPr>
        <w:t xml:space="preserve">powierzchni użytkowej w budynku biurowym, </w:t>
      </w:r>
      <w:r w:rsidR="000038BA">
        <w:rPr>
          <w:rFonts w:ascii="Times New Roman" w:hAnsi="Times New Roman"/>
          <w:bCs/>
          <w:szCs w:val="24"/>
          <w:lang w:val="pl-PL"/>
        </w:rPr>
        <w:t xml:space="preserve">o którym mowa </w:t>
      </w:r>
      <w:r w:rsidRPr="00811783">
        <w:rPr>
          <w:rFonts w:ascii="Times New Roman" w:hAnsi="Times New Roman"/>
          <w:bCs/>
          <w:szCs w:val="24"/>
          <w:lang w:val="pl-PL"/>
        </w:rPr>
        <w:t>w §</w:t>
      </w:r>
      <w:r w:rsidR="00CD68AD">
        <w:rPr>
          <w:rFonts w:ascii="Times New Roman" w:hAnsi="Times New Roman"/>
          <w:bCs/>
          <w:szCs w:val="24"/>
          <w:lang w:val="pl-PL"/>
        </w:rPr>
        <w:t xml:space="preserve"> </w:t>
      </w:r>
      <w:r w:rsidRPr="00811783">
        <w:rPr>
          <w:rFonts w:ascii="Times New Roman" w:hAnsi="Times New Roman"/>
          <w:bCs/>
          <w:szCs w:val="24"/>
          <w:lang w:val="pl-PL"/>
        </w:rPr>
        <w:t>1.</w:t>
      </w:r>
    </w:p>
    <w:p w14:paraId="45C8452D" w14:textId="43BED015" w:rsidR="00BB5D03" w:rsidRPr="00811783" w:rsidRDefault="00BB5D03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 xml:space="preserve">Wynajmujący zobowiązuje się do zapewnienia sprawnego działania urządzeń infrastruktury </w:t>
      </w:r>
      <w:r w:rsidRPr="00811783">
        <w:rPr>
          <w:rFonts w:ascii="Times New Roman" w:hAnsi="Times New Roman"/>
          <w:iCs/>
          <w:szCs w:val="24"/>
          <w:lang w:val="pl-PL" w:eastAsia="en-US"/>
        </w:rPr>
        <w:t>technicznej</w:t>
      </w:r>
      <w:r w:rsidR="00C35F19" w:rsidRPr="00811783">
        <w:rPr>
          <w:rFonts w:ascii="Times New Roman" w:hAnsi="Times New Roman"/>
          <w:iCs/>
          <w:szCs w:val="24"/>
          <w:lang w:val="pl-PL" w:eastAsia="en-US"/>
        </w:rPr>
        <w:t>,</w:t>
      </w:r>
      <w:r w:rsidRPr="00811783">
        <w:rPr>
          <w:rFonts w:ascii="Times New Roman" w:hAnsi="Times New Roman"/>
          <w:iCs/>
          <w:szCs w:val="24"/>
          <w:lang w:val="pl-PL" w:eastAsia="en-US"/>
        </w:rPr>
        <w:t xml:space="preserve"> umożliwiających Najemcy korzystanie z przedmiotu najmu.</w:t>
      </w:r>
    </w:p>
    <w:p w14:paraId="24BDF1CF" w14:textId="282B7905" w:rsidR="00932DC4" w:rsidRPr="00811783" w:rsidRDefault="00932DC4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 kwestiach związanych z przetwarzaniem danych osobowych przedstawicieli Najemcy </w:t>
      </w:r>
      <w:r w:rsidRPr="00811783">
        <w:rPr>
          <w:rFonts w:ascii="Times New Roman" w:hAnsi="Times New Roman"/>
          <w:szCs w:val="24"/>
          <w:lang w:val="pl-PL"/>
        </w:rPr>
        <w:br/>
        <w:t xml:space="preserve">i Wynajmującego w zakresie niezbędnym do realizacji niniejszej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Pr="00811783">
        <w:rPr>
          <w:rFonts w:ascii="Times New Roman" w:hAnsi="Times New Roman"/>
          <w:szCs w:val="24"/>
          <w:lang w:val="pl-PL"/>
        </w:rPr>
        <w:t xml:space="preserve">, Strony zobowiązane są do stosowania przepisów Rozporządzenia Parlamentu Europejskiego </w:t>
      </w:r>
      <w:r w:rsidRPr="00811783">
        <w:rPr>
          <w:rFonts w:ascii="Times New Roman" w:hAnsi="Times New Roman"/>
          <w:szCs w:val="24"/>
          <w:lang w:val="pl-PL"/>
        </w:rPr>
        <w:br/>
        <w:t xml:space="preserve">i Rady Unii Europejskiej 2016/679 z dnia 27 kwietnia 2016 r. </w:t>
      </w:r>
      <w:r w:rsidRPr="00811783">
        <w:rPr>
          <w:rFonts w:ascii="Times New Roman" w:hAnsi="Times New Roman"/>
          <w:i/>
          <w:szCs w:val="24"/>
          <w:lang w:val="pl-PL"/>
        </w:rPr>
        <w:t xml:space="preserve">w sprawie ochrony osób fizycznych w związku z przetwarzaniem danych osobowych i w sprawie swobodnego przepływu takich danych oraz uchylenia dyrektywy 95/46/WE </w:t>
      </w:r>
      <w:r w:rsidRPr="00811783">
        <w:rPr>
          <w:rFonts w:ascii="Times New Roman" w:hAnsi="Times New Roman"/>
          <w:szCs w:val="24"/>
          <w:lang w:val="pl-PL"/>
        </w:rPr>
        <w:t>(„RODO”). Info</w:t>
      </w:r>
      <w:r w:rsidR="00C37437">
        <w:rPr>
          <w:rFonts w:ascii="Times New Roman" w:hAnsi="Times New Roman"/>
          <w:szCs w:val="24"/>
          <w:lang w:val="pl-PL"/>
        </w:rPr>
        <w:t xml:space="preserve">rmacje </w:t>
      </w:r>
      <w:r w:rsidR="00C37437">
        <w:rPr>
          <w:rFonts w:ascii="Times New Roman" w:hAnsi="Times New Roman"/>
          <w:szCs w:val="24"/>
          <w:lang w:val="pl-PL"/>
        </w:rPr>
        <w:br/>
        <w:t xml:space="preserve">o przetwarzaniu danych </w:t>
      </w:r>
      <w:r w:rsidRPr="00811783">
        <w:rPr>
          <w:rFonts w:ascii="Times New Roman" w:hAnsi="Times New Roman"/>
          <w:szCs w:val="24"/>
          <w:lang w:val="pl-PL"/>
        </w:rPr>
        <w:t>stanowią załącznik</w:t>
      </w:r>
      <w:r w:rsidR="001003DC" w:rsidRPr="00811783">
        <w:rPr>
          <w:rFonts w:ascii="Times New Roman" w:hAnsi="Times New Roman"/>
          <w:szCs w:val="24"/>
          <w:lang w:val="pl-PL"/>
        </w:rPr>
        <w:t xml:space="preserve"> nr </w:t>
      </w:r>
      <w:r w:rsidR="00CA1540" w:rsidRPr="00811783">
        <w:rPr>
          <w:rFonts w:ascii="Times New Roman" w:hAnsi="Times New Roman"/>
          <w:szCs w:val="24"/>
          <w:lang w:val="pl-PL"/>
        </w:rPr>
        <w:t>2</w:t>
      </w:r>
      <w:r w:rsidR="001003DC" w:rsidRPr="00811783">
        <w:rPr>
          <w:rFonts w:ascii="Times New Roman" w:hAnsi="Times New Roman"/>
          <w:szCs w:val="24"/>
          <w:lang w:val="pl-PL"/>
        </w:rPr>
        <w:t xml:space="preserve"> </w:t>
      </w:r>
      <w:r w:rsidR="00C37437">
        <w:rPr>
          <w:rFonts w:ascii="Times New Roman" w:hAnsi="Times New Roman"/>
          <w:szCs w:val="24"/>
          <w:lang w:val="pl-PL"/>
        </w:rPr>
        <w:t xml:space="preserve">i 3 </w:t>
      </w:r>
      <w:r w:rsidRPr="00811783">
        <w:rPr>
          <w:rFonts w:ascii="Times New Roman" w:hAnsi="Times New Roman"/>
          <w:szCs w:val="24"/>
          <w:lang w:val="pl-PL"/>
        </w:rPr>
        <w:t xml:space="preserve">do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Pr="00811783">
        <w:rPr>
          <w:rFonts w:ascii="Times New Roman" w:hAnsi="Times New Roman"/>
          <w:szCs w:val="24"/>
          <w:lang w:val="pl-PL"/>
        </w:rPr>
        <w:t xml:space="preserve">. </w:t>
      </w:r>
    </w:p>
    <w:p w14:paraId="15D58163" w14:textId="24A8C889" w:rsidR="003873C1" w:rsidRPr="00811783" w:rsidRDefault="003873C1" w:rsidP="003873C1">
      <w:pPr>
        <w:ind w:left="360"/>
        <w:jc w:val="both"/>
        <w:rPr>
          <w:rFonts w:ascii="Times New Roman" w:hAnsi="Times New Roman"/>
          <w:bCs/>
          <w:szCs w:val="24"/>
          <w:lang w:val="pl-PL"/>
        </w:rPr>
      </w:pPr>
    </w:p>
    <w:p w14:paraId="36B18B9C" w14:textId="2A4D2249" w:rsidR="006832AE" w:rsidRPr="00811783" w:rsidRDefault="003873C1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bookmarkStart w:id="0" w:name="_Hlk535246660"/>
      <w:r w:rsidRPr="00811783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811783">
        <w:rPr>
          <w:rFonts w:ascii="Times New Roman" w:hAnsi="Times New Roman"/>
          <w:b/>
          <w:bCs/>
          <w:szCs w:val="24"/>
          <w:lang w:val="pl-PL"/>
        </w:rPr>
        <w:t>4</w:t>
      </w:r>
    </w:p>
    <w:p w14:paraId="5445A50E" w14:textId="4A723B6E" w:rsidR="006832AE" w:rsidRPr="00811783" w:rsidRDefault="006832AE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 tytułu wykonywania praw wynikających z Umowy Najemca zobowiązuje się do:</w:t>
      </w:r>
    </w:p>
    <w:p w14:paraId="736F1264" w14:textId="56B973C6" w:rsidR="006832AE" w:rsidRPr="00811783" w:rsidRDefault="00BA606F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terminowego uiszczania </w:t>
      </w:r>
      <w:r w:rsidR="006832AE" w:rsidRPr="00811783">
        <w:rPr>
          <w:rFonts w:ascii="Times New Roman" w:hAnsi="Times New Roman"/>
          <w:szCs w:val="24"/>
          <w:lang w:val="pl-PL"/>
        </w:rPr>
        <w:t>czynszu najmu</w:t>
      </w:r>
      <w:r w:rsidRPr="00811783">
        <w:rPr>
          <w:rFonts w:ascii="Times New Roman" w:hAnsi="Times New Roman"/>
          <w:szCs w:val="24"/>
          <w:lang w:val="pl-PL"/>
        </w:rPr>
        <w:t xml:space="preserve"> w pełnej wysokości</w:t>
      </w:r>
      <w:r w:rsidR="00921825" w:rsidRPr="00811783">
        <w:rPr>
          <w:rFonts w:ascii="Times New Roman" w:hAnsi="Times New Roman"/>
          <w:szCs w:val="24"/>
          <w:lang w:val="pl-PL"/>
        </w:rPr>
        <w:t>;</w:t>
      </w:r>
    </w:p>
    <w:p w14:paraId="0F9E0DAE" w14:textId="77777777" w:rsidR="00AF2537" w:rsidRPr="00811783" w:rsidRDefault="006832AE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zwrotu Wynajmującemu kosztów energii elektrycznej;</w:t>
      </w:r>
    </w:p>
    <w:p w14:paraId="7B0FABCD" w14:textId="2A215DBB" w:rsidR="006832AE" w:rsidRPr="00811783" w:rsidRDefault="006832AE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składania deklaracji podatkowych i opłacania podatku od nieruchomości </w:t>
      </w:r>
      <w:r w:rsidR="00F630AF" w:rsidRPr="00811783">
        <w:rPr>
          <w:rFonts w:ascii="Times New Roman" w:hAnsi="Times New Roman"/>
          <w:szCs w:val="24"/>
          <w:lang w:val="pl-PL"/>
        </w:rPr>
        <w:t xml:space="preserve">w wysokości </w:t>
      </w:r>
      <w:r w:rsidRPr="00811783">
        <w:rPr>
          <w:rFonts w:ascii="Times New Roman" w:hAnsi="Times New Roman"/>
          <w:szCs w:val="24"/>
          <w:lang w:val="pl-PL"/>
        </w:rPr>
        <w:t>odpowiadającej powierzchni przedmiotu najmu</w:t>
      </w:r>
      <w:r w:rsidR="00F630AF" w:rsidRPr="00811783">
        <w:rPr>
          <w:rFonts w:ascii="Times New Roman" w:hAnsi="Times New Roman"/>
          <w:szCs w:val="24"/>
          <w:lang w:val="pl-PL"/>
        </w:rPr>
        <w:t>.</w:t>
      </w:r>
    </w:p>
    <w:p w14:paraId="2CE7CC54" w14:textId="7B5AA02C" w:rsidR="003873C1" w:rsidRPr="00811783" w:rsidRDefault="003873C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Miesięczny czynsz </w:t>
      </w:r>
      <w:r w:rsidR="00EF12F8" w:rsidRPr="00811783">
        <w:rPr>
          <w:rFonts w:ascii="Times New Roman" w:hAnsi="Times New Roman"/>
          <w:szCs w:val="24"/>
          <w:lang w:val="pl-PL"/>
        </w:rPr>
        <w:t>najmu</w:t>
      </w:r>
      <w:r w:rsidR="001003DC" w:rsidRPr="00811783">
        <w:rPr>
          <w:rFonts w:ascii="Times New Roman" w:hAnsi="Times New Roman"/>
          <w:szCs w:val="24"/>
          <w:lang w:val="pl-PL"/>
        </w:rPr>
        <w:t xml:space="preserve"> wynosi </w:t>
      </w:r>
      <w:r w:rsidR="004F6E27" w:rsidRPr="00811783">
        <w:rPr>
          <w:rFonts w:ascii="Times New Roman" w:hAnsi="Times New Roman"/>
          <w:szCs w:val="24"/>
          <w:lang w:val="pl-PL"/>
        </w:rPr>
        <w:t>…………...</w:t>
      </w:r>
      <w:r w:rsidR="00821F8D" w:rsidRPr="00811783">
        <w:rPr>
          <w:rFonts w:ascii="Times New Roman" w:hAnsi="Times New Roman"/>
          <w:b/>
          <w:szCs w:val="24"/>
          <w:lang w:val="pl-PL"/>
        </w:rPr>
        <w:t xml:space="preserve">zł </w:t>
      </w:r>
      <w:r w:rsidR="00826930" w:rsidRPr="00811783">
        <w:rPr>
          <w:rFonts w:ascii="Times New Roman" w:hAnsi="Times New Roman"/>
          <w:b/>
          <w:szCs w:val="24"/>
          <w:lang w:val="pl-PL"/>
        </w:rPr>
        <w:t>netto (</w:t>
      </w:r>
      <w:r w:rsidR="00CD280D" w:rsidRPr="00811783">
        <w:rPr>
          <w:rFonts w:ascii="Times New Roman" w:hAnsi="Times New Roman"/>
          <w:b/>
          <w:szCs w:val="24"/>
          <w:lang w:val="pl-PL"/>
        </w:rPr>
        <w:t xml:space="preserve">słownie: </w:t>
      </w:r>
      <w:r w:rsidR="004F6E27" w:rsidRPr="00811783">
        <w:rPr>
          <w:rFonts w:ascii="Times New Roman" w:hAnsi="Times New Roman"/>
          <w:b/>
          <w:szCs w:val="24"/>
          <w:lang w:val="pl-PL"/>
        </w:rPr>
        <w:t>………………………..</w:t>
      </w:r>
      <w:r w:rsidR="00821F8D" w:rsidRPr="00811783">
        <w:rPr>
          <w:rFonts w:ascii="Times New Roman" w:hAnsi="Times New Roman"/>
          <w:b/>
          <w:szCs w:val="24"/>
          <w:lang w:val="pl-PL"/>
        </w:rPr>
        <w:t>)</w:t>
      </w:r>
      <w:r w:rsidR="00EF52A3" w:rsidRPr="00811783">
        <w:rPr>
          <w:rFonts w:ascii="Times New Roman" w:hAnsi="Times New Roman"/>
          <w:b/>
          <w:szCs w:val="24"/>
          <w:lang w:val="pl-PL"/>
        </w:rPr>
        <w:t xml:space="preserve"> za</w:t>
      </w:r>
      <w:r w:rsidR="004F6E27" w:rsidRPr="00811783">
        <w:rPr>
          <w:rFonts w:ascii="Times New Roman" w:hAnsi="Times New Roman"/>
          <w:b/>
          <w:szCs w:val="24"/>
          <w:lang w:val="pl-PL"/>
        </w:rPr>
        <w:t xml:space="preserve"> </w:t>
      </w:r>
      <w:r w:rsidR="00544B4D">
        <w:rPr>
          <w:rFonts w:ascii="Times New Roman" w:hAnsi="Times New Roman"/>
          <w:b/>
          <w:szCs w:val="24"/>
          <w:lang w:val="pl-PL"/>
        </w:rPr>
        <w:t>przedmiot najmu</w:t>
      </w:r>
      <w:r w:rsidR="00BC797F" w:rsidRPr="00811783">
        <w:rPr>
          <w:rFonts w:ascii="Times New Roman" w:hAnsi="Times New Roman"/>
          <w:szCs w:val="24"/>
          <w:lang w:val="pl-PL"/>
        </w:rPr>
        <w:t>.</w:t>
      </w:r>
      <w:r w:rsidR="002719A0" w:rsidRPr="00811783">
        <w:rPr>
          <w:rFonts w:ascii="Times New Roman" w:hAnsi="Times New Roman"/>
          <w:szCs w:val="24"/>
          <w:lang w:val="pl-PL"/>
        </w:rPr>
        <w:t xml:space="preserve"> </w:t>
      </w:r>
      <w:r w:rsidR="00D93BB7" w:rsidRPr="00811783">
        <w:rPr>
          <w:rFonts w:ascii="Times New Roman" w:hAnsi="Times New Roman"/>
          <w:szCs w:val="24"/>
          <w:lang w:val="pl-PL"/>
        </w:rPr>
        <w:t>Do </w:t>
      </w:r>
      <w:r w:rsidRPr="00811783">
        <w:rPr>
          <w:rFonts w:ascii="Times New Roman" w:hAnsi="Times New Roman"/>
          <w:szCs w:val="24"/>
          <w:lang w:val="pl-PL"/>
        </w:rPr>
        <w:t>kwoty</w:t>
      </w:r>
      <w:r w:rsidR="002719A0" w:rsidRPr="00811783">
        <w:rPr>
          <w:rFonts w:ascii="Times New Roman" w:hAnsi="Times New Roman"/>
          <w:szCs w:val="24"/>
          <w:lang w:val="pl-PL"/>
        </w:rPr>
        <w:t xml:space="preserve"> czynszu</w:t>
      </w:r>
      <w:r w:rsidRPr="00811783">
        <w:rPr>
          <w:rFonts w:ascii="Times New Roman" w:hAnsi="Times New Roman"/>
          <w:szCs w:val="24"/>
          <w:lang w:val="pl-PL"/>
        </w:rPr>
        <w:t xml:space="preserve"> zostanie </w:t>
      </w:r>
      <w:r w:rsidR="00544B4D">
        <w:rPr>
          <w:rFonts w:ascii="Times New Roman" w:hAnsi="Times New Roman"/>
          <w:szCs w:val="24"/>
          <w:lang w:val="pl-PL"/>
        </w:rPr>
        <w:t>doliczony podatek VAT zgodnie z </w:t>
      </w:r>
      <w:r w:rsidRPr="00811783">
        <w:rPr>
          <w:rFonts w:ascii="Times New Roman" w:hAnsi="Times New Roman"/>
          <w:szCs w:val="24"/>
          <w:lang w:val="pl-PL"/>
        </w:rPr>
        <w:t>obowiązującymi przepisami.</w:t>
      </w:r>
    </w:p>
    <w:p w14:paraId="2027BDBB" w14:textId="7E2CE793" w:rsidR="00EF12F8" w:rsidRPr="00811783" w:rsidRDefault="00EF12F8" w:rsidP="00544B4D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Czynsz za niepełne miesiące najmu liczony będzie proporcjonalnie do ilości dni, przez które Najemca korzysta z przedmiotu najmu, przy czym do wyliczenia przyjmuje się, że miesiąc liczy 30 dni. </w:t>
      </w:r>
    </w:p>
    <w:p w14:paraId="0FF84929" w14:textId="2C8E1D1F" w:rsidR="00EF52A3" w:rsidRPr="00811783" w:rsidRDefault="00717EF2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C</w:t>
      </w:r>
      <w:r w:rsidR="00BA7419" w:rsidRPr="00811783">
        <w:rPr>
          <w:rFonts w:ascii="Times New Roman" w:hAnsi="Times New Roman"/>
          <w:szCs w:val="24"/>
          <w:lang w:val="pl-PL"/>
        </w:rPr>
        <w:t>zynsz podlega waloryzacji w</w:t>
      </w:r>
      <w:r w:rsidR="003873C1" w:rsidRPr="00811783">
        <w:rPr>
          <w:rFonts w:ascii="Times New Roman" w:hAnsi="Times New Roman"/>
          <w:szCs w:val="24"/>
          <w:lang w:val="pl-PL"/>
        </w:rPr>
        <w:t xml:space="preserve"> </w:t>
      </w:r>
      <w:r w:rsidR="00BA7419" w:rsidRPr="00811783">
        <w:rPr>
          <w:rFonts w:ascii="Times New Roman" w:hAnsi="Times New Roman"/>
          <w:szCs w:val="24"/>
          <w:lang w:val="pl-PL"/>
        </w:rPr>
        <w:t xml:space="preserve">oparciu o </w:t>
      </w:r>
      <w:r w:rsidR="003873C1" w:rsidRPr="00811783">
        <w:rPr>
          <w:rFonts w:ascii="Times New Roman" w:hAnsi="Times New Roman"/>
          <w:szCs w:val="24"/>
          <w:lang w:val="pl-PL"/>
        </w:rPr>
        <w:t xml:space="preserve">wskaźnik wzrostu cen towarów i usług konsumpcyjnych </w:t>
      </w:r>
      <w:r w:rsidR="004135CA" w:rsidRPr="00811783">
        <w:rPr>
          <w:rFonts w:ascii="Times New Roman" w:hAnsi="Times New Roman"/>
          <w:szCs w:val="24"/>
          <w:lang w:val="pl-PL"/>
        </w:rPr>
        <w:t>publikowany przez Prezesa GUS za rok ubiegły. Zwaloryzowany czynsz obowiązywać będzie od miesiąca stycznia każdego roku. Tak ustalona nowa stawka czynszu staje si</w:t>
      </w:r>
      <w:r w:rsidR="008521B7" w:rsidRPr="00811783">
        <w:rPr>
          <w:rFonts w:ascii="Times New Roman" w:hAnsi="Times New Roman"/>
          <w:szCs w:val="24"/>
          <w:lang w:val="pl-PL"/>
        </w:rPr>
        <w:t>ę stawką podstawową podlegającą</w:t>
      </w:r>
      <w:r w:rsidR="004135CA" w:rsidRPr="00811783">
        <w:rPr>
          <w:rFonts w:ascii="Times New Roman" w:hAnsi="Times New Roman"/>
          <w:szCs w:val="24"/>
          <w:lang w:val="pl-PL"/>
        </w:rPr>
        <w:t xml:space="preserve"> kolejnej waloryzacji.</w:t>
      </w:r>
      <w:r w:rsidR="003F674D" w:rsidRPr="00811783">
        <w:rPr>
          <w:rFonts w:ascii="Times New Roman" w:hAnsi="Times New Roman"/>
          <w:szCs w:val="24"/>
          <w:lang w:val="pl-PL"/>
        </w:rPr>
        <w:t xml:space="preserve"> </w:t>
      </w:r>
      <w:r w:rsidR="004135CA" w:rsidRPr="00811783">
        <w:rPr>
          <w:rFonts w:ascii="Times New Roman" w:hAnsi="Times New Roman"/>
          <w:szCs w:val="24"/>
          <w:lang w:val="pl-PL"/>
        </w:rPr>
        <w:t xml:space="preserve">Zmiana wysokości czynszu nie wymaga sporządzenia aneksu do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="004135CA" w:rsidRPr="00811783">
        <w:rPr>
          <w:rFonts w:ascii="Times New Roman" w:hAnsi="Times New Roman"/>
          <w:szCs w:val="24"/>
          <w:lang w:val="pl-PL"/>
        </w:rPr>
        <w:t>.</w:t>
      </w:r>
      <w:r w:rsidRPr="00811783">
        <w:rPr>
          <w:rFonts w:ascii="Times New Roman" w:hAnsi="Times New Roman"/>
          <w:szCs w:val="24"/>
          <w:lang w:val="pl-PL"/>
        </w:rPr>
        <w:t xml:space="preserve"> Wynajmujący pisemnie powiadamia Najemcę o zmianie wysokości stawki czynszu.   </w:t>
      </w:r>
    </w:p>
    <w:p w14:paraId="16239373" w14:textId="5073BDD5" w:rsidR="00D5350D" w:rsidRPr="00F22AE1" w:rsidRDefault="0068476B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F22AE1">
        <w:rPr>
          <w:rFonts w:ascii="Times New Roman" w:hAnsi="Times New Roman"/>
          <w:szCs w:val="24"/>
          <w:lang w:val="pl-PL"/>
        </w:rPr>
        <w:t>Najemca zobowiązuje się do zwrotu Wynajmującemu k</w:t>
      </w:r>
      <w:r w:rsidR="00C51236" w:rsidRPr="00F22AE1">
        <w:rPr>
          <w:rFonts w:ascii="Times New Roman" w:hAnsi="Times New Roman"/>
          <w:szCs w:val="24"/>
          <w:lang w:val="pl-PL"/>
        </w:rPr>
        <w:t>osztów</w:t>
      </w:r>
      <w:r w:rsidR="00EB1048" w:rsidRPr="00F22AE1">
        <w:rPr>
          <w:rFonts w:ascii="Times New Roman" w:hAnsi="Times New Roman"/>
          <w:szCs w:val="24"/>
          <w:lang w:val="pl-PL"/>
        </w:rPr>
        <w:t xml:space="preserve"> energi</w:t>
      </w:r>
      <w:r w:rsidR="00C51236" w:rsidRPr="00F22AE1">
        <w:rPr>
          <w:rFonts w:ascii="Times New Roman" w:hAnsi="Times New Roman"/>
          <w:szCs w:val="24"/>
          <w:lang w:val="pl-PL"/>
        </w:rPr>
        <w:t>i elektrycznej</w:t>
      </w:r>
      <w:r w:rsidR="00EB1048" w:rsidRPr="00F22AE1">
        <w:rPr>
          <w:rFonts w:ascii="Times New Roman" w:hAnsi="Times New Roman"/>
          <w:szCs w:val="24"/>
          <w:lang w:val="pl-PL"/>
        </w:rPr>
        <w:t xml:space="preserve"> </w:t>
      </w:r>
      <w:r w:rsidR="00177875" w:rsidRPr="00F22AE1">
        <w:rPr>
          <w:rFonts w:ascii="Times New Roman" w:hAnsi="Times New Roman"/>
          <w:bCs/>
          <w:szCs w:val="24"/>
          <w:lang w:val="pl-PL"/>
        </w:rPr>
        <w:t>w 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formie </w:t>
      </w:r>
      <w:r w:rsidRPr="00F22AE1">
        <w:rPr>
          <w:rFonts w:ascii="Times New Roman" w:hAnsi="Times New Roman"/>
          <w:bCs/>
          <w:szCs w:val="24"/>
          <w:lang w:val="pl-PL"/>
        </w:rPr>
        <w:t xml:space="preserve">zryczałtowanej opłaty </w:t>
      </w:r>
      <w:r w:rsidR="00D5350D" w:rsidRPr="00F22AE1">
        <w:rPr>
          <w:rFonts w:ascii="Times New Roman" w:hAnsi="Times New Roman"/>
          <w:bCs/>
          <w:szCs w:val="24"/>
          <w:lang w:val="pl-PL"/>
        </w:rPr>
        <w:t>w wysokości</w:t>
      </w:r>
      <w:r w:rsidR="00733685" w:rsidRPr="00F22AE1">
        <w:rPr>
          <w:rFonts w:ascii="Times New Roman" w:hAnsi="Times New Roman"/>
          <w:bCs/>
          <w:szCs w:val="24"/>
          <w:lang w:val="pl-PL"/>
        </w:rPr>
        <w:t xml:space="preserve"> </w:t>
      </w:r>
      <w:r w:rsidR="009469BF" w:rsidRPr="009469BF">
        <w:rPr>
          <w:rFonts w:ascii="Times New Roman" w:hAnsi="Times New Roman"/>
          <w:b/>
          <w:bCs/>
          <w:szCs w:val="24"/>
          <w:lang w:val="pl-PL"/>
        </w:rPr>
        <w:t>200</w:t>
      </w:r>
      <w:r w:rsidR="00733685" w:rsidRPr="009469BF">
        <w:rPr>
          <w:rFonts w:ascii="Times New Roman" w:hAnsi="Times New Roman"/>
          <w:b/>
          <w:bCs/>
          <w:szCs w:val="24"/>
          <w:lang w:val="pl-PL"/>
        </w:rPr>
        <w:t>,00</w:t>
      </w:r>
      <w:r w:rsidR="00D5350D" w:rsidRPr="009469BF">
        <w:rPr>
          <w:rFonts w:ascii="Times New Roman" w:hAnsi="Times New Roman"/>
          <w:b/>
          <w:bCs/>
          <w:i/>
          <w:szCs w:val="24"/>
          <w:lang w:val="pl-PL"/>
        </w:rPr>
        <w:t xml:space="preserve"> </w:t>
      </w:r>
      <w:r w:rsidR="00D5350D" w:rsidRPr="00F22AE1">
        <w:rPr>
          <w:rFonts w:ascii="Times New Roman" w:hAnsi="Times New Roman"/>
          <w:b/>
          <w:bCs/>
          <w:szCs w:val="24"/>
          <w:lang w:val="pl-PL"/>
        </w:rPr>
        <w:t>zł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</w:t>
      </w:r>
      <w:r w:rsidR="00733685" w:rsidRPr="00F22AE1">
        <w:rPr>
          <w:rFonts w:ascii="Times New Roman" w:hAnsi="Times New Roman"/>
          <w:bCs/>
          <w:szCs w:val="24"/>
          <w:lang w:val="pl-PL"/>
        </w:rPr>
        <w:t>(</w:t>
      </w:r>
      <w:r w:rsidR="00EF025F" w:rsidRPr="00F22AE1">
        <w:rPr>
          <w:rFonts w:ascii="Times New Roman" w:hAnsi="Times New Roman"/>
          <w:bCs/>
          <w:szCs w:val="24"/>
          <w:lang w:val="pl-PL"/>
        </w:rPr>
        <w:t>słownie:</w:t>
      </w:r>
      <w:r w:rsidR="00733685" w:rsidRPr="00F22AE1">
        <w:rPr>
          <w:rFonts w:ascii="Times New Roman" w:hAnsi="Times New Roman"/>
          <w:bCs/>
          <w:szCs w:val="24"/>
          <w:lang w:val="pl-PL"/>
        </w:rPr>
        <w:t xml:space="preserve"> dwieście złotych 00/100</w:t>
      </w:r>
      <w:r w:rsidR="00EF025F" w:rsidRPr="00F22AE1">
        <w:rPr>
          <w:rFonts w:ascii="Times New Roman" w:hAnsi="Times New Roman"/>
          <w:bCs/>
          <w:szCs w:val="24"/>
          <w:lang w:val="pl-PL"/>
        </w:rPr>
        <w:t xml:space="preserve">) </w:t>
      </w:r>
      <w:r w:rsidR="002B5D69">
        <w:rPr>
          <w:rFonts w:ascii="Times New Roman" w:hAnsi="Times New Roman"/>
          <w:bCs/>
          <w:szCs w:val="24"/>
          <w:lang w:val="pl-PL"/>
        </w:rPr>
        <w:t>netto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miesięcznie</w:t>
      </w:r>
      <w:r w:rsidRPr="00F22AE1">
        <w:rPr>
          <w:rFonts w:ascii="Times New Roman" w:hAnsi="Times New Roman"/>
          <w:bCs/>
          <w:szCs w:val="24"/>
          <w:lang w:val="pl-PL"/>
        </w:rPr>
        <w:t>.</w:t>
      </w:r>
      <w:r w:rsidRPr="00F22AE1">
        <w:rPr>
          <w:rFonts w:ascii="Times New Roman" w:hAnsi="Times New Roman"/>
          <w:szCs w:val="24"/>
          <w:lang w:val="pl-PL"/>
        </w:rPr>
        <w:t xml:space="preserve"> </w:t>
      </w:r>
      <w:r w:rsidR="00D5350D" w:rsidRPr="00F22AE1">
        <w:rPr>
          <w:rFonts w:ascii="Times New Roman" w:hAnsi="Times New Roman"/>
          <w:bCs/>
          <w:szCs w:val="24"/>
          <w:lang w:val="pl-PL"/>
        </w:rPr>
        <w:t>Zmiana wysokości opłat</w:t>
      </w:r>
      <w:r w:rsidRPr="00F22AE1">
        <w:rPr>
          <w:rFonts w:ascii="Times New Roman" w:hAnsi="Times New Roman"/>
          <w:bCs/>
          <w:szCs w:val="24"/>
          <w:lang w:val="pl-PL"/>
        </w:rPr>
        <w:t>y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nie wymaga sporządzenia aneksu do  umowy.</w:t>
      </w:r>
    </w:p>
    <w:p w14:paraId="107257E0" w14:textId="3146F469" w:rsidR="00F22AE1" w:rsidRPr="00F22AE1" w:rsidRDefault="00F22AE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Ryczałt za energię elektryczną </w:t>
      </w:r>
      <w:r w:rsidRPr="00786C93">
        <w:rPr>
          <w:rFonts w:ascii="Times New Roman" w:hAnsi="Times New Roman"/>
          <w:color w:val="000000" w:themeColor="text1"/>
          <w:szCs w:val="24"/>
          <w:lang w:val="pl-PL"/>
        </w:rPr>
        <w:t xml:space="preserve">za niepełne miesiące najmu liczony będzie proporcjonalnie do ilości dni, przez które Najemca korzysta z przedmiotu najmu, przy czym do wyliczenia przyjmuje się, że miesiąc liczy 30 dni. </w:t>
      </w:r>
    </w:p>
    <w:p w14:paraId="18AE7AEE" w14:textId="77777777" w:rsidR="00811783" w:rsidRDefault="003873C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bookmarkStart w:id="1" w:name="_Hlk526261847"/>
      <w:r w:rsidRPr="00811783">
        <w:rPr>
          <w:rFonts w:ascii="Times New Roman" w:hAnsi="Times New Roman"/>
          <w:szCs w:val="24"/>
          <w:lang w:val="pl-PL"/>
        </w:rPr>
        <w:t>Czynsz</w:t>
      </w:r>
      <w:r w:rsidR="00D5350D" w:rsidRPr="00811783">
        <w:rPr>
          <w:rFonts w:ascii="Times New Roman" w:hAnsi="Times New Roman"/>
          <w:szCs w:val="24"/>
          <w:lang w:val="pl-PL"/>
        </w:rPr>
        <w:t xml:space="preserve"> oraz opłata za energię</w:t>
      </w:r>
      <w:r w:rsidR="008521B7" w:rsidRPr="00811783">
        <w:rPr>
          <w:rFonts w:ascii="Times New Roman" w:hAnsi="Times New Roman"/>
          <w:szCs w:val="24"/>
          <w:lang w:val="pl-PL"/>
        </w:rPr>
        <w:t xml:space="preserve"> </w:t>
      </w:r>
      <w:r w:rsidR="0068476B" w:rsidRPr="00811783">
        <w:rPr>
          <w:rFonts w:ascii="Times New Roman" w:hAnsi="Times New Roman"/>
          <w:szCs w:val="24"/>
          <w:lang w:val="pl-PL"/>
        </w:rPr>
        <w:t xml:space="preserve">elektryczną </w:t>
      </w:r>
      <w:r w:rsidR="00240E45" w:rsidRPr="00811783">
        <w:rPr>
          <w:rFonts w:ascii="Times New Roman" w:hAnsi="Times New Roman"/>
          <w:szCs w:val="24"/>
          <w:lang w:val="pl-PL"/>
        </w:rPr>
        <w:t>będ</w:t>
      </w:r>
      <w:r w:rsidR="0068476B" w:rsidRPr="00811783">
        <w:rPr>
          <w:rFonts w:ascii="Times New Roman" w:hAnsi="Times New Roman"/>
          <w:szCs w:val="24"/>
          <w:lang w:val="pl-PL"/>
        </w:rPr>
        <w:t xml:space="preserve">ą </w:t>
      </w:r>
      <w:r w:rsidR="00D5350D" w:rsidRPr="00811783">
        <w:rPr>
          <w:rFonts w:ascii="Times New Roman" w:hAnsi="Times New Roman"/>
          <w:szCs w:val="24"/>
          <w:lang w:val="pl-PL"/>
        </w:rPr>
        <w:t>płatn</w:t>
      </w:r>
      <w:r w:rsidR="0068476B" w:rsidRPr="00811783">
        <w:rPr>
          <w:rFonts w:ascii="Times New Roman" w:hAnsi="Times New Roman"/>
          <w:szCs w:val="24"/>
          <w:lang w:val="pl-PL"/>
        </w:rPr>
        <w:t>e</w:t>
      </w:r>
      <w:r w:rsidR="00D5350D" w:rsidRPr="00811783">
        <w:rPr>
          <w:rFonts w:ascii="Times New Roman" w:hAnsi="Times New Roman"/>
          <w:szCs w:val="24"/>
          <w:lang w:val="pl-PL"/>
        </w:rPr>
        <w:t xml:space="preserve"> </w:t>
      </w:r>
      <w:r w:rsidR="00AA61B5" w:rsidRPr="00811783">
        <w:rPr>
          <w:rFonts w:ascii="Times New Roman" w:hAnsi="Times New Roman"/>
          <w:szCs w:val="24"/>
          <w:lang w:val="pl-PL"/>
        </w:rPr>
        <w:t>przez Najemcę w terminie 14</w:t>
      </w:r>
      <w:r w:rsidRPr="00811783">
        <w:rPr>
          <w:rFonts w:ascii="Times New Roman" w:hAnsi="Times New Roman"/>
          <w:szCs w:val="24"/>
          <w:lang w:val="pl-PL"/>
        </w:rPr>
        <w:t xml:space="preserve"> dni od daty wystawienia przez Wynajmującego faktury</w:t>
      </w:r>
      <w:bookmarkStart w:id="2" w:name="_Hlk39788944"/>
      <w:r w:rsidR="0068476B" w:rsidRPr="00811783">
        <w:rPr>
          <w:rFonts w:ascii="Times New Roman" w:hAnsi="Times New Roman"/>
          <w:szCs w:val="24"/>
          <w:lang w:val="pl-PL"/>
        </w:rPr>
        <w:t xml:space="preserve"> </w:t>
      </w:r>
      <w:r w:rsidR="00240E45" w:rsidRPr="00811783">
        <w:rPr>
          <w:rFonts w:ascii="Times New Roman" w:hAnsi="Times New Roman"/>
          <w:szCs w:val="24"/>
          <w:lang w:val="pl-PL"/>
        </w:rPr>
        <w:t xml:space="preserve">na </w:t>
      </w:r>
      <w:r w:rsidRPr="00811783">
        <w:rPr>
          <w:rFonts w:ascii="Times New Roman" w:hAnsi="Times New Roman"/>
          <w:szCs w:val="24"/>
          <w:lang w:val="pl-PL"/>
        </w:rPr>
        <w:t>rachunek bankowy</w:t>
      </w:r>
      <w:r w:rsidR="008F4208" w:rsidRPr="00811783">
        <w:rPr>
          <w:rFonts w:ascii="Times New Roman" w:hAnsi="Times New Roman"/>
          <w:szCs w:val="24"/>
          <w:lang w:val="pl-PL"/>
        </w:rPr>
        <w:t>:</w:t>
      </w:r>
      <w:r w:rsidR="00D93BB7" w:rsidRPr="00811783">
        <w:rPr>
          <w:rFonts w:ascii="Times New Roman" w:hAnsi="Times New Roman"/>
          <w:szCs w:val="24"/>
          <w:lang w:val="pl-PL"/>
        </w:rPr>
        <w:t xml:space="preserve"> </w:t>
      </w:r>
    </w:p>
    <w:p w14:paraId="088D7709" w14:textId="635323D9" w:rsidR="0068476B" w:rsidRPr="00811783" w:rsidRDefault="00977A15" w:rsidP="00977A15">
      <w:pPr>
        <w:tabs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 xml:space="preserve">     </w:t>
      </w:r>
      <w:r w:rsidR="001003DC" w:rsidRPr="00811783">
        <w:rPr>
          <w:rFonts w:ascii="Times New Roman" w:hAnsi="Times New Roman"/>
          <w:b/>
          <w:szCs w:val="24"/>
          <w:lang w:val="pl-PL"/>
        </w:rPr>
        <w:t>74 1010 1528 0012 1222 3100 0000</w:t>
      </w:r>
      <w:r w:rsidR="001003DC" w:rsidRPr="00811783">
        <w:rPr>
          <w:rFonts w:ascii="Times New Roman" w:hAnsi="Times New Roman"/>
          <w:szCs w:val="24"/>
          <w:lang w:val="pl-PL"/>
        </w:rPr>
        <w:t>.</w:t>
      </w:r>
    </w:p>
    <w:p w14:paraId="5DE35842" w14:textId="77777777" w:rsidR="00A0016D" w:rsidRPr="00811783" w:rsidRDefault="008521B7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J</w:t>
      </w:r>
      <w:r w:rsidR="003873C1" w:rsidRPr="00811783">
        <w:rPr>
          <w:rFonts w:ascii="Times New Roman" w:hAnsi="Times New Roman"/>
          <w:szCs w:val="24"/>
          <w:lang w:val="pl-PL"/>
        </w:rPr>
        <w:t xml:space="preserve">eżeli </w:t>
      </w:r>
      <w:r w:rsidR="0068476B" w:rsidRPr="00811783">
        <w:rPr>
          <w:rFonts w:ascii="Times New Roman" w:hAnsi="Times New Roman"/>
          <w:szCs w:val="24"/>
          <w:lang w:val="pl-PL"/>
        </w:rPr>
        <w:t>r</w:t>
      </w:r>
      <w:r w:rsidR="003873C1" w:rsidRPr="00811783">
        <w:rPr>
          <w:rFonts w:ascii="Times New Roman" w:hAnsi="Times New Roman"/>
          <w:szCs w:val="24"/>
          <w:lang w:val="pl-PL"/>
        </w:rPr>
        <w:t xml:space="preserve">achunek wskazany przez Wynajmującego nie będzie ujawniony </w:t>
      </w:r>
      <w:r w:rsidR="002719A0" w:rsidRPr="00811783">
        <w:rPr>
          <w:rFonts w:ascii="Times New Roman" w:hAnsi="Times New Roman"/>
          <w:szCs w:val="24"/>
          <w:lang w:val="pl-PL"/>
        </w:rPr>
        <w:br/>
      </w:r>
      <w:r w:rsidR="003873C1" w:rsidRPr="00811783">
        <w:rPr>
          <w:rFonts w:ascii="Times New Roman" w:hAnsi="Times New Roman"/>
          <w:szCs w:val="24"/>
          <w:lang w:val="pl-PL"/>
        </w:rPr>
        <w:t xml:space="preserve">w wykazie podatników VAT prowadzonym przez Szefa Krajowej Administracji Skarbowej na podstawie przepisów ustawy z dnia 11 marca 2004 r. </w:t>
      </w:r>
      <w:r w:rsidR="003873C1" w:rsidRPr="00544B4D">
        <w:rPr>
          <w:rFonts w:ascii="Times New Roman" w:hAnsi="Times New Roman"/>
          <w:i/>
          <w:szCs w:val="24"/>
          <w:lang w:val="pl-PL"/>
        </w:rPr>
        <w:t>o podatku od towarów i usług</w:t>
      </w:r>
      <w:r w:rsidR="003873C1" w:rsidRPr="00811783">
        <w:rPr>
          <w:rFonts w:ascii="Times New Roman" w:hAnsi="Times New Roman"/>
          <w:szCs w:val="24"/>
          <w:lang w:val="pl-PL"/>
        </w:rPr>
        <w:t xml:space="preserve">, Najemca będzie </w:t>
      </w:r>
      <w:r w:rsidR="00072512" w:rsidRPr="00811783">
        <w:rPr>
          <w:rFonts w:ascii="Times New Roman" w:hAnsi="Times New Roman"/>
          <w:szCs w:val="24"/>
          <w:lang w:val="pl-PL"/>
        </w:rPr>
        <w:t>uprawniony do</w:t>
      </w:r>
      <w:r w:rsidR="003873C1" w:rsidRPr="00811783">
        <w:rPr>
          <w:rFonts w:ascii="Times New Roman" w:hAnsi="Times New Roman"/>
          <w:szCs w:val="24"/>
          <w:lang w:val="pl-PL"/>
        </w:rPr>
        <w:t xml:space="preserve"> zapłaty wynagrodzenia na inny rachunek bankowy Wynajmującego u</w:t>
      </w:r>
      <w:r w:rsidR="002719A0" w:rsidRPr="00811783">
        <w:rPr>
          <w:rFonts w:ascii="Times New Roman" w:hAnsi="Times New Roman"/>
          <w:szCs w:val="24"/>
          <w:lang w:val="pl-PL"/>
        </w:rPr>
        <w:t>jawniony</w:t>
      </w:r>
      <w:r w:rsidR="004135CA" w:rsidRPr="00811783">
        <w:rPr>
          <w:rFonts w:ascii="Times New Roman" w:hAnsi="Times New Roman"/>
          <w:szCs w:val="24"/>
          <w:lang w:val="pl-PL"/>
        </w:rPr>
        <w:t xml:space="preserve"> w </w:t>
      </w:r>
      <w:r w:rsidR="002719A0" w:rsidRPr="00811783">
        <w:rPr>
          <w:rFonts w:ascii="Times New Roman" w:hAnsi="Times New Roman"/>
          <w:szCs w:val="24"/>
          <w:lang w:val="pl-PL"/>
        </w:rPr>
        <w:t>ww.</w:t>
      </w:r>
      <w:r w:rsidR="004135CA" w:rsidRPr="00811783">
        <w:rPr>
          <w:rFonts w:ascii="Times New Roman" w:hAnsi="Times New Roman"/>
          <w:szCs w:val="24"/>
          <w:lang w:val="pl-PL"/>
        </w:rPr>
        <w:t xml:space="preserve"> wykazie</w:t>
      </w:r>
      <w:r w:rsidR="00826930" w:rsidRPr="00811783">
        <w:rPr>
          <w:rFonts w:ascii="Times New Roman" w:hAnsi="Times New Roman"/>
          <w:szCs w:val="24"/>
          <w:lang w:val="pl-PL"/>
        </w:rPr>
        <w:t>.</w:t>
      </w:r>
    </w:p>
    <w:p w14:paraId="0553791F" w14:textId="28F332ED" w:rsidR="00AF2537" w:rsidRPr="000E1101" w:rsidRDefault="000E1101" w:rsidP="00544B4D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>
        <w:t xml:space="preserve">Wynajmujący </w:t>
      </w:r>
      <w:r w:rsidR="00C51236">
        <w:t>wystawia</w:t>
      </w:r>
      <w:r>
        <w:t xml:space="preserve"> </w:t>
      </w:r>
      <w:r w:rsidRPr="00932AC8">
        <w:t>faktur</w:t>
      </w:r>
      <w:r w:rsidR="00C51236">
        <w:t>y</w:t>
      </w:r>
      <w:r w:rsidRPr="00932AC8">
        <w:t xml:space="preserve"> </w:t>
      </w:r>
      <w:r w:rsidR="00FE3E79" w:rsidRPr="00932AC8">
        <w:t>(w tym faktur</w:t>
      </w:r>
      <w:r w:rsidR="00C51236">
        <w:t>y korygujące</w:t>
      </w:r>
      <w:r w:rsidR="00FE3E79" w:rsidRPr="00932AC8">
        <w:t xml:space="preserve">) </w:t>
      </w:r>
      <w:r w:rsidR="00C51236">
        <w:t>w formie ustrukturyzowanej</w:t>
      </w:r>
      <w:r w:rsidR="00FE3E79" w:rsidRPr="00932AC8">
        <w:t xml:space="preserve"> (dalej faktury) i </w:t>
      </w:r>
      <w:r w:rsidR="00C51236">
        <w:t>przesyła je</w:t>
      </w:r>
      <w:r w:rsidR="00FE3E79" w:rsidRPr="00932AC8">
        <w:t xml:space="preserve"> do </w:t>
      </w:r>
      <w:r>
        <w:t xml:space="preserve">Najemcy </w:t>
      </w:r>
      <w:r w:rsidR="00FE3E79">
        <w:t xml:space="preserve">za pośrednictwem Krajowego Systemu e-Faktur </w:t>
      </w:r>
      <w:r w:rsidR="00FE3E79">
        <w:lastRenderedPageBreak/>
        <w:t>(</w:t>
      </w:r>
      <w:proofErr w:type="spellStart"/>
      <w:r w:rsidR="00FE3E79">
        <w:t>KSeF</w:t>
      </w:r>
      <w:proofErr w:type="spellEnd"/>
      <w:r w:rsidR="00FE3E79">
        <w:t>), zgodnie z ob</w:t>
      </w:r>
      <w:r w:rsidR="00C51236">
        <w:t>owiązującymi przepisami ustawy</w:t>
      </w:r>
      <w:r w:rsidR="00FE3E79">
        <w:t xml:space="preserve"> </w:t>
      </w:r>
      <w:r w:rsidR="00FE3E79" w:rsidRPr="000E1101">
        <w:rPr>
          <w:i/>
        </w:rPr>
        <w:t>o podatku od towarów i usług</w:t>
      </w:r>
      <w:r w:rsidR="00FE3E79">
        <w:t>, o ile</w:t>
      </w:r>
      <w:r w:rsidR="00C51236">
        <w:t xml:space="preserve"> Najemca</w:t>
      </w:r>
      <w:r w:rsidR="00FE3E79">
        <w:t xml:space="preserve"> jest objęty ustawowym</w:t>
      </w:r>
      <w:r w:rsidR="00C51236">
        <w:t xml:space="preserve"> obowiązkiem korzystania </w:t>
      </w:r>
      <w:r w:rsidR="00CD68AD">
        <w:t xml:space="preserve">z tego </w:t>
      </w:r>
      <w:r w:rsidR="00FE3E79">
        <w:t xml:space="preserve">systemu. </w:t>
      </w:r>
    </w:p>
    <w:p w14:paraId="46EFDC28" w14:textId="286E7B3B" w:rsidR="000E1101" w:rsidRPr="00C229BE" w:rsidRDefault="000E1101" w:rsidP="00544B4D">
      <w:pPr>
        <w:pStyle w:val="NormalnyWeb"/>
        <w:numPr>
          <w:ilvl w:val="0"/>
          <w:numId w:val="8"/>
        </w:numPr>
        <w:spacing w:line="276" w:lineRule="auto"/>
        <w:ind w:left="357" w:hanging="357"/>
        <w:jc w:val="both"/>
        <w:rPr>
          <w:color w:val="FF0000"/>
        </w:rPr>
      </w:pPr>
      <w:r w:rsidRPr="00403F1D">
        <w:t xml:space="preserve">W przypadku faktur wystawionych w </w:t>
      </w:r>
      <w:proofErr w:type="spellStart"/>
      <w:r w:rsidRPr="00403F1D">
        <w:t>KSeF</w:t>
      </w:r>
      <w:proofErr w:type="spellEnd"/>
      <w:r w:rsidRPr="00403F1D">
        <w:t xml:space="preserve">, za datę doręczenia faktury Najemcy uznaje się dzień przydzielenia jej numeru identyfikującego </w:t>
      </w:r>
      <w:r w:rsidR="00F22AE1">
        <w:t xml:space="preserve">w systemie </w:t>
      </w:r>
      <w:proofErr w:type="spellStart"/>
      <w:r w:rsidR="00F22AE1">
        <w:t>KSeF</w:t>
      </w:r>
      <w:proofErr w:type="spellEnd"/>
      <w:r w:rsidR="00F22AE1">
        <w:t xml:space="preserve"> (numer </w:t>
      </w:r>
      <w:proofErr w:type="spellStart"/>
      <w:r w:rsidR="00F22AE1">
        <w:t>KSeF</w:t>
      </w:r>
      <w:proofErr w:type="spellEnd"/>
      <w:r w:rsidR="00F22AE1">
        <w:t>)</w:t>
      </w:r>
      <w:r w:rsidR="00177875">
        <w:t>.</w:t>
      </w:r>
    </w:p>
    <w:p w14:paraId="1DE4FC1C" w14:textId="317DE09F" w:rsidR="008D0C68" w:rsidRDefault="00657190" w:rsidP="00CD68AD">
      <w:pPr>
        <w:pStyle w:val="NormalnyWeb"/>
        <w:numPr>
          <w:ilvl w:val="0"/>
          <w:numId w:val="8"/>
        </w:numPr>
        <w:spacing w:line="276" w:lineRule="auto"/>
        <w:ind w:left="357" w:hanging="357"/>
        <w:jc w:val="both"/>
      </w:pPr>
      <w:r w:rsidRPr="00403F1D">
        <w:t xml:space="preserve">W przypadku wystąpienia awarii </w:t>
      </w:r>
      <w:proofErr w:type="spellStart"/>
      <w:r w:rsidRPr="00403F1D">
        <w:t>KSeF</w:t>
      </w:r>
      <w:proofErr w:type="spellEnd"/>
      <w:r w:rsidRPr="00403F1D">
        <w:t xml:space="preserve">, niedostępności systemu lub w sytuacjach kryzysowych (tryb offline) przewidzianych w przepisach prawa, faktury będą wystawiane w formie elektronicznej i przesyłane na adres e-mail: </w:t>
      </w:r>
      <w:r w:rsidR="00403F1D">
        <w:rPr>
          <w:bCs/>
        </w:rPr>
        <w:t>………………………….</w:t>
      </w:r>
      <w:r w:rsidRPr="00403F1D">
        <w:t xml:space="preserve"> </w:t>
      </w:r>
      <w:r w:rsidR="00FE29AC">
        <w:t>Wynajmujący</w:t>
      </w:r>
      <w:r w:rsidR="00FE29AC" w:rsidRPr="00C229BE">
        <w:rPr>
          <w:color w:val="FF0000"/>
        </w:rPr>
        <w:t xml:space="preserve"> </w:t>
      </w:r>
      <w:r w:rsidRPr="00403F1D">
        <w:t xml:space="preserve">zobowiązuje się do niezwłocznego przesłania tak wystawionej faktury do systemu </w:t>
      </w:r>
      <w:proofErr w:type="spellStart"/>
      <w:r w:rsidRPr="00403F1D">
        <w:t>KSeF</w:t>
      </w:r>
      <w:proofErr w:type="spellEnd"/>
      <w:r w:rsidRPr="00403F1D">
        <w:t xml:space="preserve"> po ustaniu przyczyny uniemożliwiającej jej pierwotną wysyłkę.</w:t>
      </w:r>
      <w:r w:rsidR="00CD68AD">
        <w:t xml:space="preserve"> </w:t>
      </w:r>
    </w:p>
    <w:p w14:paraId="20EFF019" w14:textId="77777777" w:rsidR="005C2DE6" w:rsidRDefault="005C2DE6" w:rsidP="002B2C25">
      <w:pPr>
        <w:pStyle w:val="NormalnyWeb"/>
        <w:numPr>
          <w:ilvl w:val="0"/>
          <w:numId w:val="8"/>
        </w:numPr>
        <w:tabs>
          <w:tab w:val="clear" w:pos="360"/>
        </w:tabs>
        <w:spacing w:line="276" w:lineRule="auto"/>
        <w:ind w:left="357" w:hanging="357"/>
        <w:jc w:val="both"/>
      </w:pPr>
      <w:r>
        <w:t xml:space="preserve">W przypadku, gdy Najemca nie jest objęty obowiązkiem korzystania z </w:t>
      </w:r>
      <w:proofErr w:type="spellStart"/>
      <w:r>
        <w:t>KSeF</w:t>
      </w:r>
      <w:proofErr w:type="spellEnd"/>
      <w:r>
        <w:t>, ww. adres służył będzie za podstawowy kanał komunikacji do przekazywania faktur.</w:t>
      </w:r>
    </w:p>
    <w:p w14:paraId="04D3A6CE" w14:textId="03233033" w:rsidR="00657190" w:rsidRPr="00403F1D" w:rsidRDefault="00657190" w:rsidP="002B2C25">
      <w:pPr>
        <w:pStyle w:val="NormalnyWeb"/>
        <w:numPr>
          <w:ilvl w:val="0"/>
          <w:numId w:val="8"/>
        </w:numPr>
        <w:tabs>
          <w:tab w:val="clear" w:pos="360"/>
        </w:tabs>
        <w:spacing w:line="276" w:lineRule="auto"/>
        <w:ind w:left="357" w:hanging="357"/>
        <w:jc w:val="both"/>
      </w:pPr>
      <w:r w:rsidRPr="00403F1D">
        <w:t xml:space="preserve">W przypadku konieczności wystawienia faktury korygującej, bieg terminu płatności rozpoczyna się od nowa, tj. od dnia otrzymania przez </w:t>
      </w:r>
      <w:r w:rsidR="00403F1D" w:rsidRPr="00403F1D">
        <w:t>Najemcę</w:t>
      </w:r>
      <w:r w:rsidR="00FE29AC" w:rsidRPr="00403F1D">
        <w:t xml:space="preserve"> </w:t>
      </w:r>
      <w:r w:rsidRPr="00403F1D">
        <w:t xml:space="preserve">skorygowanej faktury. </w:t>
      </w:r>
    </w:p>
    <w:p w14:paraId="1BFC7497" w14:textId="76F39799" w:rsidR="00AF2537" w:rsidRPr="00811783" w:rsidRDefault="00717EF2" w:rsidP="00B52210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Za dzień zapłaty rozumie się dzień wpływu środków na rachunek Wynajmującego.</w:t>
      </w:r>
    </w:p>
    <w:p w14:paraId="527A6F04" w14:textId="7F042014" w:rsidR="00AF2537" w:rsidRPr="00811783" w:rsidRDefault="00905FB2" w:rsidP="00B5221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bCs/>
          <w:szCs w:val="24"/>
          <w:lang w:val="pl-PL"/>
        </w:rPr>
      </w:pPr>
      <w:bookmarkStart w:id="3" w:name="_Hlk39789942"/>
      <w:bookmarkEnd w:id="1"/>
      <w:bookmarkEnd w:id="2"/>
      <w:r w:rsidRPr="00811783">
        <w:rPr>
          <w:rFonts w:ascii="Times New Roman" w:hAnsi="Times New Roman"/>
          <w:bCs/>
          <w:szCs w:val="24"/>
          <w:lang w:val="pl-PL"/>
        </w:rPr>
        <w:t xml:space="preserve">Nieuregulowanie opłat w ustalonym terminie spowoduje naliczenie odsetek ustawowych             w rozumieniu ustawy z dnia 8 marca 2013 r. </w:t>
      </w:r>
      <w:r w:rsidRPr="00811783">
        <w:rPr>
          <w:rFonts w:ascii="Times New Roman" w:hAnsi="Times New Roman"/>
          <w:bCs/>
          <w:i/>
          <w:szCs w:val="24"/>
          <w:lang w:val="pl-PL"/>
        </w:rPr>
        <w:t>o przeciwdziałaniu nadmiernym opóźnieniom  w transakcjach handlowych</w:t>
      </w:r>
      <w:r w:rsidRPr="00811783">
        <w:rPr>
          <w:rFonts w:ascii="Times New Roman" w:hAnsi="Times New Roman"/>
          <w:bCs/>
          <w:szCs w:val="24"/>
          <w:lang w:val="pl-PL"/>
        </w:rPr>
        <w:t xml:space="preserve"> – za każdy dzień opóźnienia. </w:t>
      </w:r>
    </w:p>
    <w:p w14:paraId="1CE11107" w14:textId="6643EB46" w:rsidR="00AF2537" w:rsidRPr="00811783" w:rsidRDefault="00AF2537" w:rsidP="00B5221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bCs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Najemca jest zobowiązany potwierdzić w formie pisemnej złożenie deklaracji podatkowej bądź ewentualnych korekt deklaracji oraz uregulowa</w:t>
      </w:r>
      <w:r w:rsidR="00177875">
        <w:rPr>
          <w:rFonts w:ascii="Times New Roman" w:hAnsi="Times New Roman"/>
          <w:szCs w:val="24"/>
          <w:lang w:val="pl-PL"/>
        </w:rPr>
        <w:t>nie podatku od nieruchomości, w </w:t>
      </w:r>
      <w:r w:rsidRPr="00811783">
        <w:rPr>
          <w:rFonts w:ascii="Times New Roman" w:hAnsi="Times New Roman"/>
          <w:szCs w:val="24"/>
          <w:lang w:val="pl-PL"/>
        </w:rPr>
        <w:t xml:space="preserve">terminie 7 dni od dnia otrzymania od Wynajmującego pisma w tej sprawie.  </w:t>
      </w:r>
    </w:p>
    <w:bookmarkEnd w:id="0"/>
    <w:bookmarkEnd w:id="3"/>
    <w:p w14:paraId="156405F0" w14:textId="7323D749" w:rsidR="003A62D7" w:rsidRPr="00811783" w:rsidRDefault="003A62D7" w:rsidP="00EF52A3">
      <w:pPr>
        <w:rPr>
          <w:rFonts w:ascii="Times New Roman" w:hAnsi="Times New Roman"/>
          <w:b/>
          <w:bCs/>
          <w:szCs w:val="24"/>
          <w:lang w:val="pl-PL"/>
        </w:rPr>
      </w:pPr>
    </w:p>
    <w:p w14:paraId="5B455AF0" w14:textId="05E3E6D8" w:rsidR="00304871" w:rsidRPr="006849EB" w:rsidRDefault="00C358DA" w:rsidP="00304871">
      <w:pPr>
        <w:tabs>
          <w:tab w:val="left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6849EB">
        <w:rPr>
          <w:rFonts w:ascii="Times New Roman" w:hAnsi="Times New Roman"/>
          <w:b/>
          <w:bCs/>
          <w:szCs w:val="24"/>
          <w:lang w:val="pl-PL"/>
        </w:rPr>
        <w:t>5</w:t>
      </w:r>
    </w:p>
    <w:p w14:paraId="4CC514AA" w14:textId="7356D44B" w:rsidR="00D15B79" w:rsidRDefault="00D15B79" w:rsidP="00041AE3">
      <w:pPr>
        <w:pStyle w:val="Tekstpodstawowywcity"/>
        <w:numPr>
          <w:ilvl w:val="2"/>
          <w:numId w:val="10"/>
        </w:numPr>
        <w:tabs>
          <w:tab w:val="left" w:pos="142"/>
          <w:tab w:val="num" w:pos="284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Wynajmujący zobowiązuje się do zapewnienia Najemcy:</w:t>
      </w:r>
    </w:p>
    <w:p w14:paraId="595B0B48" w14:textId="6E39DE9F" w:rsidR="00D15B79" w:rsidRDefault="00D15B79" w:rsidP="00F22AE1">
      <w:pPr>
        <w:pStyle w:val="Tekstpodstawowywcity"/>
        <w:numPr>
          <w:ilvl w:val="0"/>
          <w:numId w:val="31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dostępu do zasilania elektrycznego;</w:t>
      </w:r>
    </w:p>
    <w:p w14:paraId="3D1E7DC9" w14:textId="59D08947" w:rsidR="00D15B79" w:rsidRDefault="00D15B79" w:rsidP="00F22AE1">
      <w:pPr>
        <w:pStyle w:val="Tekstpodstawowywcity"/>
        <w:numPr>
          <w:ilvl w:val="0"/>
          <w:numId w:val="31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dostępu do </w:t>
      </w:r>
      <w:r w:rsidR="00523464">
        <w:rPr>
          <w:rFonts w:ascii="Times New Roman" w:hAnsi="Times New Roman"/>
          <w:color w:val="000000" w:themeColor="text1"/>
          <w:szCs w:val="24"/>
          <w:lang w:val="pl-PL"/>
        </w:rPr>
        <w:t>drukarki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w godzinach 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pracy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 Podkarpackiego Urzędu Wojewódzkiego </w:t>
      </w:r>
      <w:r w:rsidR="00717EF2">
        <w:rPr>
          <w:rFonts w:ascii="Times New Roman" w:hAnsi="Times New Roman"/>
          <w:color w:val="000000" w:themeColor="text1"/>
          <w:szCs w:val="24"/>
          <w:lang w:val="pl-PL"/>
        </w:rPr>
        <w:t>w</w:t>
      </w:r>
      <w:r w:rsidR="00870931">
        <w:rPr>
          <w:rFonts w:ascii="Times New Roman" w:hAnsi="Times New Roman"/>
          <w:color w:val="000000" w:themeColor="text1"/>
          <w:szCs w:val="24"/>
          <w:lang w:val="pl-PL"/>
        </w:rPr>
        <w:t> 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Rzeszowie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>, z wyjątkiem sytuacji szczególnych, związanych z ograniczeniami lub niemożliwością dostępu do budynku dla klientów zewnętrznych.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</w:p>
    <w:p w14:paraId="0AD27CF2" w14:textId="52374236" w:rsidR="00B50881" w:rsidRDefault="00B50881" w:rsidP="005C2DE6">
      <w:pPr>
        <w:pStyle w:val="Tekstpodstawowywcity"/>
        <w:numPr>
          <w:ilvl w:val="2"/>
          <w:numId w:val="10"/>
        </w:numPr>
        <w:tabs>
          <w:tab w:val="left" w:pos="142"/>
          <w:tab w:val="num" w:pos="284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Wynajmujący nie ponosi odpowiedzialności za:</w:t>
      </w:r>
    </w:p>
    <w:p w14:paraId="2CF3E264" w14:textId="3B0D45E9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przerwy lub zakłócenia w dostawie energii elektrycznej w przypadku, gdy niedogodności te nie wynikają z winy Wynajmującego;</w:t>
      </w:r>
    </w:p>
    <w:p w14:paraId="073FDA95" w14:textId="4F2996CE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ewentualne szkody i uszkodzenia mienia będącego własnością 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Najemcy, powstałe z </w:t>
      </w:r>
      <w:r>
        <w:rPr>
          <w:rFonts w:ascii="Times New Roman" w:hAnsi="Times New Roman"/>
          <w:color w:val="000000" w:themeColor="text1"/>
          <w:szCs w:val="24"/>
          <w:lang w:val="pl-PL"/>
        </w:rPr>
        <w:t>przyczyn nie leżących po stronie Wynajmującego;</w:t>
      </w:r>
    </w:p>
    <w:p w14:paraId="64622EF1" w14:textId="77E55D06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jakość świadczonych przez Najemcę usług, nieprawidłowe działanie</w:t>
      </w:r>
      <w:r w:rsidR="0068476B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 w:rsidR="00A8795F">
        <w:rPr>
          <w:rFonts w:ascii="Times New Roman" w:hAnsi="Times New Roman"/>
          <w:szCs w:val="24"/>
          <w:lang w:val="pl-PL"/>
        </w:rPr>
        <w:t>drukarki</w:t>
      </w:r>
      <w:r w:rsidR="00257578" w:rsidRPr="00811783">
        <w:rPr>
          <w:rFonts w:ascii="Times New Roman" w:hAnsi="Times New Roman"/>
          <w:szCs w:val="24"/>
          <w:lang w:val="pl-PL"/>
        </w:rPr>
        <w:t xml:space="preserve"> </w:t>
      </w:r>
      <w:r w:rsidR="00257578">
        <w:rPr>
          <w:rFonts w:ascii="Times New Roman" w:hAnsi="Times New Roman"/>
          <w:color w:val="000000" w:themeColor="text1"/>
          <w:szCs w:val="24"/>
          <w:lang w:val="pl-PL"/>
        </w:rPr>
        <w:t>i szkody spowodowane przez Najemcę osobom trzecim.</w:t>
      </w:r>
    </w:p>
    <w:p w14:paraId="56FE585F" w14:textId="77777777" w:rsidR="00717EF2" w:rsidRDefault="00717EF2" w:rsidP="00717EF2">
      <w:pPr>
        <w:pStyle w:val="Akapitzlist"/>
        <w:tabs>
          <w:tab w:val="left" w:pos="284"/>
        </w:tabs>
        <w:ind w:left="1004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</w:p>
    <w:p w14:paraId="62FFEA94" w14:textId="6AA20A4D" w:rsidR="00717EF2" w:rsidRPr="00737126" w:rsidRDefault="00717EF2" w:rsidP="00737126">
      <w:pPr>
        <w:tabs>
          <w:tab w:val="left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737126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737126">
        <w:rPr>
          <w:rFonts w:ascii="Times New Roman" w:hAnsi="Times New Roman"/>
          <w:b/>
          <w:bCs/>
          <w:szCs w:val="24"/>
          <w:lang w:val="pl-PL"/>
        </w:rPr>
        <w:t>6</w:t>
      </w:r>
    </w:p>
    <w:p w14:paraId="35D7D53F" w14:textId="7FBAC3AB" w:rsidR="00D15B79" w:rsidRPr="00A0016D" w:rsidRDefault="00D15B79" w:rsidP="00A0016D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hanging="2520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 w:rsidRPr="00A0016D">
        <w:rPr>
          <w:rFonts w:ascii="Times New Roman" w:hAnsi="Times New Roman"/>
          <w:color w:val="000000" w:themeColor="text1"/>
          <w:szCs w:val="24"/>
          <w:lang w:val="pl-PL"/>
        </w:rPr>
        <w:t xml:space="preserve">Najemca zobowiązuje się do: </w:t>
      </w:r>
    </w:p>
    <w:p w14:paraId="548578F5" w14:textId="5661141F" w:rsidR="00D15B79" w:rsidRPr="00811783" w:rsidRDefault="00D15B79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używania przedmiotu najmu z należytą starannością, zgodnie z przeznaczeniem </w:t>
      </w:r>
      <w:r w:rsidRPr="00811783">
        <w:rPr>
          <w:rFonts w:ascii="Times New Roman" w:hAnsi="Times New Roman"/>
          <w:szCs w:val="24"/>
          <w:lang w:val="pl-PL"/>
        </w:rPr>
        <w:t xml:space="preserve">określonym w </w:t>
      </w:r>
      <w:r w:rsidRPr="00811783">
        <w:rPr>
          <w:rFonts w:ascii="Times New Roman" w:hAnsi="Times New Roman"/>
          <w:bCs/>
          <w:szCs w:val="24"/>
          <w:lang w:val="pl-PL"/>
        </w:rPr>
        <w:t>§ 2 umowy oraz</w:t>
      </w:r>
      <w:r w:rsidR="00F630AF" w:rsidRPr="00811783">
        <w:rPr>
          <w:rFonts w:ascii="Times New Roman" w:hAnsi="Times New Roman"/>
          <w:bCs/>
          <w:szCs w:val="24"/>
          <w:lang w:val="pl-PL"/>
        </w:rPr>
        <w:t xml:space="preserve"> jego </w:t>
      </w:r>
      <w:r w:rsidR="00B41693" w:rsidRPr="00811783">
        <w:rPr>
          <w:rFonts w:ascii="Times New Roman" w:hAnsi="Times New Roman"/>
          <w:bCs/>
          <w:szCs w:val="24"/>
          <w:lang w:val="pl-PL"/>
        </w:rPr>
        <w:t xml:space="preserve">utrzymania w </w:t>
      </w:r>
      <w:r w:rsidRPr="00811783">
        <w:rPr>
          <w:rFonts w:ascii="Times New Roman" w:hAnsi="Times New Roman"/>
          <w:bCs/>
          <w:szCs w:val="24"/>
          <w:lang w:val="pl-PL"/>
        </w:rPr>
        <w:t xml:space="preserve">stanie przydatnym do użytku przez okres </w:t>
      </w:r>
      <w:r w:rsidR="00C5231C">
        <w:rPr>
          <w:rFonts w:ascii="Times New Roman" w:hAnsi="Times New Roman"/>
          <w:bCs/>
          <w:szCs w:val="24"/>
          <w:lang w:val="pl-PL"/>
        </w:rPr>
        <w:t>obowiązywania</w:t>
      </w:r>
      <w:r w:rsidRPr="00811783">
        <w:rPr>
          <w:rFonts w:ascii="Times New Roman" w:hAnsi="Times New Roman"/>
          <w:bCs/>
          <w:szCs w:val="24"/>
          <w:lang w:val="pl-PL"/>
        </w:rPr>
        <w:t xml:space="preserve"> </w:t>
      </w:r>
      <w:r w:rsidR="00B41693" w:rsidRPr="00811783">
        <w:rPr>
          <w:rFonts w:ascii="Times New Roman" w:hAnsi="Times New Roman"/>
          <w:bCs/>
          <w:szCs w:val="24"/>
          <w:lang w:val="pl-PL"/>
        </w:rPr>
        <w:t xml:space="preserve">niniejszej </w:t>
      </w:r>
      <w:r w:rsidRPr="00811783">
        <w:rPr>
          <w:rFonts w:ascii="Times New Roman" w:hAnsi="Times New Roman"/>
          <w:bCs/>
          <w:szCs w:val="24"/>
          <w:lang w:val="pl-PL"/>
        </w:rPr>
        <w:t>umowy;</w:t>
      </w:r>
    </w:p>
    <w:p w14:paraId="07754D39" w14:textId="749687E3" w:rsidR="00D15B79" w:rsidRPr="00811783" w:rsidRDefault="00D15B79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>uzyskania pisemnej zgody Wynajmującego</w:t>
      </w:r>
      <w:r w:rsidR="002E6BB3" w:rsidRPr="00811783">
        <w:rPr>
          <w:rFonts w:ascii="Times New Roman" w:hAnsi="Times New Roman"/>
          <w:bCs/>
          <w:szCs w:val="24"/>
          <w:lang w:val="pl-PL"/>
        </w:rPr>
        <w:t xml:space="preserve"> w przypadku konieczności dokonania zmian związanych z przedmiotem najmu;</w:t>
      </w:r>
    </w:p>
    <w:p w14:paraId="4DE8162F" w14:textId="179C281E" w:rsidR="002E6BB3" w:rsidRPr="00811783" w:rsidRDefault="002E6BB3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>nie odda</w:t>
      </w:r>
      <w:r w:rsidR="000B7DD3" w:rsidRPr="00811783">
        <w:rPr>
          <w:rFonts w:ascii="Times New Roman" w:hAnsi="Times New Roman"/>
          <w:bCs/>
          <w:szCs w:val="24"/>
          <w:lang w:val="pl-PL"/>
        </w:rPr>
        <w:t>wa</w:t>
      </w:r>
      <w:r w:rsidRPr="00811783">
        <w:rPr>
          <w:rFonts w:ascii="Times New Roman" w:hAnsi="Times New Roman"/>
          <w:bCs/>
          <w:szCs w:val="24"/>
          <w:lang w:val="pl-PL"/>
        </w:rPr>
        <w:t xml:space="preserve">nia przedmiotu najmu w podnajem lub do bezpłatnego używania </w:t>
      </w:r>
      <w:r w:rsidR="00146150">
        <w:rPr>
          <w:rFonts w:ascii="Times New Roman" w:hAnsi="Times New Roman"/>
          <w:bCs/>
          <w:szCs w:val="24"/>
          <w:lang w:val="pl-PL"/>
        </w:rPr>
        <w:t>innym podmiotom</w:t>
      </w:r>
      <w:r w:rsidRPr="00811783">
        <w:rPr>
          <w:rFonts w:ascii="Times New Roman" w:hAnsi="Times New Roman"/>
          <w:bCs/>
          <w:szCs w:val="24"/>
          <w:lang w:val="pl-PL"/>
        </w:rPr>
        <w:t>;</w:t>
      </w:r>
    </w:p>
    <w:p w14:paraId="27192B50" w14:textId="77777777" w:rsidR="00BA606F" w:rsidRPr="00811783" w:rsidRDefault="00BA606F" w:rsidP="00BA606F">
      <w:pPr>
        <w:pStyle w:val="Akapitzlist"/>
        <w:numPr>
          <w:ilvl w:val="0"/>
          <w:numId w:val="32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przestrzegania powszechnych oraz wewnętrznych przepisów porządkowych, sanitarnych, przeciwpożarowych i bezpieczeństwa obowiązujących na terenie Nieruchomości, a także do stosowania się do wskazań Wynajmującego w tym zakresie;</w:t>
      </w:r>
    </w:p>
    <w:p w14:paraId="0B9F6904" w14:textId="48387ECF" w:rsidR="00BA606F" w:rsidRPr="00811783" w:rsidRDefault="00BA606F" w:rsidP="00BA606F">
      <w:pPr>
        <w:pStyle w:val="Akapitzlist"/>
        <w:numPr>
          <w:ilvl w:val="0"/>
          <w:numId w:val="32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wykorzystywania przedmiotu najmu w </w:t>
      </w:r>
      <w:r w:rsidR="00905764" w:rsidRPr="00811783">
        <w:rPr>
          <w:rFonts w:ascii="Times New Roman" w:hAnsi="Times New Roman"/>
          <w:szCs w:val="24"/>
          <w:lang w:val="pl-PL"/>
        </w:rPr>
        <w:t xml:space="preserve">obowiązujących </w:t>
      </w:r>
      <w:r w:rsidRPr="00811783">
        <w:rPr>
          <w:rFonts w:ascii="Times New Roman" w:hAnsi="Times New Roman"/>
          <w:szCs w:val="24"/>
          <w:lang w:val="pl-PL"/>
        </w:rPr>
        <w:t xml:space="preserve">godzinach </w:t>
      </w:r>
      <w:r w:rsidR="00905764" w:rsidRPr="00811783">
        <w:rPr>
          <w:rFonts w:ascii="Times New Roman" w:hAnsi="Times New Roman"/>
          <w:szCs w:val="24"/>
          <w:lang w:val="pl-PL"/>
        </w:rPr>
        <w:t xml:space="preserve">pracy </w:t>
      </w:r>
      <w:r w:rsidRPr="00811783">
        <w:rPr>
          <w:rFonts w:ascii="Times New Roman" w:hAnsi="Times New Roman"/>
          <w:szCs w:val="24"/>
          <w:lang w:val="pl-PL"/>
        </w:rPr>
        <w:t>Podkarpackiego Urzędu Wojewódzkiego w</w:t>
      </w:r>
      <w:r w:rsidR="00811783" w:rsidRPr="00811783">
        <w:rPr>
          <w:rFonts w:ascii="Times New Roman" w:hAnsi="Times New Roman"/>
          <w:szCs w:val="24"/>
          <w:lang w:val="pl-PL"/>
        </w:rPr>
        <w:t xml:space="preserve"> Rzeszowie</w:t>
      </w:r>
      <w:r w:rsidR="00905764" w:rsidRPr="00811783">
        <w:rPr>
          <w:rFonts w:ascii="Times New Roman" w:hAnsi="Times New Roman"/>
          <w:szCs w:val="24"/>
          <w:lang w:val="pl-PL"/>
        </w:rPr>
        <w:t>.</w:t>
      </w:r>
      <w:r w:rsidRPr="00811783">
        <w:rPr>
          <w:rFonts w:ascii="Times New Roman" w:hAnsi="Times New Roman"/>
          <w:szCs w:val="24"/>
          <w:lang w:val="pl-PL"/>
        </w:rPr>
        <w:t xml:space="preserve">  </w:t>
      </w:r>
    </w:p>
    <w:p w14:paraId="2AB75F03" w14:textId="0B601033" w:rsidR="00C567FF" w:rsidRPr="00811783" w:rsidRDefault="00144465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utrzymywania przedmiotu najmu w należytym stanie estetycznym</w:t>
      </w:r>
      <w:r w:rsidR="00C567FF" w:rsidRPr="00811783">
        <w:rPr>
          <w:rFonts w:ascii="Times New Roman" w:hAnsi="Times New Roman"/>
          <w:szCs w:val="24"/>
          <w:lang w:val="pl-PL"/>
        </w:rPr>
        <w:t>;</w:t>
      </w:r>
    </w:p>
    <w:p w14:paraId="32B3BAFC" w14:textId="4856005C" w:rsidR="00144465" w:rsidRPr="00811783" w:rsidRDefault="00144465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lastRenderedPageBreak/>
        <w:t xml:space="preserve">wykonywania </w:t>
      </w:r>
      <w:r w:rsidR="00C567FF" w:rsidRPr="00811783">
        <w:rPr>
          <w:rFonts w:ascii="Times New Roman" w:hAnsi="Times New Roman"/>
          <w:szCs w:val="24"/>
          <w:lang w:val="pl-PL"/>
        </w:rPr>
        <w:t xml:space="preserve">bieżących przeglądów technicznych, </w:t>
      </w:r>
      <w:r w:rsidRPr="00811783">
        <w:rPr>
          <w:rFonts w:ascii="Times New Roman" w:hAnsi="Times New Roman"/>
          <w:szCs w:val="24"/>
          <w:lang w:val="pl-PL"/>
        </w:rPr>
        <w:t xml:space="preserve">napraw i konserwacji wynikających z </w:t>
      </w:r>
      <w:r w:rsidR="00B55E08" w:rsidRPr="00811783">
        <w:rPr>
          <w:rFonts w:ascii="Times New Roman" w:hAnsi="Times New Roman"/>
          <w:szCs w:val="24"/>
          <w:lang w:val="pl-PL"/>
        </w:rPr>
        <w:t xml:space="preserve">obowiązku </w:t>
      </w:r>
      <w:r w:rsidRPr="00811783">
        <w:rPr>
          <w:rFonts w:ascii="Times New Roman" w:hAnsi="Times New Roman"/>
          <w:szCs w:val="24"/>
          <w:lang w:val="pl-PL"/>
        </w:rPr>
        <w:t xml:space="preserve">utrzymania przedmiotu najmu </w:t>
      </w:r>
      <w:r w:rsidR="00C567FF" w:rsidRPr="00811783">
        <w:rPr>
          <w:rFonts w:ascii="Times New Roman" w:hAnsi="Times New Roman"/>
          <w:szCs w:val="24"/>
          <w:lang w:val="pl-PL"/>
        </w:rPr>
        <w:t xml:space="preserve">w </w:t>
      </w:r>
      <w:r w:rsidR="00B55E08" w:rsidRPr="00811783">
        <w:rPr>
          <w:rFonts w:ascii="Times New Roman" w:hAnsi="Times New Roman"/>
          <w:szCs w:val="24"/>
          <w:lang w:val="pl-PL"/>
        </w:rPr>
        <w:t xml:space="preserve">należytym </w:t>
      </w:r>
      <w:r w:rsidR="00C567FF" w:rsidRPr="00811783">
        <w:rPr>
          <w:rFonts w:ascii="Times New Roman" w:hAnsi="Times New Roman"/>
          <w:szCs w:val="24"/>
          <w:lang w:val="pl-PL"/>
        </w:rPr>
        <w:t>stanie technicznym;</w:t>
      </w:r>
    </w:p>
    <w:p w14:paraId="1C879638" w14:textId="7225560F" w:rsidR="00C567FF" w:rsidRPr="00811783" w:rsidRDefault="00144465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przestrzegania zasad i przepisów w zakresie porządku i czystości</w:t>
      </w:r>
      <w:r w:rsidR="00C567FF" w:rsidRPr="00811783">
        <w:rPr>
          <w:rFonts w:ascii="Times New Roman" w:hAnsi="Times New Roman"/>
          <w:szCs w:val="24"/>
          <w:lang w:val="pl-PL"/>
        </w:rPr>
        <w:t>;</w:t>
      </w:r>
    </w:p>
    <w:p w14:paraId="7FA7B3DB" w14:textId="00C95989" w:rsidR="00905764" w:rsidRPr="00811783" w:rsidRDefault="00905764" w:rsidP="002B2C25">
      <w:pPr>
        <w:pStyle w:val="Akapitzlist"/>
        <w:numPr>
          <w:ilvl w:val="0"/>
          <w:numId w:val="32"/>
        </w:numPr>
        <w:tabs>
          <w:tab w:val="left" w:pos="567"/>
        </w:tabs>
        <w:ind w:left="709" w:hanging="425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należytego eksploatowania urządzeń infrastruktury technicznej w budynku</w:t>
      </w:r>
      <w:r w:rsidRPr="00811783">
        <w:rPr>
          <w:iCs/>
          <w:sz w:val="22"/>
          <w:szCs w:val="22"/>
          <w:lang w:val="pl-PL"/>
        </w:rPr>
        <w:t>;</w:t>
      </w:r>
    </w:p>
    <w:p w14:paraId="11A2D6B0" w14:textId="692888F7" w:rsidR="00A0016D" w:rsidRDefault="00C567FF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udostępnienia przedmiotu najmu na wezwanie Wynajmującego w celu przeprowadzenia przeglądów</w:t>
      </w:r>
      <w:r w:rsidR="00905764" w:rsidRPr="00811783">
        <w:rPr>
          <w:rFonts w:ascii="Times New Roman" w:hAnsi="Times New Roman"/>
          <w:szCs w:val="24"/>
          <w:lang w:val="pl-PL"/>
        </w:rPr>
        <w:t xml:space="preserve">, badań oraz kontroli </w:t>
      </w:r>
      <w:r w:rsidRPr="00811783">
        <w:rPr>
          <w:rFonts w:ascii="Times New Roman" w:hAnsi="Times New Roman"/>
          <w:szCs w:val="24"/>
          <w:lang w:val="pl-PL"/>
        </w:rPr>
        <w:t>budowlanych i technicznych</w:t>
      </w:r>
      <w:r w:rsidR="00C25719">
        <w:rPr>
          <w:rFonts w:ascii="Times New Roman" w:hAnsi="Times New Roman"/>
          <w:szCs w:val="24"/>
          <w:lang w:val="pl-PL"/>
        </w:rPr>
        <w:t>;</w:t>
      </w:r>
    </w:p>
    <w:p w14:paraId="1BF6CEFC" w14:textId="4EEC7C9A" w:rsidR="00C25719" w:rsidRPr="00811783" w:rsidRDefault="00C25719" w:rsidP="002B2C25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425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w przypadku wygaśnięcia lub rozwiązania niniejszej umowy Najemca jest zobowiązany do zwrotu niepogorszonego ponad normalne zużycie przedmiotu najmu, </w:t>
      </w:r>
      <w:r w:rsidR="00870931">
        <w:rPr>
          <w:rFonts w:ascii="Times New Roman" w:hAnsi="Times New Roman"/>
          <w:szCs w:val="24"/>
          <w:lang w:val="pl-PL"/>
        </w:rPr>
        <w:t xml:space="preserve">przywróconego do stanu pierwotnego, istniejącego w dniu jego przekazania przez </w:t>
      </w:r>
      <w:r>
        <w:rPr>
          <w:rFonts w:ascii="Times New Roman" w:hAnsi="Times New Roman"/>
          <w:szCs w:val="24"/>
          <w:lang w:val="pl-PL"/>
        </w:rPr>
        <w:t>Wynajmującego.</w:t>
      </w:r>
    </w:p>
    <w:p w14:paraId="589244C5" w14:textId="70D05443" w:rsidR="00A0016D" w:rsidRPr="00811783" w:rsidRDefault="00C358DA" w:rsidP="00A0016D">
      <w:pPr>
        <w:pStyle w:val="Tekstpodstawowywcity"/>
        <w:numPr>
          <w:ilvl w:val="3"/>
          <w:numId w:val="10"/>
        </w:numPr>
        <w:tabs>
          <w:tab w:val="clear" w:pos="2520"/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Najemca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oświadcza, że </w:t>
      </w:r>
      <w:r w:rsidR="002176DC" w:rsidRPr="00811783">
        <w:rPr>
          <w:rFonts w:ascii="Times New Roman" w:hAnsi="Times New Roman"/>
          <w:szCs w:val="24"/>
          <w:lang w:val="pl-PL" w:eastAsia="ar-SA"/>
        </w:rPr>
        <w:t>urządzenie</w:t>
      </w:r>
      <w:r w:rsidR="00B8538A">
        <w:rPr>
          <w:rFonts w:ascii="Times New Roman" w:hAnsi="Times New Roman"/>
          <w:szCs w:val="24"/>
          <w:lang w:val="pl-PL" w:eastAsia="ar-SA"/>
        </w:rPr>
        <w:t xml:space="preserve"> zainstalowane na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="00EF12F8" w:rsidRPr="00811783">
        <w:rPr>
          <w:rFonts w:ascii="Times New Roman" w:hAnsi="Times New Roman"/>
          <w:szCs w:val="24"/>
          <w:lang w:val="pl-PL" w:eastAsia="ar-SA"/>
        </w:rPr>
        <w:t>p</w:t>
      </w:r>
      <w:r w:rsidRPr="00811783">
        <w:rPr>
          <w:rFonts w:ascii="Times New Roman" w:hAnsi="Times New Roman"/>
          <w:szCs w:val="24"/>
          <w:lang w:val="pl-PL" w:eastAsia="ar-SA"/>
        </w:rPr>
        <w:t xml:space="preserve">rzedmiocie </w:t>
      </w:r>
      <w:r w:rsidR="00EF12F8" w:rsidRPr="00811783">
        <w:rPr>
          <w:rFonts w:ascii="Times New Roman" w:hAnsi="Times New Roman"/>
          <w:szCs w:val="24"/>
          <w:lang w:val="pl-PL" w:eastAsia="ar-SA"/>
        </w:rPr>
        <w:t>n</w:t>
      </w:r>
      <w:r w:rsidR="00257578" w:rsidRPr="00811783">
        <w:rPr>
          <w:rFonts w:ascii="Times New Roman" w:hAnsi="Times New Roman"/>
          <w:szCs w:val="24"/>
          <w:lang w:val="pl-PL" w:eastAsia="ar-SA"/>
        </w:rPr>
        <w:t>ajmu posiada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="00870931">
        <w:rPr>
          <w:rFonts w:ascii="Times New Roman" w:hAnsi="Times New Roman"/>
          <w:szCs w:val="24"/>
          <w:lang w:val="pl-PL" w:eastAsia="ar-SA"/>
        </w:rPr>
        <w:t>i </w:t>
      </w:r>
      <w:r w:rsidR="00257578" w:rsidRPr="00811783">
        <w:rPr>
          <w:rFonts w:ascii="Times New Roman" w:hAnsi="Times New Roman"/>
          <w:szCs w:val="24"/>
          <w:lang w:val="pl-PL" w:eastAsia="ar-SA"/>
        </w:rPr>
        <w:t>będzie</w:t>
      </w:r>
      <w:r w:rsidR="0048673B" w:rsidRPr="00811783">
        <w:rPr>
          <w:rFonts w:ascii="Times New Roman" w:hAnsi="Times New Roman"/>
          <w:szCs w:val="24"/>
          <w:lang w:val="pl-PL" w:eastAsia="ar-SA"/>
        </w:rPr>
        <w:t xml:space="preserve"> posiadać aktualne, </w:t>
      </w:r>
      <w:r w:rsidRPr="00811783">
        <w:rPr>
          <w:rFonts w:ascii="Times New Roman" w:hAnsi="Times New Roman"/>
          <w:szCs w:val="24"/>
          <w:lang w:val="pl-PL" w:eastAsia="ar-SA"/>
        </w:rPr>
        <w:t>określone prawem certyfikaty</w:t>
      </w:r>
      <w:r w:rsidR="00985CE5"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Pr="00811783">
        <w:rPr>
          <w:rFonts w:ascii="Times New Roman" w:hAnsi="Times New Roman"/>
          <w:szCs w:val="24"/>
          <w:lang w:val="pl-PL" w:eastAsia="ar-SA"/>
        </w:rPr>
        <w:t>i decyzje o ich dopuszczeniu do eksploatacji.</w:t>
      </w:r>
      <w:r w:rsidR="00737677" w:rsidRPr="00811783">
        <w:rPr>
          <w:rFonts w:ascii="Times New Roman" w:hAnsi="Times New Roman"/>
          <w:szCs w:val="24"/>
          <w:lang w:val="pl-PL" w:eastAsia="ar-SA"/>
        </w:rPr>
        <w:t xml:space="preserve"> </w:t>
      </w:r>
    </w:p>
    <w:p w14:paraId="44317F02" w14:textId="52B409AB" w:rsidR="00905764" w:rsidRPr="00811783" w:rsidRDefault="00BA606F" w:rsidP="00A0016D">
      <w:pPr>
        <w:pStyle w:val="Tekstpodstawowywcity"/>
        <w:numPr>
          <w:ilvl w:val="3"/>
          <w:numId w:val="10"/>
        </w:numPr>
        <w:tabs>
          <w:tab w:val="clear" w:pos="2520"/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 xml:space="preserve">Najemca nie może powodować zakłóceń normalnego korzystania z </w:t>
      </w:r>
      <w:r w:rsidR="00905764" w:rsidRPr="00811783">
        <w:rPr>
          <w:rFonts w:ascii="Times New Roman" w:hAnsi="Times New Roman"/>
          <w:szCs w:val="24"/>
          <w:lang w:val="pl-PL"/>
        </w:rPr>
        <w:t>pomieszczeń w budynku</w:t>
      </w:r>
      <w:r w:rsidR="00B90DC6" w:rsidRPr="00811783">
        <w:rPr>
          <w:rFonts w:ascii="Times New Roman" w:hAnsi="Times New Roman"/>
          <w:szCs w:val="24"/>
          <w:lang w:val="pl-PL"/>
        </w:rPr>
        <w:t xml:space="preserve"> i z Nieruchomości.</w:t>
      </w:r>
      <w:r w:rsidR="00905764" w:rsidRPr="00811783">
        <w:rPr>
          <w:rFonts w:ascii="Times New Roman" w:hAnsi="Times New Roman"/>
          <w:szCs w:val="24"/>
          <w:lang w:val="pl-PL"/>
        </w:rPr>
        <w:t xml:space="preserve"> </w:t>
      </w:r>
    </w:p>
    <w:p w14:paraId="184A7927" w14:textId="77777777" w:rsidR="00905764" w:rsidRPr="00811783" w:rsidRDefault="00BA606F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 xml:space="preserve">Zamieszczanie przez Najemcę na elewacji budynku lub w pomieszczeniach wspólnych budynku tablic, szyldów bądź znaków wymaga uprzedniej zgody Wynajmującego, wyrażonej w formie pisemnej. </w:t>
      </w:r>
    </w:p>
    <w:p w14:paraId="423A704D" w14:textId="77777777" w:rsidR="00905764" w:rsidRPr="00811783" w:rsidRDefault="00BA606F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bCs/>
          <w:szCs w:val="24"/>
          <w:lang w:val="pl-PL"/>
        </w:rPr>
        <w:t>Najemca zobowiązuje się do zapewnienia wyznaczonemu pracownikowi Wynajmującego możliwości stałego dostępu do przedmiotu najmu, w związku z realizowaną funkcją Administratora budynku.</w:t>
      </w:r>
    </w:p>
    <w:p w14:paraId="5DE73632" w14:textId="79E0AC15" w:rsidR="00AF2537" w:rsidRPr="00811783" w:rsidRDefault="00BA606F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Najemca</w:t>
      </w:r>
      <w:r w:rsidRPr="00811783">
        <w:rPr>
          <w:rFonts w:ascii="Times New Roman" w:hAnsi="Times New Roman"/>
          <w:iCs/>
          <w:szCs w:val="24"/>
          <w:lang w:val="pl-PL"/>
        </w:rPr>
        <w:t xml:space="preserve"> bez zgody </w:t>
      </w:r>
      <w:r w:rsidRPr="00811783">
        <w:rPr>
          <w:rFonts w:ascii="Times New Roman" w:hAnsi="Times New Roman"/>
          <w:szCs w:val="24"/>
          <w:lang w:val="pl-PL"/>
        </w:rPr>
        <w:t>Wynajmującego</w:t>
      </w:r>
      <w:r w:rsidRPr="00811783">
        <w:rPr>
          <w:rFonts w:ascii="Times New Roman" w:hAnsi="Times New Roman"/>
          <w:iCs/>
          <w:szCs w:val="24"/>
          <w:lang w:val="pl-PL"/>
        </w:rPr>
        <w:t xml:space="preserve"> wyrażonej na piśmie nie może dokonywać żadnych zmian w substancji budowlanej </w:t>
      </w:r>
      <w:r w:rsidR="00F630AF" w:rsidRPr="00811783">
        <w:rPr>
          <w:rFonts w:ascii="Times New Roman" w:hAnsi="Times New Roman"/>
          <w:iCs/>
          <w:szCs w:val="24"/>
          <w:lang w:val="pl-PL"/>
        </w:rPr>
        <w:t>Nieruchomości</w:t>
      </w:r>
      <w:r w:rsidRPr="00811783">
        <w:rPr>
          <w:rFonts w:ascii="Times New Roman" w:hAnsi="Times New Roman"/>
          <w:iCs/>
          <w:szCs w:val="24"/>
          <w:lang w:val="pl-PL"/>
        </w:rPr>
        <w:t>.</w:t>
      </w:r>
    </w:p>
    <w:p w14:paraId="794D68DA" w14:textId="09BA01BE" w:rsidR="00AF2537" w:rsidRPr="00811783" w:rsidRDefault="006A24C3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Wszelkie nakłady adaptacyjne i modernizacyjne ponoszone przez Najemcę czynione będą na jego własne ryzyko bez możliwości domagania się od Wynajmującego zwrotu kosztów.</w:t>
      </w:r>
    </w:p>
    <w:p w14:paraId="54FBCC8E" w14:textId="5E69D9B8" w:rsidR="004F7317" w:rsidRPr="00811783" w:rsidRDefault="004F7317" w:rsidP="00523464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Najemca ponosi pełną odpowiedzialność za sku</w:t>
      </w:r>
      <w:r w:rsidR="000038BA">
        <w:rPr>
          <w:rFonts w:ascii="Times New Roman" w:hAnsi="Times New Roman"/>
          <w:iCs/>
          <w:szCs w:val="24"/>
          <w:lang w:val="pl-PL"/>
        </w:rPr>
        <w:t xml:space="preserve">tki niewłaściwego korzystania z </w:t>
      </w:r>
      <w:r w:rsidRPr="00811783">
        <w:rPr>
          <w:rFonts w:ascii="Times New Roman" w:hAnsi="Times New Roman"/>
          <w:iCs/>
          <w:szCs w:val="24"/>
          <w:lang w:val="pl-PL"/>
        </w:rPr>
        <w:t>przedmiotu najmu.</w:t>
      </w:r>
    </w:p>
    <w:p w14:paraId="77B7D4A1" w14:textId="3FF3D5BE" w:rsidR="00144465" w:rsidRDefault="00144465" w:rsidP="003A62D7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0917343D" w14:textId="3E2F583A" w:rsidR="00304871" w:rsidRPr="006849EB" w:rsidRDefault="00624DD9" w:rsidP="00304871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="00144465">
        <w:rPr>
          <w:rFonts w:ascii="Times New Roman" w:hAnsi="Times New Roman"/>
          <w:b/>
          <w:bCs/>
          <w:szCs w:val="24"/>
          <w:lang w:val="pl-PL"/>
        </w:rPr>
        <w:t>7</w:t>
      </w:r>
    </w:p>
    <w:p w14:paraId="72AB3587" w14:textId="3FF6062F" w:rsidR="00B55E08" w:rsidRDefault="00073DC0" w:rsidP="003A62D7">
      <w:pPr>
        <w:pStyle w:val="Tekstpodstawowy"/>
        <w:numPr>
          <w:ilvl w:val="0"/>
          <w:numId w:val="11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Umowa zawarta jest na czas o</w:t>
      </w:r>
      <w:r w:rsidR="00B55E08">
        <w:rPr>
          <w:rFonts w:ascii="Times New Roman" w:hAnsi="Times New Roman"/>
          <w:szCs w:val="24"/>
        </w:rPr>
        <w:t xml:space="preserve">kreślony </w:t>
      </w:r>
      <w:r w:rsidRPr="006849EB">
        <w:rPr>
          <w:rFonts w:ascii="Times New Roman" w:hAnsi="Times New Roman"/>
          <w:szCs w:val="24"/>
        </w:rPr>
        <w:t xml:space="preserve">od dnia </w:t>
      </w:r>
      <w:r w:rsidR="00B55E08">
        <w:rPr>
          <w:rFonts w:ascii="Times New Roman" w:hAnsi="Times New Roman"/>
          <w:szCs w:val="24"/>
        </w:rPr>
        <w:t>…………….</w:t>
      </w:r>
      <w:r w:rsidR="00072512">
        <w:rPr>
          <w:rFonts w:ascii="Times New Roman" w:hAnsi="Times New Roman"/>
          <w:b/>
          <w:szCs w:val="24"/>
        </w:rPr>
        <w:t xml:space="preserve"> </w:t>
      </w:r>
      <w:r w:rsidR="00072512" w:rsidRPr="00B55E08">
        <w:rPr>
          <w:rFonts w:ascii="Times New Roman" w:hAnsi="Times New Roman"/>
          <w:szCs w:val="24"/>
        </w:rPr>
        <w:t xml:space="preserve">r. do dnia </w:t>
      </w:r>
      <w:r w:rsidR="00B55E08" w:rsidRPr="00B55E08">
        <w:rPr>
          <w:rFonts w:ascii="Times New Roman" w:hAnsi="Times New Roman"/>
          <w:szCs w:val="24"/>
        </w:rPr>
        <w:t>…………….</w:t>
      </w:r>
      <w:r w:rsidRPr="00B55E08">
        <w:rPr>
          <w:rFonts w:ascii="Times New Roman" w:hAnsi="Times New Roman"/>
          <w:szCs w:val="24"/>
        </w:rPr>
        <w:t>r.</w:t>
      </w:r>
      <w:r w:rsidRPr="006849EB">
        <w:rPr>
          <w:rFonts w:ascii="Times New Roman" w:hAnsi="Times New Roman"/>
          <w:szCs w:val="24"/>
        </w:rPr>
        <w:t xml:space="preserve"> </w:t>
      </w:r>
    </w:p>
    <w:p w14:paraId="46200CD3" w14:textId="117381D1" w:rsidR="00B55E08" w:rsidRDefault="00B55E08" w:rsidP="00C77D17">
      <w:pPr>
        <w:pStyle w:val="Tekstpodstawowy"/>
        <w:jc w:val="both"/>
        <w:rPr>
          <w:rFonts w:ascii="Times New Roman" w:hAnsi="Times New Roman"/>
          <w:szCs w:val="24"/>
        </w:rPr>
      </w:pPr>
    </w:p>
    <w:p w14:paraId="16AE1B92" w14:textId="5603A098" w:rsidR="00304871" w:rsidRPr="00EA6694" w:rsidRDefault="00B55E08" w:rsidP="00304871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szCs w:val="24"/>
          <w:lang w:val="pl-PL"/>
        </w:rPr>
        <w:t>8</w:t>
      </w:r>
    </w:p>
    <w:p w14:paraId="1CC00492" w14:textId="3861A5A0" w:rsidR="00FD7EAE" w:rsidRPr="00620043" w:rsidRDefault="00905764" w:rsidP="002B2C25">
      <w:pPr>
        <w:pStyle w:val="Tekstpodstawowywcity"/>
        <w:numPr>
          <w:ilvl w:val="2"/>
          <w:numId w:val="10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Najemca zobowiązuje się zdemontować </w:t>
      </w:r>
      <w:r w:rsidR="00FD7EAE" w:rsidRPr="00620043">
        <w:rPr>
          <w:rFonts w:ascii="Times New Roman" w:hAnsi="Times New Roman"/>
          <w:szCs w:val="24"/>
          <w:lang w:val="pl-PL"/>
        </w:rPr>
        <w:t xml:space="preserve">na własny koszt urządzenie zainstalowane na </w:t>
      </w:r>
      <w:r w:rsidR="00AF2537" w:rsidRPr="00620043">
        <w:rPr>
          <w:rFonts w:ascii="Times New Roman" w:hAnsi="Times New Roman"/>
          <w:szCs w:val="24"/>
          <w:lang w:val="pl-PL"/>
        </w:rPr>
        <w:t xml:space="preserve">przedmiocie najmu </w:t>
      </w:r>
      <w:r w:rsidR="000038BA">
        <w:rPr>
          <w:rFonts w:ascii="Times New Roman" w:hAnsi="Times New Roman"/>
          <w:szCs w:val="24"/>
          <w:lang w:val="pl-PL"/>
        </w:rPr>
        <w:t xml:space="preserve">w </w:t>
      </w:r>
      <w:r w:rsidR="00B8538A">
        <w:rPr>
          <w:rFonts w:ascii="Times New Roman" w:hAnsi="Times New Roman"/>
          <w:szCs w:val="24"/>
          <w:lang w:val="pl-PL"/>
        </w:rPr>
        <w:t>terminie</w:t>
      </w:r>
      <w:r w:rsidR="00FD7EAE" w:rsidRPr="00620043">
        <w:rPr>
          <w:rFonts w:ascii="Times New Roman" w:hAnsi="Times New Roman"/>
          <w:szCs w:val="24"/>
          <w:lang w:val="pl-PL"/>
        </w:rPr>
        <w:t xml:space="preserve"> do</w:t>
      </w:r>
      <w:r w:rsidR="00B8538A">
        <w:rPr>
          <w:rFonts w:ascii="Times New Roman" w:hAnsi="Times New Roman"/>
          <w:szCs w:val="24"/>
          <w:lang w:val="pl-PL"/>
        </w:rPr>
        <w:t xml:space="preserve"> </w:t>
      </w:r>
      <w:r w:rsidR="00855488" w:rsidRPr="00855488">
        <w:rPr>
          <w:rFonts w:ascii="Times New Roman" w:hAnsi="Times New Roman"/>
          <w:b/>
          <w:szCs w:val="24"/>
          <w:lang w:val="pl-PL"/>
        </w:rPr>
        <w:t>7</w:t>
      </w:r>
      <w:r w:rsidR="00A0016D" w:rsidRPr="00855488">
        <w:rPr>
          <w:rFonts w:ascii="Times New Roman" w:hAnsi="Times New Roman"/>
          <w:b/>
          <w:i/>
          <w:szCs w:val="24"/>
          <w:lang w:val="pl-PL"/>
        </w:rPr>
        <w:t xml:space="preserve"> </w:t>
      </w:r>
      <w:r w:rsidRPr="00855488">
        <w:rPr>
          <w:rFonts w:ascii="Times New Roman" w:hAnsi="Times New Roman"/>
          <w:b/>
          <w:szCs w:val="24"/>
          <w:lang w:val="pl-PL"/>
        </w:rPr>
        <w:t>dni</w:t>
      </w:r>
      <w:r w:rsidRPr="00620043">
        <w:rPr>
          <w:rFonts w:ascii="Times New Roman" w:hAnsi="Times New Roman"/>
          <w:szCs w:val="24"/>
          <w:lang w:val="pl-PL"/>
        </w:rPr>
        <w:t xml:space="preserve"> </w:t>
      </w:r>
      <w:r w:rsidR="00FD7EAE" w:rsidRPr="00620043">
        <w:rPr>
          <w:rFonts w:ascii="Times New Roman" w:hAnsi="Times New Roman"/>
          <w:szCs w:val="24"/>
          <w:lang w:val="pl-PL"/>
        </w:rPr>
        <w:t xml:space="preserve">roboczych </w:t>
      </w:r>
      <w:r w:rsidRPr="00620043">
        <w:rPr>
          <w:rFonts w:ascii="Times New Roman" w:hAnsi="Times New Roman"/>
          <w:szCs w:val="24"/>
          <w:lang w:val="pl-PL"/>
        </w:rPr>
        <w:t>od daty zakończenia Umowy</w:t>
      </w:r>
      <w:bookmarkStart w:id="4" w:name="_Hlk39788717"/>
      <w:r w:rsidR="00FD7EAE" w:rsidRPr="00620043">
        <w:rPr>
          <w:rFonts w:ascii="Times New Roman" w:hAnsi="Times New Roman"/>
          <w:szCs w:val="24"/>
          <w:lang w:val="pl-PL"/>
        </w:rPr>
        <w:t>.</w:t>
      </w:r>
    </w:p>
    <w:p w14:paraId="17FDE0B2" w14:textId="42187B63" w:rsidR="004F7317" w:rsidRPr="00620043" w:rsidRDefault="004F7317" w:rsidP="002B2C25">
      <w:pPr>
        <w:pStyle w:val="Tekstpodstawowywcity"/>
        <w:numPr>
          <w:ilvl w:val="2"/>
          <w:numId w:val="10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Czynności związane </w:t>
      </w:r>
      <w:r w:rsidR="004C084C" w:rsidRPr="00620043">
        <w:rPr>
          <w:rFonts w:ascii="Times New Roman" w:hAnsi="Times New Roman"/>
          <w:szCs w:val="24"/>
          <w:lang w:val="pl-PL"/>
        </w:rPr>
        <w:t>ze zwrotem Wynajmuj</w:t>
      </w:r>
      <w:r w:rsidR="00BE1CF1" w:rsidRPr="00620043">
        <w:rPr>
          <w:rFonts w:ascii="Times New Roman" w:hAnsi="Times New Roman"/>
          <w:szCs w:val="24"/>
          <w:lang w:val="pl-PL"/>
        </w:rPr>
        <w:t>ą</w:t>
      </w:r>
      <w:r w:rsidR="004C084C" w:rsidRPr="00620043">
        <w:rPr>
          <w:rFonts w:ascii="Times New Roman" w:hAnsi="Times New Roman"/>
          <w:szCs w:val="24"/>
          <w:lang w:val="pl-PL"/>
        </w:rPr>
        <w:t xml:space="preserve">cemu przedmiotu najmu </w:t>
      </w:r>
      <w:r w:rsidR="00BE1CF1" w:rsidRPr="00620043">
        <w:rPr>
          <w:rFonts w:ascii="Times New Roman" w:hAnsi="Times New Roman"/>
          <w:szCs w:val="24"/>
          <w:lang w:val="pl-PL"/>
        </w:rPr>
        <w:t xml:space="preserve">zostaną </w:t>
      </w:r>
      <w:r w:rsidR="004C084C" w:rsidRPr="00620043">
        <w:rPr>
          <w:rFonts w:ascii="Times New Roman" w:hAnsi="Times New Roman"/>
          <w:szCs w:val="24"/>
          <w:lang w:val="pl-PL"/>
        </w:rPr>
        <w:t xml:space="preserve">potwierdzone </w:t>
      </w:r>
      <w:r w:rsidR="00003DE5" w:rsidRPr="00620043">
        <w:rPr>
          <w:rFonts w:ascii="Times New Roman" w:hAnsi="Times New Roman"/>
          <w:szCs w:val="24"/>
          <w:lang w:val="pl-PL"/>
        </w:rPr>
        <w:t xml:space="preserve">protokołem zdawczo-odbiorczym, w którym </w:t>
      </w:r>
      <w:r w:rsidR="00A0016D" w:rsidRPr="00620043">
        <w:rPr>
          <w:rFonts w:ascii="Times New Roman" w:hAnsi="Times New Roman"/>
          <w:szCs w:val="24"/>
          <w:lang w:val="pl-PL"/>
        </w:rPr>
        <w:t>zostanie o</w:t>
      </w:r>
      <w:r w:rsidR="00003DE5" w:rsidRPr="00620043">
        <w:rPr>
          <w:rFonts w:ascii="Times New Roman" w:hAnsi="Times New Roman"/>
          <w:szCs w:val="24"/>
          <w:lang w:val="pl-PL"/>
        </w:rPr>
        <w:t>kreślony stan zwróconego przedmiotu najmu.</w:t>
      </w:r>
    </w:p>
    <w:p w14:paraId="33B2E00A" w14:textId="6C12B058" w:rsidR="004F7317" w:rsidRPr="00620043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Do czasu protokolarnego przekazania Wynajmującemu przedmiotu najmu, przypadającego w okresie, o którym mowa w ust.</w:t>
      </w:r>
      <w:r w:rsidR="00CD68AD">
        <w:rPr>
          <w:rFonts w:ascii="Times New Roman" w:hAnsi="Times New Roman"/>
          <w:szCs w:val="24"/>
          <w:lang w:val="pl-PL"/>
        </w:rPr>
        <w:t xml:space="preserve"> </w:t>
      </w:r>
      <w:r w:rsidRPr="00620043">
        <w:rPr>
          <w:rFonts w:ascii="Times New Roman" w:hAnsi="Times New Roman"/>
          <w:szCs w:val="24"/>
          <w:lang w:val="pl-PL"/>
        </w:rPr>
        <w:t>1 Najemca będzie zobowiązany do:</w:t>
      </w:r>
    </w:p>
    <w:p w14:paraId="7049A35E" w14:textId="4A3FA38A" w:rsidR="004F7317" w:rsidRPr="00620043" w:rsidRDefault="004F7317" w:rsidP="00FA54A6">
      <w:pPr>
        <w:pStyle w:val="Akapitzlist"/>
        <w:numPr>
          <w:ilvl w:val="0"/>
          <w:numId w:val="45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zapłaty wynagrodzenia za korzystanie z </w:t>
      </w:r>
      <w:r w:rsidR="00003DE5" w:rsidRPr="00620043">
        <w:rPr>
          <w:rFonts w:ascii="Times New Roman" w:hAnsi="Times New Roman"/>
          <w:szCs w:val="24"/>
          <w:lang w:val="pl-PL"/>
        </w:rPr>
        <w:t xml:space="preserve">przedmiotu najmu </w:t>
      </w:r>
      <w:r w:rsidR="00855488">
        <w:rPr>
          <w:rFonts w:ascii="Times New Roman" w:hAnsi="Times New Roman"/>
          <w:szCs w:val="24"/>
          <w:lang w:val="pl-PL"/>
        </w:rPr>
        <w:t>- za każdy dzień w </w:t>
      </w:r>
      <w:r w:rsidRPr="00620043">
        <w:rPr>
          <w:rFonts w:ascii="Times New Roman" w:hAnsi="Times New Roman"/>
          <w:szCs w:val="24"/>
          <w:lang w:val="pl-PL"/>
        </w:rPr>
        <w:t xml:space="preserve">wysokości 1/30 wartości czynszu, o którym mowa w § </w:t>
      </w:r>
      <w:r w:rsidR="00003DE5" w:rsidRPr="00620043">
        <w:rPr>
          <w:rFonts w:ascii="Times New Roman" w:hAnsi="Times New Roman"/>
          <w:szCs w:val="24"/>
          <w:lang w:val="pl-PL"/>
        </w:rPr>
        <w:t>4</w:t>
      </w:r>
      <w:r w:rsidRPr="00620043">
        <w:rPr>
          <w:rFonts w:ascii="Times New Roman" w:hAnsi="Times New Roman"/>
          <w:szCs w:val="24"/>
          <w:lang w:val="pl-PL"/>
        </w:rPr>
        <w:t xml:space="preserve"> Umowy;</w:t>
      </w:r>
    </w:p>
    <w:p w14:paraId="540D2EC7" w14:textId="03212E9E" w:rsidR="004F7317" w:rsidRPr="00620043" w:rsidRDefault="004F7317" w:rsidP="00FA54A6">
      <w:pPr>
        <w:pStyle w:val="Akapitzlist"/>
        <w:numPr>
          <w:ilvl w:val="0"/>
          <w:numId w:val="45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zwrotu Wynajmującemu kosztów </w:t>
      </w:r>
      <w:r w:rsidR="00003DE5" w:rsidRPr="00620043">
        <w:rPr>
          <w:rFonts w:ascii="Times New Roman" w:hAnsi="Times New Roman"/>
          <w:szCs w:val="24"/>
          <w:lang w:val="pl-PL"/>
        </w:rPr>
        <w:t xml:space="preserve">energii elektrycznej </w:t>
      </w:r>
      <w:r w:rsidRPr="00620043">
        <w:rPr>
          <w:rFonts w:ascii="Times New Roman" w:hAnsi="Times New Roman"/>
          <w:szCs w:val="24"/>
          <w:lang w:val="pl-PL"/>
        </w:rPr>
        <w:t xml:space="preserve">na zasadach określonych w § </w:t>
      </w:r>
      <w:r w:rsidR="00003DE5" w:rsidRPr="00620043">
        <w:rPr>
          <w:rFonts w:ascii="Times New Roman" w:hAnsi="Times New Roman"/>
          <w:szCs w:val="24"/>
          <w:lang w:val="pl-PL"/>
        </w:rPr>
        <w:t>4</w:t>
      </w:r>
      <w:r w:rsidR="001A3356">
        <w:rPr>
          <w:rFonts w:ascii="Times New Roman" w:hAnsi="Times New Roman"/>
          <w:szCs w:val="24"/>
          <w:lang w:val="pl-PL"/>
        </w:rPr>
        <w:t xml:space="preserve"> Umowy.</w:t>
      </w:r>
    </w:p>
    <w:p w14:paraId="5E51D704" w14:textId="2549DDE9" w:rsidR="004F7317" w:rsidRPr="00620043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W przypadku wygaśnięcia lub rozwiązania Umowy i nieprzekazania Wynajmującemu na podstawie protokołu zdawczo-odbiorczego przedmiot</w:t>
      </w:r>
      <w:r w:rsidR="009A7EF8">
        <w:rPr>
          <w:rFonts w:ascii="Times New Roman" w:hAnsi="Times New Roman"/>
          <w:szCs w:val="24"/>
          <w:lang w:val="pl-PL"/>
        </w:rPr>
        <w:t>u najmu w terminie określonym w </w:t>
      </w:r>
      <w:r w:rsidRPr="00620043">
        <w:rPr>
          <w:rFonts w:ascii="Times New Roman" w:hAnsi="Times New Roman"/>
          <w:szCs w:val="24"/>
          <w:lang w:val="pl-PL"/>
        </w:rPr>
        <w:t>ust. 1:</w:t>
      </w:r>
    </w:p>
    <w:p w14:paraId="04B2A586" w14:textId="39019053" w:rsidR="004F7317" w:rsidRPr="00620043" w:rsidRDefault="004F7317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Najemca jest zobowiązany do zapłaty Wynajmującemu wynagrodzenia z tytułu bezumownego korzystania</w:t>
      </w:r>
      <w:r w:rsidR="009A7EF8">
        <w:rPr>
          <w:rFonts w:ascii="Times New Roman" w:hAnsi="Times New Roman"/>
          <w:szCs w:val="24"/>
          <w:lang w:val="pl-PL"/>
        </w:rPr>
        <w:t xml:space="preserve"> z przedmiotu najmu w wysokości 50,00 </w:t>
      </w:r>
      <w:r w:rsidRPr="00620043">
        <w:rPr>
          <w:rFonts w:ascii="Times New Roman" w:hAnsi="Times New Roman"/>
          <w:szCs w:val="24"/>
          <w:lang w:val="pl-PL"/>
        </w:rPr>
        <w:t xml:space="preserve">zł </w:t>
      </w:r>
      <w:r w:rsidR="009A7EF8">
        <w:rPr>
          <w:rFonts w:ascii="Times New Roman" w:hAnsi="Times New Roman"/>
          <w:szCs w:val="24"/>
          <w:lang w:val="pl-PL"/>
        </w:rPr>
        <w:t>(</w:t>
      </w:r>
      <w:r w:rsidR="00B1773D" w:rsidRPr="00620043">
        <w:rPr>
          <w:rFonts w:ascii="Times New Roman" w:hAnsi="Times New Roman"/>
          <w:szCs w:val="24"/>
          <w:lang w:val="pl-PL"/>
        </w:rPr>
        <w:t>słownie:</w:t>
      </w:r>
      <w:r w:rsidR="009A7EF8">
        <w:rPr>
          <w:rFonts w:ascii="Times New Roman" w:hAnsi="Times New Roman"/>
          <w:szCs w:val="24"/>
          <w:lang w:val="pl-PL"/>
        </w:rPr>
        <w:t xml:space="preserve"> pięćdziesiąt złotych 00/100)</w:t>
      </w:r>
      <w:r w:rsidR="00B1773D" w:rsidRPr="00620043">
        <w:rPr>
          <w:rFonts w:ascii="Times New Roman" w:hAnsi="Times New Roman"/>
          <w:szCs w:val="24"/>
          <w:lang w:val="pl-PL"/>
        </w:rPr>
        <w:t xml:space="preserve"> </w:t>
      </w:r>
      <w:r w:rsidRPr="00620043">
        <w:rPr>
          <w:rFonts w:ascii="Times New Roman" w:hAnsi="Times New Roman"/>
          <w:szCs w:val="24"/>
          <w:lang w:val="pl-PL"/>
        </w:rPr>
        <w:t xml:space="preserve">netto za każdy dzień oraz do ponoszenia </w:t>
      </w:r>
      <w:r w:rsidR="00CC587D" w:rsidRPr="00620043">
        <w:rPr>
          <w:rFonts w:ascii="Times New Roman" w:hAnsi="Times New Roman"/>
          <w:szCs w:val="24"/>
          <w:lang w:val="pl-PL"/>
        </w:rPr>
        <w:t>na zasadach określonych w §</w:t>
      </w:r>
      <w:r w:rsidR="00CD68AD">
        <w:rPr>
          <w:rFonts w:ascii="Times New Roman" w:hAnsi="Times New Roman"/>
          <w:szCs w:val="24"/>
          <w:lang w:val="pl-PL"/>
        </w:rPr>
        <w:t xml:space="preserve"> </w:t>
      </w:r>
      <w:r w:rsidR="00CC587D" w:rsidRPr="00620043">
        <w:rPr>
          <w:rFonts w:ascii="Times New Roman" w:hAnsi="Times New Roman"/>
          <w:szCs w:val="24"/>
          <w:lang w:val="pl-PL"/>
        </w:rPr>
        <w:t xml:space="preserve">4 Umowy </w:t>
      </w:r>
      <w:r w:rsidRPr="00620043">
        <w:rPr>
          <w:rFonts w:ascii="Times New Roman" w:hAnsi="Times New Roman"/>
          <w:szCs w:val="24"/>
          <w:lang w:val="pl-PL"/>
        </w:rPr>
        <w:t xml:space="preserve">kosztów </w:t>
      </w:r>
      <w:r w:rsidR="00003DE5" w:rsidRPr="00620043">
        <w:rPr>
          <w:rFonts w:ascii="Times New Roman" w:hAnsi="Times New Roman"/>
          <w:szCs w:val="24"/>
          <w:lang w:val="pl-PL"/>
        </w:rPr>
        <w:t xml:space="preserve">eksploatacji </w:t>
      </w:r>
      <w:r w:rsidR="009A7EF8">
        <w:rPr>
          <w:rFonts w:ascii="Times New Roman" w:hAnsi="Times New Roman"/>
          <w:szCs w:val="24"/>
          <w:lang w:val="pl-PL"/>
        </w:rPr>
        <w:t>wynikających z korzystania z </w:t>
      </w:r>
      <w:r w:rsidR="00A0016D" w:rsidRPr="00620043">
        <w:rPr>
          <w:rFonts w:ascii="Times New Roman" w:hAnsi="Times New Roman"/>
          <w:szCs w:val="24"/>
          <w:lang w:val="pl-PL"/>
        </w:rPr>
        <w:t>przedmiotu najmu</w:t>
      </w:r>
      <w:r w:rsidRPr="00620043">
        <w:rPr>
          <w:rFonts w:ascii="Times New Roman" w:hAnsi="Times New Roman"/>
          <w:szCs w:val="24"/>
          <w:lang w:val="pl-PL"/>
        </w:rPr>
        <w:t>;</w:t>
      </w:r>
    </w:p>
    <w:p w14:paraId="4185705E" w14:textId="4CB6C3A5" w:rsidR="00412504" w:rsidRPr="00620043" w:rsidRDefault="004F7317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lastRenderedPageBreak/>
        <w:t xml:space="preserve">Wynajmujący jest uprawniony do odłączenia dostaw energii elektrycznej do przedmiotu najmu, przy czym jest obowiązany do </w:t>
      </w:r>
      <w:r w:rsidR="00B1773D" w:rsidRPr="00620043">
        <w:rPr>
          <w:rFonts w:ascii="Times New Roman" w:hAnsi="Times New Roman"/>
          <w:szCs w:val="24"/>
          <w:lang w:val="pl-PL"/>
        </w:rPr>
        <w:t xml:space="preserve">uprzedniego </w:t>
      </w:r>
      <w:r w:rsidRPr="00620043">
        <w:rPr>
          <w:rFonts w:ascii="Times New Roman" w:hAnsi="Times New Roman"/>
          <w:szCs w:val="24"/>
          <w:lang w:val="pl-PL"/>
        </w:rPr>
        <w:t xml:space="preserve">zawiadomienia Najemcy nie później niż na </w:t>
      </w:r>
      <w:r w:rsidR="00412504" w:rsidRPr="00620043">
        <w:rPr>
          <w:rFonts w:ascii="Times New Roman" w:hAnsi="Times New Roman"/>
          <w:szCs w:val="24"/>
          <w:lang w:val="pl-PL"/>
        </w:rPr>
        <w:t xml:space="preserve">7 </w:t>
      </w:r>
      <w:r w:rsidRPr="00620043">
        <w:rPr>
          <w:rFonts w:ascii="Times New Roman" w:hAnsi="Times New Roman"/>
          <w:szCs w:val="24"/>
          <w:lang w:val="pl-PL"/>
        </w:rPr>
        <w:t>dn</w:t>
      </w:r>
      <w:r w:rsidR="00CC587D" w:rsidRPr="00620043">
        <w:rPr>
          <w:rFonts w:ascii="Times New Roman" w:hAnsi="Times New Roman"/>
          <w:szCs w:val="24"/>
          <w:lang w:val="pl-PL"/>
        </w:rPr>
        <w:t>i przed planowanym odłączeniem;</w:t>
      </w:r>
    </w:p>
    <w:p w14:paraId="0F6616D3" w14:textId="3D5C57E0" w:rsidR="00412504" w:rsidRPr="00620043" w:rsidRDefault="00412504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Wynajmujący jest uprawniony do demontażu urządzenia oraz jego zabezpieczenia na koszt Najemcy, przy czym jest obowiązany do </w:t>
      </w:r>
      <w:r w:rsidR="00B1773D" w:rsidRPr="00620043">
        <w:rPr>
          <w:rFonts w:ascii="Times New Roman" w:hAnsi="Times New Roman"/>
          <w:szCs w:val="24"/>
          <w:lang w:val="pl-PL"/>
        </w:rPr>
        <w:t xml:space="preserve">uprzedniego </w:t>
      </w:r>
      <w:r w:rsidRPr="00620043">
        <w:rPr>
          <w:rFonts w:ascii="Times New Roman" w:hAnsi="Times New Roman"/>
          <w:szCs w:val="24"/>
          <w:lang w:val="pl-PL"/>
        </w:rPr>
        <w:t xml:space="preserve">zawiadomienia Najemcy nie później niż na 7 dni przed planowanym przystąpieniem do demontażu. </w:t>
      </w:r>
    </w:p>
    <w:p w14:paraId="29CCC98D" w14:textId="14923E6A" w:rsidR="008A5953" w:rsidRPr="001B79B6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FA54A6">
        <w:rPr>
          <w:rFonts w:ascii="Times New Roman" w:hAnsi="Times New Roman"/>
          <w:bCs/>
          <w:szCs w:val="24"/>
          <w:lang w:val="pl-PL"/>
        </w:rPr>
        <w:t xml:space="preserve">Jeżeli Najemca nie wywiąże się z obowiązku </w:t>
      </w:r>
      <w:r w:rsidR="00870931">
        <w:rPr>
          <w:rFonts w:ascii="Times New Roman" w:hAnsi="Times New Roman"/>
          <w:szCs w:val="24"/>
          <w:lang w:val="pl-PL"/>
        </w:rPr>
        <w:t>przywrócenia</w:t>
      </w:r>
      <w:r w:rsidR="00020E38" w:rsidRPr="00FA54A6">
        <w:rPr>
          <w:rFonts w:ascii="Times New Roman" w:hAnsi="Times New Roman"/>
          <w:szCs w:val="24"/>
          <w:lang w:val="pl-PL"/>
        </w:rPr>
        <w:t xml:space="preserve"> </w:t>
      </w:r>
      <w:r w:rsidR="00FA54A6" w:rsidRPr="00FA54A6">
        <w:rPr>
          <w:rFonts w:ascii="Times New Roman" w:hAnsi="Times New Roman"/>
          <w:bCs/>
          <w:szCs w:val="24"/>
          <w:lang w:val="pl-PL"/>
        </w:rPr>
        <w:t xml:space="preserve">oddanego w najem przedmiotu najmu </w:t>
      </w:r>
      <w:r w:rsidR="00FA54A6" w:rsidRPr="00977A15">
        <w:rPr>
          <w:rFonts w:ascii="Times New Roman" w:hAnsi="Times New Roman"/>
          <w:bCs/>
          <w:szCs w:val="24"/>
          <w:lang w:val="pl-PL"/>
        </w:rPr>
        <w:t xml:space="preserve">do stanu, </w:t>
      </w:r>
      <w:r w:rsidR="00977A15">
        <w:rPr>
          <w:rFonts w:ascii="Times New Roman" w:hAnsi="Times New Roman"/>
          <w:bCs/>
          <w:szCs w:val="24"/>
          <w:lang w:val="pl-PL"/>
        </w:rPr>
        <w:t>o którym mowa w § 6 ust.</w:t>
      </w:r>
      <w:r w:rsidR="00CD68AD">
        <w:rPr>
          <w:rFonts w:ascii="Times New Roman" w:hAnsi="Times New Roman"/>
          <w:bCs/>
          <w:szCs w:val="24"/>
          <w:lang w:val="pl-PL"/>
        </w:rPr>
        <w:t xml:space="preserve"> </w:t>
      </w:r>
      <w:r w:rsidR="00BA32DE">
        <w:rPr>
          <w:rFonts w:ascii="Times New Roman" w:hAnsi="Times New Roman"/>
          <w:bCs/>
          <w:szCs w:val="24"/>
          <w:lang w:val="pl-PL"/>
        </w:rPr>
        <w:t>1 pkt 11</w:t>
      </w:r>
      <w:r w:rsidR="00FA54A6" w:rsidRPr="001B79B6">
        <w:rPr>
          <w:rFonts w:ascii="Times New Roman" w:hAnsi="Times New Roman"/>
          <w:bCs/>
          <w:szCs w:val="24"/>
          <w:lang w:val="pl-PL"/>
        </w:rPr>
        <w:t xml:space="preserve"> w obowiązującym terminie lub w wyniku takiego przywrócenia powstaną szkody</w:t>
      </w:r>
      <w:r w:rsidRPr="001B79B6">
        <w:rPr>
          <w:rFonts w:ascii="Times New Roman" w:hAnsi="Times New Roman"/>
          <w:bCs/>
          <w:szCs w:val="24"/>
          <w:lang w:val="pl-PL"/>
        </w:rPr>
        <w:t xml:space="preserve">, Wynajmujący może przeprowadzić stosowne prace na koszt Najemcy. </w:t>
      </w:r>
    </w:p>
    <w:p w14:paraId="4AFF7352" w14:textId="3E0C40CC" w:rsidR="004F7317" w:rsidRPr="00620043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bCs/>
          <w:szCs w:val="24"/>
          <w:lang w:val="pl-PL"/>
        </w:rPr>
        <w:t>Rozliczenia z tytułu ewentualnych szkód</w:t>
      </w:r>
      <w:r w:rsidR="00E40678" w:rsidRPr="00620043">
        <w:rPr>
          <w:rFonts w:ascii="Times New Roman" w:hAnsi="Times New Roman"/>
          <w:bCs/>
          <w:szCs w:val="24"/>
          <w:lang w:val="pl-PL"/>
        </w:rPr>
        <w:t xml:space="preserve"> lub </w:t>
      </w:r>
      <w:r w:rsidRPr="00620043">
        <w:rPr>
          <w:rFonts w:ascii="Times New Roman" w:hAnsi="Times New Roman"/>
          <w:bCs/>
          <w:szCs w:val="24"/>
          <w:lang w:val="pl-PL"/>
        </w:rPr>
        <w:t>znisz</w:t>
      </w:r>
      <w:r w:rsidR="00E40678" w:rsidRPr="00620043">
        <w:rPr>
          <w:rFonts w:ascii="Times New Roman" w:hAnsi="Times New Roman"/>
          <w:bCs/>
          <w:szCs w:val="24"/>
          <w:lang w:val="pl-PL"/>
        </w:rPr>
        <w:t>cze</w:t>
      </w:r>
      <w:r w:rsidR="00A0016D" w:rsidRPr="00620043">
        <w:rPr>
          <w:rFonts w:ascii="Times New Roman" w:hAnsi="Times New Roman"/>
          <w:bCs/>
          <w:szCs w:val="24"/>
          <w:lang w:val="pl-PL"/>
        </w:rPr>
        <w:t>ń</w:t>
      </w:r>
      <w:r w:rsidR="00E40678" w:rsidRPr="00620043">
        <w:rPr>
          <w:rFonts w:ascii="Times New Roman" w:hAnsi="Times New Roman"/>
          <w:bCs/>
          <w:szCs w:val="24"/>
          <w:lang w:val="pl-PL"/>
        </w:rPr>
        <w:t xml:space="preserve"> w przedmiocie najmu </w:t>
      </w:r>
      <w:r w:rsidRPr="00620043">
        <w:rPr>
          <w:rFonts w:ascii="Times New Roman" w:hAnsi="Times New Roman"/>
          <w:bCs/>
          <w:szCs w:val="24"/>
          <w:lang w:val="pl-PL"/>
        </w:rPr>
        <w:t>lub Nieruchomości spowodowanych działaniem lub zaniechaniem Najemcy odbywać się b</w:t>
      </w:r>
      <w:r w:rsidR="00CD68AD">
        <w:rPr>
          <w:rFonts w:ascii="Times New Roman" w:hAnsi="Times New Roman"/>
          <w:bCs/>
          <w:szCs w:val="24"/>
          <w:lang w:val="pl-PL"/>
        </w:rPr>
        <w:t xml:space="preserve">ędą na zasadach wynikających z </w:t>
      </w:r>
      <w:r w:rsidRPr="00620043">
        <w:rPr>
          <w:rFonts w:ascii="Times New Roman" w:hAnsi="Times New Roman"/>
          <w:bCs/>
          <w:szCs w:val="24"/>
          <w:lang w:val="pl-PL"/>
        </w:rPr>
        <w:t xml:space="preserve">Kodeksu cywilnego. </w:t>
      </w:r>
    </w:p>
    <w:p w14:paraId="44F7E070" w14:textId="77777777" w:rsidR="004F7317" w:rsidRPr="004F7317" w:rsidRDefault="004F7317" w:rsidP="004F7317">
      <w:pPr>
        <w:jc w:val="both"/>
        <w:rPr>
          <w:rFonts w:ascii="Times New Roman" w:hAnsi="Times New Roman"/>
          <w:color w:val="4F81BD" w:themeColor="accent1"/>
          <w:szCs w:val="24"/>
          <w:lang w:val="pl-PL"/>
        </w:rPr>
      </w:pPr>
    </w:p>
    <w:p w14:paraId="6CD828E4" w14:textId="7B6C2291" w:rsidR="00304871" w:rsidRPr="00EA6694" w:rsidRDefault="004F7317" w:rsidP="00304871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pl-PL"/>
        </w:rPr>
      </w:pPr>
      <w:r w:rsidRPr="00786C93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 xml:space="preserve">§ </w:t>
      </w:r>
      <w:r w:rsidR="004F6E27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9</w:t>
      </w:r>
    </w:p>
    <w:p w14:paraId="0C7AFD3F" w14:textId="77777777" w:rsidR="004F7317" w:rsidRPr="00620043" w:rsidRDefault="004F7317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bookmarkStart w:id="5" w:name="_Hlk213010177"/>
      <w:r w:rsidRPr="00620043">
        <w:rPr>
          <w:rFonts w:ascii="Times New Roman" w:hAnsi="Times New Roman"/>
          <w:iCs/>
          <w:szCs w:val="24"/>
          <w:lang w:eastAsia="en-US"/>
        </w:rPr>
        <w:t>Wynajmujący zapewnia dozór Nieruchomości.</w:t>
      </w:r>
    </w:p>
    <w:p w14:paraId="655218D3" w14:textId="1EA98989" w:rsidR="004F7317" w:rsidRDefault="004F7317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>Wynajmujący nie ponosi odpowiedzialności z tytułu utraty przez Najemcę składników majątkowych znajdujących się w jego dyspozycji na skutek niewłaściwego ich zabezpieczenia lub zdarzeń losowych.</w:t>
      </w:r>
    </w:p>
    <w:p w14:paraId="690E1EF7" w14:textId="7E8BA459" w:rsidR="00977A15" w:rsidRPr="00620043" w:rsidRDefault="00977A15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122C8F">
        <w:rPr>
          <w:rFonts w:ascii="Times New Roman" w:hAnsi="Times New Roman"/>
          <w:szCs w:val="24"/>
        </w:rPr>
        <w:t xml:space="preserve">Każda ze Stron Umowy jest zobowiązana do niezwłocznego poinformowania pisemnie drugą Stronę o wystąpieniu szkody na osobie lub w mieniu, związanej z użytkowaniem przedmiotu </w:t>
      </w:r>
      <w:r>
        <w:rPr>
          <w:rFonts w:ascii="Times New Roman" w:hAnsi="Times New Roman"/>
          <w:color w:val="000000" w:themeColor="text1"/>
          <w:szCs w:val="24"/>
        </w:rPr>
        <w:t>najmu</w:t>
      </w:r>
      <w:r w:rsidRPr="00122C8F">
        <w:rPr>
          <w:rFonts w:ascii="Times New Roman" w:hAnsi="Times New Roman"/>
          <w:szCs w:val="24"/>
        </w:rPr>
        <w:t>.</w:t>
      </w:r>
    </w:p>
    <w:p w14:paraId="2896FD2B" w14:textId="77777777" w:rsidR="004F7317" w:rsidRPr="00620043" w:rsidRDefault="004F7317" w:rsidP="004F7317">
      <w:pPr>
        <w:pStyle w:val="Tekstpodstawowy"/>
        <w:numPr>
          <w:ilvl w:val="0"/>
          <w:numId w:val="9"/>
        </w:numPr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 xml:space="preserve">Wynajmujący ubezpiecza Nieruchomość od ognia i innych zdarzeń losowych. </w:t>
      </w:r>
    </w:p>
    <w:p w14:paraId="437B1571" w14:textId="77777777" w:rsidR="004F7317" w:rsidRPr="00620043" w:rsidRDefault="004F7317" w:rsidP="004F7317">
      <w:pPr>
        <w:pStyle w:val="Tekstpodstawowy"/>
        <w:numPr>
          <w:ilvl w:val="0"/>
          <w:numId w:val="9"/>
        </w:numPr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>Ubezpieczenie składników majątku będących własnością lub znajdujących się w dyspozycji Najemcy na podstawie innych tytułów prawnych należy do Najemcy.</w:t>
      </w:r>
    </w:p>
    <w:p w14:paraId="63F25A14" w14:textId="53158CD1" w:rsidR="004F7317" w:rsidRDefault="004F7317" w:rsidP="004F7317">
      <w:pPr>
        <w:numPr>
          <w:ilvl w:val="0"/>
          <w:numId w:val="9"/>
        </w:numPr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Najemca we własnym zakresie jest zobowiązany zawrzeć umowę odpowiedzialności cywilnej oraz ubezpieczyć urządzenia i </w:t>
      </w:r>
      <w:r w:rsidR="00A0016D" w:rsidRPr="00620043">
        <w:rPr>
          <w:rFonts w:ascii="Times New Roman" w:hAnsi="Times New Roman"/>
          <w:szCs w:val="24"/>
          <w:lang w:val="pl-PL"/>
        </w:rPr>
        <w:t xml:space="preserve">pozostające w jego dyspozycji </w:t>
      </w:r>
      <w:r w:rsidR="00977A15">
        <w:rPr>
          <w:rFonts w:ascii="Times New Roman" w:hAnsi="Times New Roman"/>
          <w:szCs w:val="24"/>
          <w:lang w:val="pl-PL"/>
        </w:rPr>
        <w:t>ruchomości od zdarzeń losowych.</w:t>
      </w:r>
    </w:p>
    <w:p w14:paraId="7CC7FF5F" w14:textId="2BA9049D" w:rsidR="00977A15" w:rsidRPr="00620043" w:rsidRDefault="00977A15" w:rsidP="004F7317">
      <w:pPr>
        <w:numPr>
          <w:ilvl w:val="0"/>
          <w:numId w:val="9"/>
        </w:numPr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Najemca zobowiązany jest do utrzymania ubezpieczenia, o którym mowa w ust. 6 przez cały okres obowiązywania umowy.</w:t>
      </w:r>
    </w:p>
    <w:bookmarkEnd w:id="5"/>
    <w:p w14:paraId="434FB04B" w14:textId="77777777" w:rsidR="004F7317" w:rsidRDefault="004F7317" w:rsidP="004F7317">
      <w:pPr>
        <w:pStyle w:val="Tekstpodstawowywcity"/>
        <w:tabs>
          <w:tab w:val="left" w:pos="142"/>
        </w:tabs>
        <w:spacing w:after="0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</w:p>
    <w:bookmarkEnd w:id="4"/>
    <w:p w14:paraId="12657166" w14:textId="70BEFDBD" w:rsidR="00304871" w:rsidRPr="00EA6694" w:rsidRDefault="009B2639" w:rsidP="00304871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pl-PL"/>
        </w:rPr>
      </w:pPr>
      <w:r w:rsidRPr="00786C93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 xml:space="preserve">§ </w:t>
      </w:r>
      <w:r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1</w:t>
      </w:r>
      <w:r w:rsidR="004F6E27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0</w:t>
      </w:r>
    </w:p>
    <w:p w14:paraId="53E545EF" w14:textId="47EDF594" w:rsidR="008C3769" w:rsidRPr="009B2639" w:rsidRDefault="00073DC0" w:rsidP="00126F33">
      <w:pPr>
        <w:pStyle w:val="Akapitzlist"/>
        <w:numPr>
          <w:ilvl w:val="3"/>
          <w:numId w:val="10"/>
        </w:numPr>
        <w:tabs>
          <w:tab w:val="clear" w:pos="2520"/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9B2639">
        <w:rPr>
          <w:rFonts w:ascii="Times New Roman" w:hAnsi="Times New Roman"/>
          <w:szCs w:val="24"/>
          <w:lang w:val="pl-PL"/>
        </w:rPr>
        <w:t xml:space="preserve">Wynajmujący ma prawo do rozwiązania Umowy </w:t>
      </w:r>
      <w:r w:rsidR="00FC66A0" w:rsidRPr="009B2639">
        <w:rPr>
          <w:rFonts w:ascii="Times New Roman" w:hAnsi="Times New Roman"/>
          <w:szCs w:val="24"/>
          <w:lang w:val="pl-PL"/>
        </w:rPr>
        <w:t>bez zachowania</w:t>
      </w:r>
      <w:r w:rsidR="008C3769" w:rsidRPr="009B2639">
        <w:rPr>
          <w:rFonts w:ascii="Times New Roman" w:hAnsi="Times New Roman"/>
          <w:szCs w:val="24"/>
          <w:lang w:val="pl-PL"/>
        </w:rPr>
        <w:t xml:space="preserve"> okresu wypowiedzenia, jeżeli:</w:t>
      </w:r>
    </w:p>
    <w:p w14:paraId="28F069F6" w14:textId="77777777" w:rsidR="00392547" w:rsidRPr="00392547" w:rsidRDefault="00FC66A0" w:rsidP="001B79B6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C3769">
        <w:rPr>
          <w:rFonts w:ascii="Times New Roman" w:hAnsi="Times New Roman"/>
          <w:szCs w:val="24"/>
          <w:lang w:val="pl-PL"/>
        </w:rPr>
        <w:t xml:space="preserve">Najemca </w:t>
      </w:r>
      <w:r w:rsidR="00073DC0" w:rsidRPr="008C3769">
        <w:rPr>
          <w:rFonts w:ascii="Times New Roman" w:hAnsi="Times New Roman"/>
          <w:szCs w:val="24"/>
          <w:lang w:val="pl-PL"/>
        </w:rPr>
        <w:t xml:space="preserve">zalega </w:t>
      </w:r>
      <w:r w:rsidR="00BC6FA7" w:rsidRPr="008C3769">
        <w:rPr>
          <w:rFonts w:ascii="Times New Roman" w:hAnsi="Times New Roman"/>
          <w:szCs w:val="24"/>
          <w:lang w:val="pl-PL"/>
        </w:rPr>
        <w:t xml:space="preserve">wobec Wynajmującego </w:t>
      </w:r>
      <w:r w:rsidR="00EA0216" w:rsidRPr="008C3769">
        <w:rPr>
          <w:rFonts w:ascii="Times New Roman" w:hAnsi="Times New Roman"/>
          <w:color w:val="000000" w:themeColor="text1"/>
          <w:szCs w:val="24"/>
          <w:lang w:val="pl-PL"/>
        </w:rPr>
        <w:t xml:space="preserve">w całości lub w części z zapłatą przynajmniej jednej z należności, o których mowa </w:t>
      </w:r>
      <w:r w:rsidR="00EA0216" w:rsidRPr="008C3769">
        <w:rPr>
          <w:rFonts w:ascii="Times New Roman" w:hAnsi="Times New Roman"/>
          <w:szCs w:val="24"/>
          <w:lang w:val="pl-PL"/>
        </w:rPr>
        <w:t xml:space="preserve">w § 4 </w:t>
      </w:r>
      <w:r w:rsidR="008C3769">
        <w:rPr>
          <w:rFonts w:ascii="Times New Roman" w:hAnsi="Times New Roman"/>
          <w:szCs w:val="24"/>
          <w:lang w:val="pl-PL"/>
        </w:rPr>
        <w:sym w:font="Symbol" w:char="F02D"/>
      </w:r>
      <w:r w:rsidR="00EA0216" w:rsidRPr="008C3769">
        <w:rPr>
          <w:rFonts w:ascii="Times New Roman" w:hAnsi="Times New Roman"/>
          <w:szCs w:val="24"/>
          <w:lang w:val="pl-PL"/>
        </w:rPr>
        <w:t xml:space="preserve"> </w:t>
      </w:r>
      <w:r w:rsidR="00EA0216" w:rsidRPr="008C3769">
        <w:rPr>
          <w:rFonts w:ascii="Times New Roman" w:hAnsi="Times New Roman"/>
          <w:color w:val="000000" w:themeColor="text1"/>
          <w:szCs w:val="24"/>
          <w:lang w:val="pl-PL"/>
        </w:rPr>
        <w:t>za dwa okresy płatności;</w:t>
      </w:r>
    </w:p>
    <w:p w14:paraId="770B35EE" w14:textId="7CC8DE72" w:rsidR="00392547" w:rsidRPr="00126F33" w:rsidRDefault="00073DC0" w:rsidP="00126F33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392547">
        <w:rPr>
          <w:rFonts w:ascii="Times New Roman" w:hAnsi="Times New Roman"/>
          <w:szCs w:val="24"/>
          <w:lang w:val="pl-PL"/>
        </w:rPr>
        <w:t xml:space="preserve">Najemca nie dotrzyma warunków, o których mowa w </w:t>
      </w:r>
      <w:r w:rsidR="00624DD9" w:rsidRPr="00126F33">
        <w:rPr>
          <w:rFonts w:ascii="Times New Roman" w:hAnsi="Times New Roman"/>
          <w:szCs w:val="24"/>
          <w:lang w:val="pl-PL"/>
        </w:rPr>
        <w:t>§</w:t>
      </w:r>
      <w:r w:rsidR="00CD68AD">
        <w:rPr>
          <w:rFonts w:ascii="Times New Roman" w:hAnsi="Times New Roman"/>
          <w:szCs w:val="24"/>
          <w:lang w:val="pl-PL"/>
        </w:rPr>
        <w:t xml:space="preserve"> </w:t>
      </w:r>
      <w:r w:rsidR="00B90DC6" w:rsidRPr="00126F33">
        <w:rPr>
          <w:rFonts w:ascii="Times New Roman" w:hAnsi="Times New Roman"/>
          <w:szCs w:val="24"/>
          <w:lang w:val="pl-PL"/>
        </w:rPr>
        <w:t>6 ust.</w:t>
      </w:r>
      <w:r w:rsidR="000038BA">
        <w:rPr>
          <w:rFonts w:ascii="Times New Roman" w:hAnsi="Times New Roman"/>
          <w:szCs w:val="24"/>
          <w:lang w:val="pl-PL"/>
        </w:rPr>
        <w:t xml:space="preserve"> </w:t>
      </w:r>
      <w:r w:rsidR="00B90DC6" w:rsidRPr="00126F33">
        <w:rPr>
          <w:rFonts w:ascii="Times New Roman" w:hAnsi="Times New Roman"/>
          <w:szCs w:val="24"/>
          <w:lang w:val="pl-PL"/>
        </w:rPr>
        <w:t xml:space="preserve">1 </w:t>
      </w:r>
      <w:r w:rsidR="00392547" w:rsidRPr="00126F33">
        <w:rPr>
          <w:rFonts w:ascii="Times New Roman" w:hAnsi="Times New Roman"/>
          <w:szCs w:val="24"/>
          <w:lang w:val="pl-PL"/>
        </w:rPr>
        <w:t>pkt 3</w:t>
      </w:r>
      <w:r w:rsidR="00B90DC6" w:rsidRPr="00126F33">
        <w:rPr>
          <w:rFonts w:ascii="Times New Roman" w:hAnsi="Times New Roman"/>
          <w:szCs w:val="24"/>
          <w:lang w:val="pl-PL"/>
        </w:rPr>
        <w:t xml:space="preserve"> i 4, oraz §</w:t>
      </w:r>
      <w:r w:rsidR="004E6A79">
        <w:rPr>
          <w:rFonts w:ascii="Times New Roman" w:hAnsi="Times New Roman"/>
          <w:szCs w:val="24"/>
          <w:lang w:val="pl-PL"/>
        </w:rPr>
        <w:t xml:space="preserve"> </w:t>
      </w:r>
      <w:r w:rsidR="00B90DC6" w:rsidRPr="00126F33">
        <w:rPr>
          <w:rFonts w:ascii="Times New Roman" w:hAnsi="Times New Roman"/>
          <w:szCs w:val="24"/>
          <w:lang w:val="pl-PL"/>
        </w:rPr>
        <w:t xml:space="preserve">6 </w:t>
      </w:r>
      <w:r w:rsidR="003265DD" w:rsidRPr="00126F33">
        <w:rPr>
          <w:rFonts w:ascii="Times New Roman" w:hAnsi="Times New Roman"/>
          <w:szCs w:val="24"/>
          <w:lang w:val="pl-PL"/>
        </w:rPr>
        <w:t>ust. 2 i </w:t>
      </w:r>
      <w:r w:rsidR="00B90DC6" w:rsidRPr="00126F33">
        <w:rPr>
          <w:rFonts w:ascii="Times New Roman" w:hAnsi="Times New Roman"/>
          <w:szCs w:val="24"/>
          <w:lang w:val="pl-PL"/>
        </w:rPr>
        <w:t>ust. 3</w:t>
      </w:r>
      <w:r w:rsidR="00FA77A4" w:rsidRPr="00126F33">
        <w:rPr>
          <w:rFonts w:ascii="Times New Roman" w:hAnsi="Times New Roman"/>
          <w:szCs w:val="24"/>
          <w:lang w:val="pl-PL"/>
        </w:rPr>
        <w:t>;</w:t>
      </w:r>
    </w:p>
    <w:p w14:paraId="7D57883F" w14:textId="77777777" w:rsidR="009B2639" w:rsidRDefault="001C2430" w:rsidP="00126F33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392547">
        <w:rPr>
          <w:rFonts w:ascii="Times New Roman" w:hAnsi="Times New Roman"/>
          <w:szCs w:val="24"/>
          <w:lang w:val="pl-PL"/>
        </w:rPr>
        <w:t xml:space="preserve">Najemca nie </w:t>
      </w:r>
      <w:r w:rsidR="00E03151" w:rsidRPr="00392547">
        <w:rPr>
          <w:rFonts w:ascii="Times New Roman" w:hAnsi="Times New Roman"/>
          <w:szCs w:val="24"/>
          <w:lang w:val="pl-PL"/>
        </w:rPr>
        <w:t xml:space="preserve">wywiązuje się z  </w:t>
      </w:r>
      <w:r w:rsidRPr="00392547">
        <w:rPr>
          <w:rFonts w:ascii="Times New Roman" w:hAnsi="Times New Roman"/>
          <w:szCs w:val="24"/>
          <w:lang w:val="pl-PL"/>
        </w:rPr>
        <w:t>innych</w:t>
      </w:r>
      <w:r w:rsidR="00BC6FA7" w:rsidRPr="00392547">
        <w:rPr>
          <w:rFonts w:ascii="Times New Roman" w:hAnsi="Times New Roman"/>
          <w:szCs w:val="24"/>
          <w:lang w:val="pl-PL"/>
        </w:rPr>
        <w:t>,</w:t>
      </w:r>
      <w:r w:rsidRPr="00392547">
        <w:rPr>
          <w:rFonts w:ascii="Times New Roman" w:hAnsi="Times New Roman"/>
          <w:szCs w:val="24"/>
          <w:lang w:val="pl-PL"/>
        </w:rPr>
        <w:t xml:space="preserve"> niż określone </w:t>
      </w:r>
      <w:r w:rsidR="00392547" w:rsidRPr="00392547">
        <w:rPr>
          <w:rFonts w:ascii="Times New Roman" w:hAnsi="Times New Roman"/>
          <w:szCs w:val="24"/>
          <w:lang w:val="pl-PL"/>
        </w:rPr>
        <w:t>w pkt 1-2</w:t>
      </w:r>
      <w:r w:rsidRPr="00392547">
        <w:rPr>
          <w:rFonts w:ascii="Times New Roman" w:hAnsi="Times New Roman"/>
          <w:szCs w:val="24"/>
          <w:lang w:val="pl-PL"/>
        </w:rPr>
        <w:t xml:space="preserve"> warunków umowy</w:t>
      </w:r>
      <w:r w:rsidR="00BC6FA7" w:rsidRPr="00392547">
        <w:rPr>
          <w:rFonts w:ascii="Times New Roman" w:hAnsi="Times New Roman"/>
          <w:szCs w:val="24"/>
          <w:lang w:val="pl-PL"/>
        </w:rPr>
        <w:t>,</w:t>
      </w:r>
      <w:r w:rsidRPr="00392547">
        <w:rPr>
          <w:rFonts w:ascii="Times New Roman" w:hAnsi="Times New Roman"/>
          <w:szCs w:val="24"/>
          <w:lang w:val="pl-PL"/>
        </w:rPr>
        <w:t xml:space="preserve"> pomimo uprzedniego otrzymania pisemnego upomnienia Wynajmującego o </w:t>
      </w:r>
      <w:r w:rsidR="00E03151" w:rsidRPr="00392547">
        <w:rPr>
          <w:rFonts w:ascii="Times New Roman" w:hAnsi="Times New Roman"/>
          <w:szCs w:val="24"/>
          <w:lang w:val="pl-PL"/>
        </w:rPr>
        <w:t xml:space="preserve">obowiązku </w:t>
      </w:r>
      <w:r w:rsidR="00401C0D" w:rsidRPr="00392547">
        <w:rPr>
          <w:rFonts w:ascii="Times New Roman" w:hAnsi="Times New Roman"/>
          <w:szCs w:val="24"/>
          <w:lang w:val="pl-PL"/>
        </w:rPr>
        <w:t xml:space="preserve">Najemcy </w:t>
      </w:r>
      <w:r w:rsidR="00E03151" w:rsidRPr="00392547">
        <w:rPr>
          <w:rFonts w:ascii="Times New Roman" w:hAnsi="Times New Roman"/>
          <w:szCs w:val="24"/>
          <w:lang w:val="pl-PL"/>
        </w:rPr>
        <w:t>ic</w:t>
      </w:r>
      <w:r w:rsidRPr="00392547">
        <w:rPr>
          <w:rFonts w:ascii="Times New Roman" w:hAnsi="Times New Roman"/>
          <w:szCs w:val="24"/>
          <w:lang w:val="pl-PL"/>
        </w:rPr>
        <w:t xml:space="preserve">h </w:t>
      </w:r>
      <w:r w:rsidR="00E03151" w:rsidRPr="00392547">
        <w:rPr>
          <w:rFonts w:ascii="Times New Roman" w:hAnsi="Times New Roman"/>
          <w:szCs w:val="24"/>
          <w:lang w:val="pl-PL"/>
        </w:rPr>
        <w:t xml:space="preserve">przestrzegania </w:t>
      </w:r>
      <w:r w:rsidR="00CB40E9" w:rsidRPr="00392547">
        <w:rPr>
          <w:rFonts w:ascii="Times New Roman" w:hAnsi="Times New Roman"/>
          <w:szCs w:val="24"/>
          <w:lang w:val="pl-PL"/>
        </w:rPr>
        <w:t xml:space="preserve">lub </w:t>
      </w:r>
      <w:r w:rsidR="00401C0D" w:rsidRPr="00392547">
        <w:rPr>
          <w:rFonts w:ascii="Times New Roman" w:hAnsi="Times New Roman"/>
          <w:szCs w:val="24"/>
          <w:lang w:val="pl-PL"/>
        </w:rPr>
        <w:t>dopełnienia;</w:t>
      </w:r>
    </w:p>
    <w:p w14:paraId="7230B33A" w14:textId="438AB76B" w:rsidR="00491855" w:rsidRDefault="00CD68AD" w:rsidP="00491855">
      <w:pPr>
        <w:pStyle w:val="Akapitzlist"/>
        <w:numPr>
          <w:ilvl w:val="3"/>
          <w:numId w:val="10"/>
        </w:numPr>
        <w:tabs>
          <w:tab w:val="clear" w:pos="2520"/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Wynajmujący</w:t>
      </w:r>
      <w:r w:rsidR="00805EFB" w:rsidRPr="009B2639">
        <w:rPr>
          <w:rFonts w:ascii="Times New Roman" w:hAnsi="Times New Roman"/>
          <w:szCs w:val="24"/>
          <w:lang w:val="pl-PL"/>
        </w:rPr>
        <w:t xml:space="preserve"> ma prawo rozwi</w:t>
      </w:r>
      <w:r w:rsidR="00805EFB" w:rsidRPr="009B2639">
        <w:rPr>
          <w:rFonts w:ascii="Times New Roman" w:hAnsi="Times New Roman" w:hint="eastAsia"/>
          <w:szCs w:val="24"/>
          <w:lang w:val="pl-PL"/>
        </w:rPr>
        <w:t>ą</w:t>
      </w:r>
      <w:r w:rsidR="00805EFB" w:rsidRPr="009B2639">
        <w:rPr>
          <w:rFonts w:ascii="Times New Roman" w:hAnsi="Times New Roman"/>
          <w:szCs w:val="24"/>
          <w:lang w:val="pl-PL"/>
        </w:rPr>
        <w:t xml:space="preserve">zania Umowy z zachowaniem </w:t>
      </w:r>
      <w:r w:rsidR="006A24C3">
        <w:rPr>
          <w:rFonts w:ascii="Times New Roman" w:hAnsi="Times New Roman"/>
          <w:szCs w:val="24"/>
          <w:lang w:val="pl-PL"/>
        </w:rPr>
        <w:t xml:space="preserve">trzymiesięcznego </w:t>
      </w:r>
      <w:r w:rsidR="00805EFB" w:rsidRPr="009B2639">
        <w:rPr>
          <w:rFonts w:ascii="Times New Roman" w:hAnsi="Times New Roman"/>
          <w:szCs w:val="24"/>
          <w:lang w:val="pl-PL"/>
        </w:rPr>
        <w:t>okresu wypowiedzenia w nast</w:t>
      </w:r>
      <w:r w:rsidR="00805EFB" w:rsidRPr="009B2639">
        <w:rPr>
          <w:rFonts w:ascii="Times New Roman" w:hAnsi="Times New Roman" w:hint="eastAsia"/>
          <w:szCs w:val="24"/>
          <w:lang w:val="pl-PL"/>
        </w:rPr>
        <w:t>ę</w:t>
      </w:r>
      <w:r w:rsidR="00805EFB" w:rsidRPr="009B2639">
        <w:rPr>
          <w:rFonts w:ascii="Times New Roman" w:hAnsi="Times New Roman"/>
          <w:szCs w:val="24"/>
          <w:lang w:val="pl-PL"/>
        </w:rPr>
        <w:t>puj</w:t>
      </w:r>
      <w:r w:rsidR="00805EFB" w:rsidRPr="009B2639">
        <w:rPr>
          <w:rFonts w:ascii="Times New Roman" w:hAnsi="Times New Roman" w:hint="eastAsia"/>
          <w:szCs w:val="24"/>
          <w:lang w:val="pl-PL"/>
        </w:rPr>
        <w:t>ą</w:t>
      </w:r>
      <w:r w:rsidR="0026442F" w:rsidRPr="009B2639">
        <w:rPr>
          <w:rFonts w:ascii="Times New Roman" w:hAnsi="Times New Roman"/>
          <w:szCs w:val="24"/>
          <w:lang w:val="pl-PL"/>
        </w:rPr>
        <w:t>cych przypadkach:</w:t>
      </w:r>
      <w:r w:rsidR="007B4D2C" w:rsidRPr="009B2639">
        <w:rPr>
          <w:rFonts w:ascii="Times New Roman" w:hAnsi="Times New Roman"/>
          <w:szCs w:val="24"/>
          <w:lang w:val="pl-PL"/>
        </w:rPr>
        <w:t xml:space="preserve"> </w:t>
      </w:r>
    </w:p>
    <w:p w14:paraId="5D7D1B1C" w14:textId="17865007" w:rsid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>Najemca nienależycie wykonuje Umowę lub nie przestrzega innych niż określone</w:t>
      </w:r>
      <w:r w:rsidR="00CD68AD">
        <w:rPr>
          <w:rFonts w:ascii="Times New Roman" w:hAnsi="Times New Roman"/>
          <w:szCs w:val="24"/>
          <w:lang w:val="pl-PL"/>
        </w:rPr>
        <w:t xml:space="preserve">              </w:t>
      </w:r>
      <w:r w:rsidRPr="00491855">
        <w:rPr>
          <w:rFonts w:ascii="Times New Roman" w:hAnsi="Times New Roman"/>
          <w:szCs w:val="24"/>
          <w:lang w:val="pl-PL"/>
        </w:rPr>
        <w:t xml:space="preserve"> w ust.</w:t>
      </w:r>
      <w:r w:rsidR="00CD68AD">
        <w:rPr>
          <w:rFonts w:ascii="Times New Roman" w:hAnsi="Times New Roman"/>
          <w:szCs w:val="24"/>
          <w:lang w:val="pl-PL"/>
        </w:rPr>
        <w:t> </w:t>
      </w:r>
      <w:r w:rsidRPr="00491855">
        <w:rPr>
          <w:rFonts w:ascii="Times New Roman" w:hAnsi="Times New Roman"/>
          <w:szCs w:val="24"/>
          <w:lang w:val="pl-PL"/>
        </w:rPr>
        <w:t xml:space="preserve">1 warunków Umowy </w:t>
      </w:r>
      <w:r>
        <w:rPr>
          <w:lang w:val="pl-PL"/>
        </w:rPr>
        <w:sym w:font="Symbol" w:char="F02D"/>
      </w:r>
      <w:r w:rsidRPr="00491855">
        <w:rPr>
          <w:rFonts w:ascii="Times New Roman" w:hAnsi="Times New Roman"/>
          <w:szCs w:val="24"/>
          <w:lang w:val="pl-PL"/>
        </w:rPr>
        <w:t xml:space="preserve"> w przypadku, gdy po wezwaniu Wynajmującego do zaniechania naruszeń postanowień Umowy i usunięcia ewentualnych skutków tych naruszeń Najemca nie zastosuje się do wezwania Wynajmującego;</w:t>
      </w:r>
    </w:p>
    <w:p w14:paraId="6AA8B440" w14:textId="77777777" w:rsid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 xml:space="preserve">Najemca nie wywiąże się z obowiązku bezzwłocznego naprawienia szkody wyrządzonej Wynajmującemu w związku z niewłaściwą eksploatacją przedmiotu </w:t>
      </w:r>
      <w:r w:rsidRPr="00491855">
        <w:rPr>
          <w:rFonts w:ascii="Times New Roman" w:hAnsi="Times New Roman"/>
          <w:color w:val="000000" w:themeColor="text1"/>
          <w:szCs w:val="24"/>
          <w:lang w:val="pl-PL"/>
        </w:rPr>
        <w:t>najmu</w:t>
      </w:r>
      <w:r w:rsidRPr="00491855">
        <w:rPr>
          <w:rFonts w:ascii="Times New Roman" w:hAnsi="Times New Roman"/>
          <w:szCs w:val="24"/>
          <w:lang w:val="pl-PL"/>
        </w:rPr>
        <w:t xml:space="preserve"> lub Nieruchomości albo w związku z naruszeniem innych warunków umowy;</w:t>
      </w:r>
    </w:p>
    <w:p w14:paraId="3C57466B" w14:textId="6DCCF38F" w:rsidR="009B2639" w:rsidRP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>zaistnieją inne ważne powody przedstawione przez Wynajmującego w formie pisemnej.</w:t>
      </w:r>
    </w:p>
    <w:p w14:paraId="526B34E9" w14:textId="04A627E6" w:rsidR="006A24C3" w:rsidRPr="00523464" w:rsidRDefault="006A24C3" w:rsidP="00523464">
      <w:pPr>
        <w:pStyle w:val="Akapitzlist"/>
        <w:numPr>
          <w:ilvl w:val="3"/>
          <w:numId w:val="10"/>
        </w:numPr>
        <w:tabs>
          <w:tab w:val="clear" w:pos="2520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523464">
        <w:rPr>
          <w:rFonts w:ascii="Times New Roman" w:hAnsi="Times New Roman"/>
          <w:szCs w:val="24"/>
          <w:lang w:val="pl-PL"/>
        </w:rPr>
        <w:lastRenderedPageBreak/>
        <w:t>Najemca ma prawo rozwiązania Umowy z zachowaniem trzymiesięcznego okresu wypowiedzenia, jeżeli:</w:t>
      </w:r>
    </w:p>
    <w:p w14:paraId="4E230A9C" w14:textId="0030290C" w:rsidR="006A24C3" w:rsidRDefault="006A24C3" w:rsidP="00126F33">
      <w:pPr>
        <w:tabs>
          <w:tab w:val="num" w:pos="284"/>
          <w:tab w:val="left" w:pos="567"/>
        </w:tabs>
        <w:ind w:left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1) </w:t>
      </w:r>
      <w:r w:rsidRPr="006A24C3">
        <w:rPr>
          <w:rFonts w:ascii="Times New Roman" w:hAnsi="Times New Roman"/>
          <w:szCs w:val="24"/>
          <w:lang w:val="pl-PL"/>
        </w:rPr>
        <w:t xml:space="preserve">Wynajmujący nie przestrzega </w:t>
      </w:r>
      <w:r w:rsidR="00412504">
        <w:rPr>
          <w:rFonts w:ascii="Times New Roman" w:hAnsi="Times New Roman"/>
          <w:szCs w:val="24"/>
          <w:lang w:val="pl-PL"/>
        </w:rPr>
        <w:t xml:space="preserve">istotnych </w:t>
      </w:r>
      <w:r w:rsidRPr="006A24C3">
        <w:rPr>
          <w:rFonts w:ascii="Times New Roman" w:hAnsi="Times New Roman"/>
          <w:szCs w:val="24"/>
          <w:lang w:val="pl-PL"/>
        </w:rPr>
        <w:t>postanowień niniejszej Umowy;</w:t>
      </w:r>
    </w:p>
    <w:p w14:paraId="38DC9D55" w14:textId="1024483F" w:rsidR="006A24C3" w:rsidRPr="006A24C3" w:rsidRDefault="006A24C3" w:rsidP="00126F33">
      <w:pPr>
        <w:tabs>
          <w:tab w:val="num" w:pos="284"/>
          <w:tab w:val="left" w:pos="567"/>
        </w:tabs>
        <w:ind w:left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2) </w:t>
      </w:r>
      <w:r w:rsidRPr="006A24C3">
        <w:rPr>
          <w:rFonts w:ascii="Times New Roman" w:hAnsi="Times New Roman"/>
          <w:szCs w:val="24"/>
          <w:lang w:val="pl-PL"/>
        </w:rPr>
        <w:t>zaistnieją inne ważne powody, przedstawione w formie pisemnej przez Najemcę.</w:t>
      </w:r>
    </w:p>
    <w:p w14:paraId="028CA4AB" w14:textId="3EE327FB" w:rsidR="006A24C3" w:rsidRPr="006A24C3" w:rsidRDefault="006A24C3" w:rsidP="00523464">
      <w:pPr>
        <w:pStyle w:val="Akapitzlist"/>
        <w:numPr>
          <w:ilvl w:val="3"/>
          <w:numId w:val="10"/>
        </w:numPr>
        <w:tabs>
          <w:tab w:val="clear" w:pos="2520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A24C3">
        <w:rPr>
          <w:rFonts w:ascii="Times New Roman" w:hAnsi="Times New Roman"/>
          <w:szCs w:val="24"/>
          <w:lang w:val="pl-PL"/>
        </w:rPr>
        <w:t xml:space="preserve">Wypowiedzenie umowy następuje w formie pisemnej i wymaga uzasadnienia.   </w:t>
      </w:r>
    </w:p>
    <w:p w14:paraId="6895DEFA" w14:textId="504FFEA8" w:rsidR="006A24C3" w:rsidRPr="00122C8F" w:rsidRDefault="006A24C3" w:rsidP="0052346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D46FE4">
        <w:rPr>
          <w:rFonts w:ascii="Times New Roman" w:hAnsi="Times New Roman"/>
          <w:szCs w:val="24"/>
          <w:lang w:val="pl-PL"/>
        </w:rPr>
        <w:t xml:space="preserve">W przypadku wygaśnięcia trwałego zarządu Nieruchomością przysługującego Wynajmującemu umowa ulega rozwiązaniu </w:t>
      </w:r>
      <w:r w:rsidRPr="00D46FE4">
        <w:rPr>
          <w:rFonts w:ascii="Times New Roman" w:hAnsi="Times New Roman"/>
          <w:lang w:val="pl-PL"/>
        </w:rPr>
        <w:t>po upływie 3 miesięcy od dnia wygaśnięcia trwałego zarządu (art. 46 ust.</w:t>
      </w:r>
      <w:r w:rsidR="000038BA">
        <w:rPr>
          <w:rFonts w:ascii="Times New Roman" w:hAnsi="Times New Roman"/>
          <w:lang w:val="pl-PL"/>
        </w:rPr>
        <w:t xml:space="preserve"> </w:t>
      </w:r>
      <w:r w:rsidRPr="00D46FE4">
        <w:rPr>
          <w:rFonts w:ascii="Times New Roman" w:hAnsi="Times New Roman"/>
          <w:lang w:val="pl-PL"/>
        </w:rPr>
        <w:t xml:space="preserve">3 ustawy z dnia 21 sierpnia 1997r. </w:t>
      </w:r>
      <w:r w:rsidRPr="002B2C25">
        <w:rPr>
          <w:rFonts w:ascii="Times New Roman" w:hAnsi="Times New Roman"/>
          <w:i/>
          <w:lang w:val="pl-PL"/>
        </w:rPr>
        <w:t>o gospodarce nieruchomościami</w:t>
      </w:r>
      <w:r w:rsidRPr="00D46FE4">
        <w:rPr>
          <w:rFonts w:ascii="Times New Roman" w:hAnsi="Times New Roman"/>
          <w:lang w:val="pl-PL"/>
        </w:rPr>
        <w:t>).</w:t>
      </w:r>
    </w:p>
    <w:p w14:paraId="4B214257" w14:textId="03F2B854" w:rsidR="00733879" w:rsidRPr="00BB47C5" w:rsidRDefault="00FA77A4" w:rsidP="00523464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BB47C5">
        <w:rPr>
          <w:rFonts w:ascii="Times New Roman" w:hAnsi="Times New Roman"/>
          <w:szCs w:val="24"/>
          <w:lang w:val="pl-PL"/>
        </w:rPr>
        <w:t xml:space="preserve">Najemca zobowiązany jest rozliczyć się z Wynajmującym i </w:t>
      </w:r>
      <w:r w:rsidR="00BC6FA7" w:rsidRPr="00BB47C5">
        <w:rPr>
          <w:rFonts w:ascii="Times New Roman" w:hAnsi="Times New Roman"/>
          <w:szCs w:val="24"/>
          <w:lang w:val="pl-PL"/>
        </w:rPr>
        <w:t xml:space="preserve">zwrócić </w:t>
      </w:r>
      <w:r w:rsidR="005C63BC" w:rsidRPr="00BB47C5">
        <w:rPr>
          <w:rFonts w:ascii="Times New Roman" w:hAnsi="Times New Roman"/>
          <w:szCs w:val="24"/>
          <w:lang w:val="pl-PL"/>
        </w:rPr>
        <w:t>niepogorszony</w:t>
      </w:r>
      <w:r w:rsidR="005C63BC" w:rsidRPr="00BB47C5">
        <w:rPr>
          <w:rFonts w:ascii="Times New Roman" w:hAnsi="Times New Roman"/>
          <w:bCs/>
          <w:szCs w:val="24"/>
          <w:lang w:val="pl-PL"/>
        </w:rPr>
        <w:t xml:space="preserve"> ponad normalne zużycie</w:t>
      </w:r>
      <w:r w:rsidR="005C63BC" w:rsidRPr="00BB47C5">
        <w:rPr>
          <w:rFonts w:ascii="Times New Roman" w:hAnsi="Times New Roman"/>
          <w:szCs w:val="24"/>
          <w:lang w:val="pl-PL"/>
        </w:rPr>
        <w:t xml:space="preserve"> </w:t>
      </w:r>
      <w:r w:rsidRPr="00BB47C5">
        <w:rPr>
          <w:rFonts w:ascii="Times New Roman" w:hAnsi="Times New Roman"/>
          <w:szCs w:val="24"/>
          <w:lang w:val="pl-PL"/>
        </w:rPr>
        <w:t>przedmiot najmu:</w:t>
      </w:r>
      <w:r w:rsidR="00733879" w:rsidRPr="00BB47C5">
        <w:rPr>
          <w:rFonts w:ascii="Times New Roman" w:hAnsi="Times New Roman"/>
          <w:szCs w:val="24"/>
          <w:lang w:val="pl-PL"/>
        </w:rPr>
        <w:t xml:space="preserve"> </w:t>
      </w:r>
    </w:p>
    <w:p w14:paraId="3F959505" w14:textId="792F9ADB" w:rsidR="00733879" w:rsidRDefault="00733879" w:rsidP="00733879">
      <w:pPr>
        <w:pStyle w:val="Akapitzlist"/>
        <w:numPr>
          <w:ilvl w:val="0"/>
          <w:numId w:val="28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12504">
        <w:rPr>
          <w:rFonts w:ascii="Times New Roman" w:hAnsi="Times New Roman"/>
          <w:szCs w:val="24"/>
          <w:lang w:val="pl-PL"/>
        </w:rPr>
        <w:t xml:space="preserve">w przypadku zaistnienia okoliczności, o których mowa w ust. </w:t>
      </w:r>
      <w:r w:rsidR="00412504" w:rsidRPr="00412504">
        <w:rPr>
          <w:rFonts w:ascii="Times New Roman" w:hAnsi="Times New Roman"/>
          <w:szCs w:val="24"/>
          <w:lang w:val="pl-PL"/>
        </w:rPr>
        <w:t>1</w:t>
      </w:r>
      <w:r w:rsidRPr="004F6E27">
        <w:rPr>
          <w:rFonts w:ascii="Times New Roman" w:hAnsi="Times New Roman"/>
          <w:b/>
          <w:szCs w:val="24"/>
          <w:lang w:val="pl-PL"/>
        </w:rPr>
        <w:t xml:space="preserve"> – </w:t>
      </w:r>
      <w:r w:rsidRPr="00412504">
        <w:rPr>
          <w:rFonts w:ascii="Times New Roman" w:hAnsi="Times New Roman"/>
          <w:szCs w:val="24"/>
          <w:lang w:val="pl-PL"/>
        </w:rPr>
        <w:t xml:space="preserve">w terminie </w:t>
      </w:r>
      <w:r w:rsidRPr="0026442F">
        <w:rPr>
          <w:rFonts w:ascii="Times New Roman" w:hAnsi="Times New Roman"/>
          <w:szCs w:val="24"/>
          <w:lang w:val="pl-PL"/>
        </w:rPr>
        <w:t xml:space="preserve">wskazanym przez Wynajmującego, nie krótszym </w:t>
      </w:r>
      <w:r w:rsidRPr="00B1773D">
        <w:rPr>
          <w:rFonts w:ascii="Times New Roman" w:hAnsi="Times New Roman"/>
          <w:color w:val="000000" w:themeColor="text1"/>
          <w:szCs w:val="24"/>
          <w:lang w:val="pl-PL"/>
        </w:rPr>
        <w:t>ni</w:t>
      </w:r>
      <w:r w:rsidR="001B79B6">
        <w:rPr>
          <w:rFonts w:ascii="Times New Roman" w:hAnsi="Times New Roman"/>
          <w:color w:val="000000" w:themeColor="text1"/>
          <w:szCs w:val="24"/>
          <w:lang w:val="pl-PL"/>
        </w:rPr>
        <w:t xml:space="preserve">ż </w:t>
      </w:r>
      <w:r w:rsidR="00412504" w:rsidRPr="001B79B6">
        <w:rPr>
          <w:rFonts w:ascii="Times New Roman" w:hAnsi="Times New Roman"/>
          <w:szCs w:val="24"/>
          <w:lang w:val="pl-PL"/>
        </w:rPr>
        <w:t xml:space="preserve">7 </w:t>
      </w:r>
      <w:r w:rsidRPr="001B79B6">
        <w:rPr>
          <w:rFonts w:ascii="Times New Roman" w:hAnsi="Times New Roman"/>
          <w:szCs w:val="24"/>
          <w:lang w:val="pl-PL"/>
        </w:rPr>
        <w:t xml:space="preserve">dni </w:t>
      </w:r>
      <w:r w:rsidRPr="0026442F">
        <w:rPr>
          <w:rFonts w:ascii="Times New Roman" w:hAnsi="Times New Roman"/>
          <w:szCs w:val="24"/>
          <w:lang w:val="pl-PL"/>
        </w:rPr>
        <w:t>od dnia rozwiązania umowy;</w:t>
      </w:r>
      <w:r w:rsidRPr="00733879">
        <w:rPr>
          <w:rFonts w:ascii="Times New Roman" w:hAnsi="Times New Roman"/>
          <w:szCs w:val="24"/>
          <w:lang w:val="pl-PL"/>
        </w:rPr>
        <w:t xml:space="preserve"> </w:t>
      </w:r>
    </w:p>
    <w:p w14:paraId="4570FE78" w14:textId="04F38693" w:rsidR="00BB47C5" w:rsidRDefault="00733879" w:rsidP="00BB47C5">
      <w:pPr>
        <w:pStyle w:val="Akapitzlist"/>
        <w:numPr>
          <w:ilvl w:val="0"/>
          <w:numId w:val="28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733879">
        <w:rPr>
          <w:rFonts w:ascii="Times New Roman" w:hAnsi="Times New Roman"/>
          <w:szCs w:val="24"/>
          <w:lang w:val="pl-PL"/>
        </w:rPr>
        <w:t>w przypadku zaistnienia okoliczności, o których mowa w ust.</w:t>
      </w:r>
      <w:r w:rsidR="007548C4">
        <w:rPr>
          <w:rFonts w:ascii="Times New Roman" w:hAnsi="Times New Roman"/>
          <w:szCs w:val="24"/>
          <w:lang w:val="pl-PL"/>
        </w:rPr>
        <w:t xml:space="preserve"> </w:t>
      </w:r>
      <w:r w:rsidR="00412504">
        <w:rPr>
          <w:rFonts w:ascii="Times New Roman" w:hAnsi="Times New Roman"/>
          <w:szCs w:val="24"/>
          <w:lang w:val="pl-PL"/>
        </w:rPr>
        <w:t>2,</w:t>
      </w:r>
      <w:r w:rsidR="00F5253F">
        <w:rPr>
          <w:rFonts w:ascii="Times New Roman" w:hAnsi="Times New Roman"/>
          <w:szCs w:val="24"/>
          <w:lang w:val="pl-PL"/>
        </w:rPr>
        <w:t xml:space="preserve"> 3</w:t>
      </w:r>
      <w:r w:rsidR="00412504">
        <w:rPr>
          <w:rFonts w:ascii="Times New Roman" w:hAnsi="Times New Roman"/>
          <w:szCs w:val="24"/>
          <w:lang w:val="pl-PL"/>
        </w:rPr>
        <w:t xml:space="preserve"> </w:t>
      </w:r>
      <w:r w:rsidR="00F5253F">
        <w:rPr>
          <w:rFonts w:ascii="Times New Roman" w:hAnsi="Times New Roman"/>
          <w:szCs w:val="24"/>
          <w:lang w:val="pl-PL"/>
        </w:rPr>
        <w:t>i 5</w:t>
      </w:r>
      <w:r w:rsidRPr="00733879">
        <w:rPr>
          <w:rFonts w:ascii="Times New Roman" w:hAnsi="Times New Roman"/>
          <w:szCs w:val="24"/>
          <w:lang w:val="pl-PL"/>
        </w:rPr>
        <w:t xml:space="preserve"> – najpóźniej</w:t>
      </w:r>
      <w:r w:rsidR="00F5253F">
        <w:rPr>
          <w:rFonts w:ascii="Times New Roman" w:hAnsi="Times New Roman"/>
          <w:szCs w:val="24"/>
          <w:lang w:val="pl-PL"/>
        </w:rPr>
        <w:t xml:space="preserve"> </w:t>
      </w:r>
      <w:r w:rsidR="007A35DF">
        <w:rPr>
          <w:rFonts w:ascii="Times New Roman" w:hAnsi="Times New Roman"/>
          <w:szCs w:val="24"/>
          <w:lang w:val="pl-PL"/>
        </w:rPr>
        <w:t>w </w:t>
      </w:r>
      <w:r w:rsidRPr="00733879">
        <w:rPr>
          <w:rFonts w:ascii="Times New Roman" w:hAnsi="Times New Roman"/>
          <w:szCs w:val="24"/>
          <w:lang w:val="pl-PL"/>
        </w:rPr>
        <w:t>ostatnim dniu obowiązywania Umowy.</w:t>
      </w:r>
      <w:bookmarkStart w:id="6" w:name="_Hlk212987075"/>
    </w:p>
    <w:p w14:paraId="650A7992" w14:textId="08D8B788" w:rsidR="00BB47C5" w:rsidRPr="00BB47C5" w:rsidRDefault="00BB47C5" w:rsidP="00363307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hanging="2520"/>
        <w:jc w:val="both"/>
        <w:rPr>
          <w:rFonts w:ascii="Times New Roman" w:hAnsi="Times New Roman"/>
          <w:szCs w:val="24"/>
          <w:lang w:val="pl-PL"/>
        </w:rPr>
      </w:pPr>
      <w:r w:rsidRPr="00BB47C5">
        <w:rPr>
          <w:rFonts w:ascii="Times New Roman" w:hAnsi="Times New Roman"/>
          <w:szCs w:val="24"/>
          <w:lang w:val="pl-PL"/>
        </w:rPr>
        <w:t xml:space="preserve">W przypadku wygaśnięcia lub rozwiązania niniejszej umowy Najemca jest zobowiązany do: </w:t>
      </w:r>
    </w:p>
    <w:bookmarkEnd w:id="6"/>
    <w:p w14:paraId="5DE6BBDD" w14:textId="11BB5D4B" w:rsidR="00BB47C5" w:rsidRPr="00D46FE4" w:rsidRDefault="00BB47C5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hanging="436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</w:t>
      </w:r>
      <w:r w:rsidRPr="00D46FE4">
        <w:rPr>
          <w:rFonts w:ascii="Times New Roman" w:hAnsi="Times New Roman"/>
          <w:szCs w:val="24"/>
          <w:lang w:val="pl-PL"/>
        </w:rPr>
        <w:t>sunięci</w:t>
      </w:r>
      <w:r>
        <w:rPr>
          <w:rFonts w:ascii="Times New Roman" w:hAnsi="Times New Roman"/>
          <w:szCs w:val="24"/>
          <w:lang w:val="pl-PL"/>
        </w:rPr>
        <w:t xml:space="preserve">a </w:t>
      </w:r>
      <w:r w:rsidRPr="00D46FE4">
        <w:rPr>
          <w:rFonts w:ascii="Times New Roman" w:hAnsi="Times New Roman"/>
          <w:szCs w:val="24"/>
          <w:lang w:val="pl-PL"/>
        </w:rPr>
        <w:t>wszelkich adaptacji</w:t>
      </w:r>
      <w:r>
        <w:rPr>
          <w:rFonts w:ascii="Times New Roman" w:hAnsi="Times New Roman"/>
          <w:szCs w:val="24"/>
          <w:lang w:val="pl-PL"/>
        </w:rPr>
        <w:t xml:space="preserve"> </w:t>
      </w:r>
      <w:r w:rsidRPr="00D46FE4">
        <w:rPr>
          <w:rFonts w:ascii="Times New Roman" w:hAnsi="Times New Roman"/>
          <w:szCs w:val="24"/>
          <w:lang w:val="pl-PL"/>
        </w:rPr>
        <w:t>i ulepszeń</w:t>
      </w:r>
      <w:r>
        <w:rPr>
          <w:rFonts w:ascii="Times New Roman" w:hAnsi="Times New Roman"/>
          <w:szCs w:val="24"/>
          <w:lang w:val="pl-PL"/>
        </w:rPr>
        <w:t xml:space="preserve"> dokonanych na przedmiocie najmu; </w:t>
      </w:r>
      <w:r w:rsidRPr="00D46FE4">
        <w:rPr>
          <w:rFonts w:ascii="Times New Roman" w:hAnsi="Times New Roman"/>
          <w:szCs w:val="24"/>
          <w:lang w:val="pl-PL"/>
        </w:rPr>
        <w:t xml:space="preserve">  </w:t>
      </w:r>
    </w:p>
    <w:p w14:paraId="77C207B7" w14:textId="77777777" w:rsidR="00BB47C5" w:rsidRPr="00D46FE4" w:rsidRDefault="00BB47C5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hanging="436"/>
        <w:jc w:val="both"/>
        <w:rPr>
          <w:rFonts w:ascii="Times New Roman" w:hAnsi="Times New Roman"/>
          <w:szCs w:val="24"/>
          <w:lang w:val="pl-PL"/>
        </w:rPr>
      </w:pPr>
      <w:r w:rsidRPr="00D46FE4">
        <w:rPr>
          <w:rFonts w:ascii="Times New Roman" w:hAnsi="Times New Roman"/>
          <w:szCs w:val="24"/>
          <w:lang w:val="pl-PL"/>
        </w:rPr>
        <w:t xml:space="preserve">opuszczenia przedmiotu najmu;  </w:t>
      </w:r>
    </w:p>
    <w:p w14:paraId="352C1F7C" w14:textId="4788EE71" w:rsidR="00E8791D" w:rsidRPr="00620043" w:rsidRDefault="001B79B6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usunięcia z przedmiotu najmu i z t</w:t>
      </w:r>
      <w:r w:rsidR="00BB47C5" w:rsidRPr="00620043">
        <w:rPr>
          <w:rFonts w:ascii="Times New Roman" w:hAnsi="Times New Roman"/>
          <w:szCs w:val="24"/>
          <w:lang w:val="pl-PL"/>
        </w:rPr>
        <w:t>erenu wokół budynku pozostawionych przez Najemc</w:t>
      </w:r>
      <w:r w:rsidR="004E6A79">
        <w:rPr>
          <w:rFonts w:ascii="Times New Roman" w:hAnsi="Times New Roman"/>
          <w:szCs w:val="24"/>
          <w:lang w:val="pl-PL"/>
        </w:rPr>
        <w:t xml:space="preserve">ę odpadów lub zanieczyszczeń i </w:t>
      </w:r>
      <w:r w:rsidR="00BB47C5" w:rsidRPr="00620043">
        <w:rPr>
          <w:rFonts w:ascii="Times New Roman" w:hAnsi="Times New Roman"/>
          <w:szCs w:val="24"/>
          <w:lang w:val="pl-PL"/>
        </w:rPr>
        <w:t xml:space="preserve">przywrócenia porządku.    </w:t>
      </w:r>
    </w:p>
    <w:p w14:paraId="2D551314" w14:textId="09FB8F3B" w:rsidR="00E8791D" w:rsidRPr="00620043" w:rsidRDefault="00E8791D" w:rsidP="00363307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bCs/>
          <w:szCs w:val="24"/>
          <w:lang w:val="pl-PL"/>
        </w:rPr>
        <w:t xml:space="preserve">Wynajmujący może poinformować Najemcę o swojej decyzji co do zatrzymania wybranych  ulepszeń, przeróbek lub dodatków Najemcy, bez konieczności zapłaty jakiegokolwiek wynagrodzenia na rzecz Najemcy. </w:t>
      </w:r>
    </w:p>
    <w:p w14:paraId="54D2EC7C" w14:textId="2738F38B" w:rsidR="00E8791D" w:rsidRPr="002537F9" w:rsidRDefault="00BB47C5" w:rsidP="002537F9">
      <w:p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E8791D">
        <w:rPr>
          <w:rFonts w:ascii="Times New Roman" w:hAnsi="Times New Roman"/>
          <w:color w:val="FF0000"/>
          <w:szCs w:val="24"/>
          <w:lang w:val="pl-PL"/>
        </w:rPr>
        <w:t xml:space="preserve"> </w:t>
      </w:r>
    </w:p>
    <w:p w14:paraId="38AD64F6" w14:textId="589FDDBB" w:rsidR="00C77D17" w:rsidRPr="006849EB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§ 11</w:t>
      </w:r>
    </w:p>
    <w:p w14:paraId="408033A0" w14:textId="6BDA85CB" w:rsidR="00C358DA" w:rsidRPr="006849EB" w:rsidRDefault="00BC797F" w:rsidP="003F160D">
      <w:pPr>
        <w:pStyle w:val="Tekstpodstawowy"/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Wszelkie zmiany </w:t>
      </w:r>
      <w:r w:rsidR="00914355" w:rsidRPr="006849EB">
        <w:rPr>
          <w:rFonts w:ascii="Times New Roman" w:hAnsi="Times New Roman"/>
          <w:szCs w:val="24"/>
        </w:rPr>
        <w:t xml:space="preserve">Umowy </w:t>
      </w:r>
      <w:r w:rsidR="00C358DA" w:rsidRPr="006849EB">
        <w:rPr>
          <w:rFonts w:ascii="Times New Roman" w:hAnsi="Times New Roman"/>
          <w:szCs w:val="24"/>
        </w:rPr>
        <w:t xml:space="preserve">wymagają formy pisemnej </w:t>
      </w:r>
      <w:r w:rsidRPr="006849EB">
        <w:rPr>
          <w:rFonts w:ascii="Times New Roman" w:hAnsi="Times New Roman"/>
          <w:szCs w:val="24"/>
        </w:rPr>
        <w:t>pod rygorem nieważności</w:t>
      </w:r>
      <w:r w:rsidR="00F860CE">
        <w:rPr>
          <w:rFonts w:ascii="Times New Roman" w:hAnsi="Times New Roman"/>
          <w:szCs w:val="24"/>
        </w:rPr>
        <w:t>, chyba że niniejsza umowa stanowi inaczej.</w:t>
      </w:r>
      <w:r w:rsidRPr="006849EB">
        <w:rPr>
          <w:rFonts w:ascii="Times New Roman" w:hAnsi="Times New Roman"/>
          <w:szCs w:val="24"/>
        </w:rPr>
        <w:t xml:space="preserve"> </w:t>
      </w:r>
    </w:p>
    <w:p w14:paraId="11494517" w14:textId="77777777" w:rsidR="00C358DA" w:rsidRPr="006849EB" w:rsidRDefault="00C358DA">
      <w:pPr>
        <w:jc w:val="both"/>
        <w:rPr>
          <w:rFonts w:ascii="Times New Roman" w:hAnsi="Times New Roman"/>
          <w:b/>
          <w:bCs/>
          <w:szCs w:val="24"/>
          <w:lang w:val="pl-PL"/>
        </w:rPr>
      </w:pPr>
    </w:p>
    <w:p w14:paraId="5490B772" w14:textId="7B6A4D3D" w:rsidR="00C77D17" w:rsidRPr="006849EB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§ 12</w:t>
      </w:r>
    </w:p>
    <w:p w14:paraId="1DF3408D" w14:textId="3FC36AAB" w:rsidR="00917717" w:rsidRPr="002537F9" w:rsidRDefault="00C358DA" w:rsidP="002537F9">
      <w:pPr>
        <w:tabs>
          <w:tab w:val="left" w:pos="284"/>
        </w:tabs>
        <w:jc w:val="both"/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Strony podda</w:t>
      </w:r>
      <w:r w:rsidR="00860F06" w:rsidRPr="006849EB">
        <w:rPr>
          <w:rFonts w:ascii="Times New Roman" w:hAnsi="Times New Roman"/>
          <w:szCs w:val="24"/>
          <w:lang w:val="pl-PL"/>
        </w:rPr>
        <w:t>ją</w:t>
      </w:r>
      <w:r w:rsidRPr="006849EB">
        <w:rPr>
          <w:rFonts w:ascii="Times New Roman" w:hAnsi="Times New Roman"/>
          <w:szCs w:val="24"/>
          <w:lang w:val="pl-PL"/>
        </w:rPr>
        <w:t xml:space="preserve"> spory wynikłe z realizacji Umowy pod rozstrzygnięcie sądu powszechnego</w:t>
      </w:r>
      <w:r w:rsidR="00994058" w:rsidRPr="006849EB">
        <w:rPr>
          <w:rFonts w:ascii="Times New Roman" w:hAnsi="Times New Roman"/>
          <w:szCs w:val="24"/>
          <w:lang w:val="pl-PL"/>
        </w:rPr>
        <w:t xml:space="preserve"> właściwego dla siedziby Wynajmującego</w:t>
      </w:r>
      <w:r w:rsidRPr="006849EB">
        <w:rPr>
          <w:rFonts w:ascii="Times New Roman" w:hAnsi="Times New Roman"/>
          <w:szCs w:val="24"/>
          <w:lang w:val="pl-PL"/>
        </w:rPr>
        <w:t>.</w:t>
      </w:r>
    </w:p>
    <w:p w14:paraId="73673840" w14:textId="77777777" w:rsidR="004F6E27" w:rsidRDefault="004F6E27">
      <w:pPr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4EADD0A0" w14:textId="5E09714A" w:rsidR="00C77D17" w:rsidRPr="00035013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035013">
        <w:rPr>
          <w:rFonts w:ascii="Times New Roman" w:hAnsi="Times New Roman"/>
          <w:b/>
          <w:bCs/>
          <w:szCs w:val="24"/>
          <w:lang w:val="pl-PL"/>
        </w:rPr>
        <w:t>§ 13</w:t>
      </w:r>
    </w:p>
    <w:p w14:paraId="72288980" w14:textId="235D5027" w:rsidR="00C358DA" w:rsidRPr="006849EB" w:rsidRDefault="00C358DA" w:rsidP="00D47A23">
      <w:pPr>
        <w:pStyle w:val="Tekstpodstawowy"/>
        <w:numPr>
          <w:ilvl w:val="0"/>
          <w:numId w:val="17"/>
        </w:numPr>
        <w:tabs>
          <w:tab w:val="clear" w:pos="2688"/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Wszelkie </w:t>
      </w:r>
      <w:r w:rsidR="00805579" w:rsidRPr="006849EB">
        <w:rPr>
          <w:rFonts w:ascii="Times New Roman" w:hAnsi="Times New Roman"/>
          <w:szCs w:val="24"/>
        </w:rPr>
        <w:t xml:space="preserve">oświadczenia, </w:t>
      </w:r>
      <w:r w:rsidRPr="006849EB">
        <w:rPr>
          <w:rFonts w:ascii="Times New Roman" w:hAnsi="Times New Roman"/>
          <w:szCs w:val="24"/>
        </w:rPr>
        <w:t>zawiadomienia lub inne informacje będą dokonywane na piśmie</w:t>
      </w:r>
      <w:r w:rsidR="00852775" w:rsidRPr="006849EB">
        <w:rPr>
          <w:rFonts w:ascii="Times New Roman" w:hAnsi="Times New Roman"/>
          <w:szCs w:val="24"/>
        </w:rPr>
        <w:t xml:space="preserve">               </w:t>
      </w:r>
      <w:r w:rsidR="007A35DF">
        <w:rPr>
          <w:rFonts w:ascii="Times New Roman" w:hAnsi="Times New Roman"/>
          <w:szCs w:val="24"/>
        </w:rPr>
        <w:t xml:space="preserve"> i doręczane osobiście,</w:t>
      </w:r>
      <w:r w:rsidRPr="006849EB">
        <w:rPr>
          <w:rFonts w:ascii="Times New Roman" w:hAnsi="Times New Roman"/>
          <w:szCs w:val="24"/>
        </w:rPr>
        <w:t xml:space="preserve"> l</w:t>
      </w:r>
      <w:r w:rsidR="00DB1E95">
        <w:rPr>
          <w:rFonts w:ascii="Times New Roman" w:hAnsi="Times New Roman"/>
          <w:szCs w:val="24"/>
        </w:rPr>
        <w:t xml:space="preserve">ub </w:t>
      </w:r>
      <w:r w:rsidR="001463EC">
        <w:rPr>
          <w:rFonts w:ascii="Times New Roman" w:hAnsi="Times New Roman"/>
          <w:szCs w:val="24"/>
        </w:rPr>
        <w:t xml:space="preserve">elektronicznie na </w:t>
      </w:r>
      <w:r w:rsidR="001463EC" w:rsidRPr="006849EB">
        <w:rPr>
          <w:rFonts w:ascii="Times New Roman" w:hAnsi="Times New Roman"/>
          <w:szCs w:val="24"/>
        </w:rPr>
        <w:t>następujące</w:t>
      </w:r>
      <w:r w:rsidR="001463EC">
        <w:rPr>
          <w:rFonts w:ascii="Times New Roman" w:hAnsi="Times New Roman"/>
          <w:szCs w:val="24"/>
        </w:rPr>
        <w:t xml:space="preserve"> adresy mailowe lub e-Doręczeń</w:t>
      </w:r>
      <w:r w:rsidRPr="006849EB">
        <w:rPr>
          <w:rFonts w:ascii="Times New Roman" w:hAnsi="Times New Roman"/>
          <w:szCs w:val="24"/>
        </w:rPr>
        <w:t>:</w:t>
      </w:r>
    </w:p>
    <w:p w14:paraId="49A40792" w14:textId="77777777" w:rsidR="00851835" w:rsidRPr="006849EB" w:rsidRDefault="00851835" w:rsidP="00AF0582">
      <w:pPr>
        <w:pStyle w:val="Tekstpodstawowy"/>
        <w:tabs>
          <w:tab w:val="left" w:pos="284"/>
        </w:tabs>
        <w:ind w:left="284"/>
        <w:jc w:val="both"/>
        <w:rPr>
          <w:rFonts w:ascii="Times New Roman" w:hAnsi="Times New Roman"/>
          <w:szCs w:val="24"/>
        </w:rPr>
      </w:pPr>
    </w:p>
    <w:p w14:paraId="182FDD27" w14:textId="5385D718" w:rsidR="00C358DA" w:rsidRDefault="00C358DA" w:rsidP="006F56DB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hAnsi="Times New Roman"/>
          <w:b/>
          <w:bCs/>
          <w:szCs w:val="24"/>
          <w:lang w:val="pl-PL"/>
        </w:rPr>
      </w:pPr>
      <w:r w:rsidRPr="006F56DB">
        <w:rPr>
          <w:rFonts w:ascii="Times New Roman" w:hAnsi="Times New Roman"/>
          <w:szCs w:val="24"/>
          <w:lang w:val="pl-PL"/>
        </w:rPr>
        <w:t>Wynajmujący:</w:t>
      </w:r>
      <w:r w:rsidR="00470B79" w:rsidRPr="006F56DB">
        <w:rPr>
          <w:rFonts w:ascii="Times New Roman" w:hAnsi="Times New Roman"/>
          <w:szCs w:val="24"/>
          <w:lang w:val="pl-PL"/>
        </w:rPr>
        <w:t xml:space="preserve"> </w:t>
      </w:r>
      <w:r w:rsidR="004E3728" w:rsidRPr="006F56DB">
        <w:rPr>
          <w:rFonts w:ascii="Times New Roman" w:hAnsi="Times New Roman"/>
          <w:b/>
          <w:bCs/>
          <w:szCs w:val="24"/>
          <w:lang w:val="pl-PL"/>
        </w:rPr>
        <w:t>ul. Grunwaldzka 15, 35-959 Rzeszów</w:t>
      </w:r>
    </w:p>
    <w:p w14:paraId="03ABE446" w14:textId="7205280D" w:rsidR="00CB207F" w:rsidRPr="00F42255" w:rsidRDefault="00CB207F" w:rsidP="00CB207F">
      <w:pPr>
        <w:pStyle w:val="Akapitzlist"/>
        <w:ind w:left="1004"/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Style w:val="Pogrubienie"/>
          <w:rFonts w:ascii="Times New Roman" w:hAnsi="Times New Roman"/>
          <w:szCs w:val="24"/>
        </w:rPr>
        <w:t xml:space="preserve">                 </w:t>
      </w:r>
      <w:r w:rsidRPr="00850E40">
        <w:rPr>
          <w:rStyle w:val="Pogrubienie"/>
          <w:rFonts w:ascii="Times New Roman" w:hAnsi="Times New Roman"/>
          <w:szCs w:val="24"/>
        </w:rPr>
        <w:t>AE:PL-32880-81335-UUEVC-18</w:t>
      </w:r>
    </w:p>
    <w:p w14:paraId="509986BD" w14:textId="26EEC37D" w:rsidR="00CB207F" w:rsidRPr="00E67E3F" w:rsidRDefault="00E67E3F" w:rsidP="00E67E3F">
      <w:pPr>
        <w:tabs>
          <w:tab w:val="left" w:pos="2127"/>
        </w:tabs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 xml:space="preserve">                                  </w:t>
      </w:r>
      <w:r w:rsidRPr="00E67E3F">
        <w:rPr>
          <w:rFonts w:ascii="Times New Roman" w:hAnsi="Times New Roman"/>
          <w:b/>
          <w:bCs/>
          <w:szCs w:val="24"/>
          <w:lang w:val="pl-PL"/>
        </w:rPr>
        <w:t>kancelaria@rzeszow.uw.gov.pl</w:t>
      </w:r>
    </w:p>
    <w:p w14:paraId="39009DF1" w14:textId="77777777" w:rsidR="00395E11" w:rsidRPr="006849EB" w:rsidRDefault="00395E11">
      <w:pPr>
        <w:ind w:firstLine="708"/>
        <w:jc w:val="both"/>
        <w:rPr>
          <w:rFonts w:ascii="Times New Roman" w:hAnsi="Times New Roman"/>
          <w:szCs w:val="24"/>
          <w:lang w:val="pl-PL"/>
        </w:rPr>
      </w:pPr>
    </w:p>
    <w:p w14:paraId="1CE4F9A2" w14:textId="146B769B" w:rsidR="006F56DB" w:rsidRPr="006F56DB" w:rsidRDefault="00C358DA" w:rsidP="006F56DB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hAnsi="Times New Roman"/>
          <w:b/>
          <w:szCs w:val="24"/>
          <w:lang w:val="pl-PL"/>
        </w:rPr>
      </w:pPr>
      <w:r w:rsidRPr="006F56DB">
        <w:rPr>
          <w:rFonts w:ascii="Times New Roman" w:hAnsi="Times New Roman"/>
          <w:szCs w:val="24"/>
          <w:lang w:val="pl-PL"/>
        </w:rPr>
        <w:t>Najemca:</w:t>
      </w:r>
      <w:r w:rsidR="00470B79" w:rsidRPr="006F56DB">
        <w:rPr>
          <w:rFonts w:ascii="Times New Roman" w:hAnsi="Times New Roman"/>
          <w:b/>
          <w:szCs w:val="24"/>
          <w:lang w:val="pl-PL"/>
        </w:rPr>
        <w:t xml:space="preserve"> </w:t>
      </w:r>
      <w:r w:rsidR="00E67E3F">
        <w:rPr>
          <w:rFonts w:ascii="Times New Roman" w:hAnsi="Times New Roman"/>
          <w:b/>
          <w:szCs w:val="24"/>
          <w:lang w:val="pl-PL"/>
        </w:rPr>
        <w:t>…………………………………………</w:t>
      </w:r>
    </w:p>
    <w:p w14:paraId="496A5205" w14:textId="153F6929" w:rsidR="006F56DB" w:rsidRDefault="00CB207F" w:rsidP="00CB207F">
      <w:pPr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 xml:space="preserve">                          ……………………………………</w:t>
      </w:r>
      <w:r w:rsidR="006F56DB" w:rsidRPr="00CB207F">
        <w:rPr>
          <w:rFonts w:ascii="Times New Roman" w:hAnsi="Times New Roman"/>
          <w:b/>
          <w:bCs/>
          <w:szCs w:val="24"/>
          <w:lang w:val="pl-PL"/>
        </w:rPr>
        <w:t>…</w:t>
      </w:r>
      <w:r w:rsidR="00E67E3F">
        <w:rPr>
          <w:rFonts w:ascii="Times New Roman" w:hAnsi="Times New Roman"/>
          <w:b/>
          <w:bCs/>
          <w:szCs w:val="24"/>
          <w:lang w:val="pl-PL"/>
        </w:rPr>
        <w:t>…</w:t>
      </w:r>
    </w:p>
    <w:p w14:paraId="4DD23051" w14:textId="0D9AC723" w:rsidR="00E67E3F" w:rsidRPr="00CB207F" w:rsidRDefault="00E67E3F" w:rsidP="00CB207F">
      <w:pPr>
        <w:jc w:val="both"/>
        <w:rPr>
          <w:rFonts w:ascii="Times New Roman" w:hAnsi="Times New Roman"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 xml:space="preserve">                          …………………………………………</w:t>
      </w:r>
    </w:p>
    <w:p w14:paraId="763149C2" w14:textId="77777777" w:rsidR="006F56DB" w:rsidRPr="00E67E3F" w:rsidRDefault="006F56DB" w:rsidP="00470B79">
      <w:pPr>
        <w:ind w:firstLine="284"/>
        <w:jc w:val="both"/>
        <w:rPr>
          <w:rFonts w:ascii="Times New Roman" w:hAnsi="Times New Roman"/>
          <w:b/>
          <w:szCs w:val="24"/>
          <w:lang w:val="pl-PL"/>
        </w:rPr>
      </w:pPr>
    </w:p>
    <w:p w14:paraId="68EE07DA" w14:textId="3F78DC21" w:rsidR="005E2575" w:rsidRPr="00E67E3F" w:rsidRDefault="005E2575" w:rsidP="005E2575">
      <w:pPr>
        <w:jc w:val="both"/>
        <w:rPr>
          <w:rFonts w:ascii="Times New Roman" w:eastAsia="Times New Roman" w:hAnsi="Times New Roman"/>
          <w:szCs w:val="24"/>
          <w:lang w:val="pl-PL" w:eastAsia="pl-PL" w:bidi="ar-SA"/>
        </w:rPr>
      </w:pPr>
    </w:p>
    <w:p w14:paraId="5D8EB33C" w14:textId="1E4EC0F1" w:rsidR="00E10049" w:rsidRPr="00E67E3F" w:rsidRDefault="00E6313A" w:rsidP="00DF128D">
      <w:pPr>
        <w:pStyle w:val="Tekstpodstawowy"/>
        <w:numPr>
          <w:ilvl w:val="0"/>
          <w:numId w:val="17"/>
        </w:numPr>
        <w:tabs>
          <w:tab w:val="clear" w:pos="2688"/>
          <w:tab w:val="left" w:pos="0"/>
          <w:tab w:val="num" w:pos="426"/>
        </w:tabs>
        <w:ind w:left="284" w:hanging="284"/>
        <w:jc w:val="both"/>
        <w:rPr>
          <w:rFonts w:ascii="Times New Roman" w:hAnsi="Times New Roman"/>
          <w:szCs w:val="24"/>
        </w:rPr>
      </w:pPr>
      <w:r w:rsidRPr="00E67E3F">
        <w:rPr>
          <w:rFonts w:ascii="Times New Roman" w:hAnsi="Times New Roman"/>
          <w:szCs w:val="24"/>
        </w:rPr>
        <w:t>Strony zobowiązują się do każdorazowego powiadamiania o zmianie adresu. Zmiana adresu jest skuteczna od daty doręczenia drugiej Stronie powiadomienia o takiej zmianie</w:t>
      </w:r>
      <w:r w:rsidR="004509D1" w:rsidRPr="00E67E3F">
        <w:rPr>
          <w:rFonts w:ascii="Times New Roman" w:hAnsi="Times New Roman"/>
          <w:szCs w:val="24"/>
        </w:rPr>
        <w:t xml:space="preserve"> </w:t>
      </w:r>
      <w:r w:rsidRPr="00E67E3F">
        <w:rPr>
          <w:rFonts w:ascii="Times New Roman" w:hAnsi="Times New Roman"/>
          <w:szCs w:val="24"/>
        </w:rPr>
        <w:t xml:space="preserve">i nie wymaga zmiany Umowy. </w:t>
      </w:r>
      <w:bookmarkStart w:id="7" w:name="_Hlk39790108"/>
      <w:r w:rsidR="00E10049" w:rsidRPr="00E67E3F">
        <w:rPr>
          <w:rFonts w:ascii="Times New Roman" w:hAnsi="Times New Roman"/>
          <w:szCs w:val="24"/>
        </w:rPr>
        <w:t>W przypadku korespondencji przesyłanej droga elektroniczną – korespondencję uznaje się za doręczoną po up</w:t>
      </w:r>
      <w:r w:rsidR="00E10049" w:rsidRPr="00E67E3F">
        <w:rPr>
          <w:rFonts w:ascii="Times New Roman" w:hAnsi="Times New Roman" w:hint="eastAsia"/>
          <w:szCs w:val="24"/>
        </w:rPr>
        <w:t>ł</w:t>
      </w:r>
      <w:r w:rsidR="00E10049" w:rsidRPr="00E67E3F">
        <w:rPr>
          <w:rFonts w:ascii="Times New Roman" w:hAnsi="Times New Roman"/>
          <w:szCs w:val="24"/>
        </w:rPr>
        <w:t>ywie 14 dni od dnia wysłania korespondencji, je</w:t>
      </w:r>
      <w:r w:rsidR="00E10049" w:rsidRPr="00E67E3F">
        <w:rPr>
          <w:rFonts w:ascii="Times New Roman" w:hAnsi="Times New Roman" w:hint="eastAsia"/>
          <w:szCs w:val="24"/>
        </w:rPr>
        <w:t>ż</w:t>
      </w:r>
      <w:r w:rsidR="00E10049" w:rsidRPr="00E67E3F">
        <w:rPr>
          <w:rFonts w:ascii="Times New Roman" w:hAnsi="Times New Roman"/>
          <w:szCs w:val="24"/>
        </w:rPr>
        <w:t>eli adresat nie potwierdził odebrania przed up</w:t>
      </w:r>
      <w:r w:rsidR="00E10049" w:rsidRPr="00E67E3F">
        <w:rPr>
          <w:rFonts w:ascii="Times New Roman" w:hAnsi="Times New Roman" w:hint="eastAsia"/>
          <w:szCs w:val="24"/>
        </w:rPr>
        <w:t>ł</w:t>
      </w:r>
      <w:r w:rsidR="00E10049" w:rsidRPr="00E67E3F">
        <w:rPr>
          <w:rFonts w:ascii="Times New Roman" w:hAnsi="Times New Roman"/>
          <w:szCs w:val="24"/>
        </w:rPr>
        <w:t>ywem tego terminu.</w:t>
      </w:r>
    </w:p>
    <w:p w14:paraId="18C7B97A" w14:textId="318DDF9F" w:rsidR="00E10049" w:rsidRDefault="00E10049" w:rsidP="00E10049">
      <w:pPr>
        <w:pStyle w:val="Tekstpodstawowy"/>
        <w:tabs>
          <w:tab w:val="left" w:pos="0"/>
        </w:tabs>
        <w:ind w:left="284"/>
        <w:jc w:val="both"/>
        <w:rPr>
          <w:rFonts w:ascii="Times New Roman" w:hAnsi="Times New Roman"/>
          <w:szCs w:val="24"/>
        </w:rPr>
      </w:pPr>
    </w:p>
    <w:p w14:paraId="2AC8946E" w14:textId="77777777" w:rsidR="00304871" w:rsidRPr="006849EB" w:rsidRDefault="00304871" w:rsidP="00E10049">
      <w:pPr>
        <w:pStyle w:val="Tekstpodstawowy"/>
        <w:tabs>
          <w:tab w:val="left" w:pos="0"/>
        </w:tabs>
        <w:ind w:left="284"/>
        <w:jc w:val="both"/>
        <w:rPr>
          <w:rFonts w:ascii="Times New Roman" w:hAnsi="Times New Roman"/>
          <w:szCs w:val="24"/>
        </w:rPr>
      </w:pPr>
    </w:p>
    <w:p w14:paraId="38C55CDA" w14:textId="2DDAB232" w:rsidR="00851835" w:rsidRPr="006849EB" w:rsidRDefault="00851835" w:rsidP="00AF0582">
      <w:pPr>
        <w:pStyle w:val="Tekstpodstawowy"/>
        <w:numPr>
          <w:ilvl w:val="0"/>
          <w:numId w:val="17"/>
        </w:numPr>
        <w:tabs>
          <w:tab w:val="clear" w:pos="2688"/>
          <w:tab w:val="left" w:pos="0"/>
          <w:tab w:val="num" w:pos="284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lastRenderedPageBreak/>
        <w:t xml:space="preserve">Strony wyznaczają następujące osoby do nadzoru nad realizacją niniejszej </w:t>
      </w:r>
      <w:r w:rsidR="00914355" w:rsidRPr="006849EB">
        <w:rPr>
          <w:rFonts w:ascii="Times New Roman" w:hAnsi="Times New Roman"/>
          <w:szCs w:val="24"/>
        </w:rPr>
        <w:t>U</w:t>
      </w:r>
      <w:r w:rsidRPr="006849EB">
        <w:rPr>
          <w:rFonts w:ascii="Times New Roman" w:hAnsi="Times New Roman"/>
          <w:szCs w:val="24"/>
        </w:rPr>
        <w:t>mowy:</w:t>
      </w:r>
    </w:p>
    <w:p w14:paraId="0687E7AC" w14:textId="39A603DB" w:rsidR="00851835" w:rsidRPr="006849EB" w:rsidRDefault="00851835" w:rsidP="009C1652">
      <w:pPr>
        <w:pStyle w:val="Tekstpodstawowy"/>
        <w:numPr>
          <w:ilvl w:val="1"/>
          <w:numId w:val="17"/>
        </w:numPr>
        <w:tabs>
          <w:tab w:val="left" w:pos="0"/>
        </w:tabs>
        <w:spacing w:before="120"/>
        <w:ind w:left="709" w:hanging="425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ze strony Wynajmującego: </w:t>
      </w:r>
      <w:r w:rsidR="009B2639">
        <w:rPr>
          <w:rFonts w:ascii="Times New Roman" w:hAnsi="Times New Roman"/>
          <w:b/>
          <w:szCs w:val="24"/>
        </w:rPr>
        <w:t>……………………………………………………………</w:t>
      </w:r>
    </w:p>
    <w:p w14:paraId="0D1F2764" w14:textId="7013809D" w:rsidR="009B2639" w:rsidRPr="00C77D17" w:rsidRDefault="00851835" w:rsidP="00C77D17">
      <w:pPr>
        <w:pStyle w:val="Tekstpodstawowy"/>
        <w:numPr>
          <w:ilvl w:val="1"/>
          <w:numId w:val="17"/>
        </w:numPr>
        <w:tabs>
          <w:tab w:val="left" w:pos="0"/>
        </w:tabs>
        <w:spacing w:before="120"/>
        <w:ind w:left="66" w:firstLine="218"/>
        <w:jc w:val="both"/>
        <w:rPr>
          <w:rFonts w:ascii="Times New Roman" w:hAnsi="Times New Roman"/>
          <w:szCs w:val="24"/>
        </w:rPr>
      </w:pPr>
      <w:r w:rsidRPr="009B2639">
        <w:rPr>
          <w:rFonts w:ascii="Times New Roman" w:hAnsi="Times New Roman"/>
          <w:szCs w:val="24"/>
        </w:rPr>
        <w:t xml:space="preserve">ze strony Najemcy: </w:t>
      </w:r>
      <w:r w:rsidR="009B2639">
        <w:rPr>
          <w:rFonts w:ascii="Times New Roman" w:hAnsi="Times New Roman"/>
          <w:b/>
          <w:szCs w:val="24"/>
        </w:rPr>
        <w:t>……………………………………………………………………</w:t>
      </w:r>
      <w:bookmarkEnd w:id="7"/>
    </w:p>
    <w:p w14:paraId="7F36E9A3" w14:textId="77777777" w:rsidR="009B2639" w:rsidRDefault="009B2639">
      <w:pPr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78CAF0A3" w14:textId="78B6465D" w:rsidR="00C358DA" w:rsidRPr="006849EB" w:rsidRDefault="00C358DA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 xml:space="preserve">§ </w:t>
      </w:r>
      <w:r w:rsidR="007A35DF">
        <w:rPr>
          <w:rFonts w:ascii="Times New Roman" w:hAnsi="Times New Roman"/>
          <w:b/>
          <w:bCs/>
          <w:szCs w:val="24"/>
          <w:lang w:val="pl-PL"/>
        </w:rPr>
        <w:t>14</w:t>
      </w:r>
    </w:p>
    <w:p w14:paraId="1C7EA1B1" w14:textId="2FCE0193" w:rsidR="00C358DA" w:rsidRPr="006849EB" w:rsidRDefault="00C358DA" w:rsidP="00470B79">
      <w:pPr>
        <w:pStyle w:val="Tekstpodstawowy"/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W sprawach nieuregulowanych w Umowie bę</w:t>
      </w:r>
      <w:r w:rsidR="009B2639">
        <w:rPr>
          <w:rFonts w:ascii="Times New Roman" w:hAnsi="Times New Roman"/>
          <w:szCs w:val="24"/>
        </w:rPr>
        <w:t>dą miały zastosowanie przepisy K</w:t>
      </w:r>
      <w:r w:rsidRPr="006849EB">
        <w:rPr>
          <w:rFonts w:ascii="Times New Roman" w:hAnsi="Times New Roman"/>
          <w:szCs w:val="24"/>
        </w:rPr>
        <w:t>odeksu cywilnego.</w:t>
      </w:r>
    </w:p>
    <w:p w14:paraId="46F8B8A7" w14:textId="77777777" w:rsidR="00C358DA" w:rsidRPr="006849EB" w:rsidRDefault="00C358DA">
      <w:pPr>
        <w:jc w:val="both"/>
        <w:rPr>
          <w:rFonts w:ascii="Times New Roman" w:hAnsi="Times New Roman"/>
          <w:b/>
          <w:bCs/>
          <w:szCs w:val="24"/>
          <w:lang w:val="pl-PL"/>
        </w:rPr>
      </w:pPr>
    </w:p>
    <w:p w14:paraId="0110FA1B" w14:textId="7323601A" w:rsidR="00C77D17" w:rsidRPr="006849EB" w:rsidRDefault="00552775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 1</w:t>
      </w:r>
      <w:r w:rsidR="007A35DF">
        <w:rPr>
          <w:rFonts w:ascii="Times New Roman" w:hAnsi="Times New Roman"/>
          <w:b/>
          <w:bCs/>
          <w:szCs w:val="24"/>
          <w:lang w:val="pl-PL"/>
        </w:rPr>
        <w:t>5</w:t>
      </w:r>
    </w:p>
    <w:p w14:paraId="02AD2ABC" w14:textId="4F56A28D" w:rsidR="00C358DA" w:rsidRPr="006849EB" w:rsidRDefault="00C358DA" w:rsidP="0026442F">
      <w:pPr>
        <w:pStyle w:val="Tekstpodstawowy"/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Umowa została sporządzona w dwóch jednobrzmiących egzemplarzach, po jednym egzemplarzu dla każdej ze Stron.</w:t>
      </w:r>
    </w:p>
    <w:p w14:paraId="484D2080" w14:textId="417CFD0E" w:rsidR="00C358DA" w:rsidRPr="006849EB" w:rsidRDefault="00C358DA" w:rsidP="001525D5">
      <w:pPr>
        <w:pStyle w:val="Tekstpodstawowy"/>
        <w:tabs>
          <w:tab w:val="num" w:pos="720"/>
        </w:tabs>
        <w:ind w:left="360"/>
        <w:jc w:val="both"/>
        <w:rPr>
          <w:rFonts w:ascii="Times New Roman" w:hAnsi="Times New Roman"/>
          <w:szCs w:val="24"/>
        </w:rPr>
      </w:pPr>
    </w:p>
    <w:p w14:paraId="51E49CCD" w14:textId="77777777" w:rsidR="00C358DA" w:rsidRPr="006849EB" w:rsidRDefault="00C358DA">
      <w:pPr>
        <w:pStyle w:val="Nagwek2"/>
        <w:spacing w:line="240" w:lineRule="auto"/>
        <w:jc w:val="both"/>
        <w:rPr>
          <w:rFonts w:ascii="Times New Roman" w:hAnsi="Times New Roman"/>
          <w:sz w:val="24"/>
        </w:rPr>
      </w:pPr>
    </w:p>
    <w:p w14:paraId="6FE2F0F2" w14:textId="77777777" w:rsidR="00827F8B" w:rsidRPr="006849EB" w:rsidRDefault="00827F8B" w:rsidP="00827F8B">
      <w:pPr>
        <w:rPr>
          <w:rFonts w:ascii="Times New Roman" w:hAnsi="Times New Roman"/>
          <w:szCs w:val="24"/>
          <w:lang w:val="pl-PL" w:eastAsia="pl-PL" w:bidi="ar-SA"/>
        </w:rPr>
      </w:pPr>
    </w:p>
    <w:p w14:paraId="4C77437B" w14:textId="77777777" w:rsidR="009013F7" w:rsidRPr="006849EB" w:rsidRDefault="009013F7" w:rsidP="002D6806">
      <w:pPr>
        <w:pStyle w:val="Nagwek2"/>
        <w:spacing w:line="240" w:lineRule="auto"/>
        <w:jc w:val="left"/>
        <w:rPr>
          <w:rFonts w:ascii="Times New Roman" w:hAnsi="Times New Roman"/>
          <w:sz w:val="24"/>
        </w:rPr>
      </w:pPr>
    </w:p>
    <w:p w14:paraId="4A604E32" w14:textId="5E3F58A8" w:rsidR="00C358DA" w:rsidRPr="006849EB" w:rsidRDefault="00C358DA" w:rsidP="002D6806">
      <w:pPr>
        <w:pStyle w:val="Nagwek2"/>
        <w:spacing w:line="240" w:lineRule="auto"/>
        <w:jc w:val="left"/>
        <w:rPr>
          <w:rFonts w:ascii="Times New Roman" w:hAnsi="Times New Roman"/>
          <w:sz w:val="24"/>
        </w:rPr>
      </w:pPr>
      <w:r w:rsidRPr="006849EB">
        <w:rPr>
          <w:rFonts w:ascii="Times New Roman" w:hAnsi="Times New Roman"/>
          <w:sz w:val="24"/>
        </w:rPr>
        <w:t>Wynajmujący</w:t>
      </w:r>
      <w:r w:rsidR="002D6806" w:rsidRPr="006849EB">
        <w:rPr>
          <w:rFonts w:ascii="Times New Roman" w:hAnsi="Times New Roman"/>
          <w:sz w:val="24"/>
        </w:rPr>
        <w:t>:</w:t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="002D6806" w:rsidRPr="006849EB">
        <w:rPr>
          <w:rFonts w:ascii="Times New Roman" w:hAnsi="Times New Roman"/>
          <w:sz w:val="24"/>
        </w:rPr>
        <w:t xml:space="preserve">                                     </w:t>
      </w:r>
      <w:r w:rsidRPr="006849EB">
        <w:rPr>
          <w:rFonts w:ascii="Times New Roman" w:hAnsi="Times New Roman"/>
          <w:sz w:val="24"/>
        </w:rPr>
        <w:t>Najemca</w:t>
      </w:r>
      <w:r w:rsidR="002D6806" w:rsidRPr="006849EB">
        <w:rPr>
          <w:rFonts w:ascii="Times New Roman" w:hAnsi="Times New Roman"/>
          <w:sz w:val="24"/>
        </w:rPr>
        <w:t>:</w:t>
      </w:r>
    </w:p>
    <w:p w14:paraId="6BA4B951" w14:textId="77777777" w:rsidR="00C358DA" w:rsidRPr="006849EB" w:rsidRDefault="00C358DA">
      <w:pPr>
        <w:jc w:val="both"/>
        <w:rPr>
          <w:rFonts w:ascii="Times New Roman" w:hAnsi="Times New Roman"/>
          <w:szCs w:val="24"/>
          <w:lang w:val="pl-PL"/>
        </w:rPr>
      </w:pPr>
    </w:p>
    <w:p w14:paraId="29663A82" w14:textId="77777777" w:rsidR="00C358DA" w:rsidRPr="006849EB" w:rsidRDefault="00C358DA">
      <w:pPr>
        <w:jc w:val="both"/>
        <w:rPr>
          <w:rFonts w:ascii="Times New Roman" w:hAnsi="Times New Roman"/>
          <w:szCs w:val="24"/>
          <w:lang w:val="pl-PL"/>
        </w:rPr>
      </w:pPr>
    </w:p>
    <w:sectPr w:rsidR="00C358DA" w:rsidRPr="006849EB" w:rsidSect="002B2C25">
      <w:footerReference w:type="defaul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E181" w14:textId="77777777" w:rsidR="00CC713C" w:rsidRDefault="00CC713C">
      <w:r>
        <w:separator/>
      </w:r>
    </w:p>
  </w:endnote>
  <w:endnote w:type="continuationSeparator" w:id="0">
    <w:p w14:paraId="554B8FAE" w14:textId="77777777" w:rsidR="00CC713C" w:rsidRDefault="00CC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20490648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4B0E31" w14:textId="037C2584" w:rsidR="00B1773D" w:rsidRPr="00812059" w:rsidRDefault="00B1773D">
            <w:pPr>
              <w:pStyle w:val="Stopka"/>
              <w:jc w:val="right"/>
              <w:rPr>
                <w:rFonts w:ascii="Times New Roman" w:hAnsi="Times New Roman"/>
              </w:rPr>
            </w:pPr>
            <w:r w:rsidRPr="00812059">
              <w:rPr>
                <w:rFonts w:ascii="Times New Roman" w:hAnsi="Times New Roman"/>
                <w:lang w:val="pl-PL"/>
              </w:rPr>
              <w:t xml:space="preserve">Str. 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9C1652">
              <w:rPr>
                <w:rFonts w:ascii="Times New Roman" w:hAnsi="Times New Roman"/>
                <w:bCs/>
              </w:rPr>
              <w:instrText>PAGE</w:instrTex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304871">
              <w:rPr>
                <w:rFonts w:ascii="Times New Roman" w:hAnsi="Times New Roman"/>
                <w:bCs/>
                <w:noProof/>
              </w:rPr>
              <w:t>7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end"/>
            </w:r>
            <w:r w:rsidRPr="00812059">
              <w:rPr>
                <w:rFonts w:ascii="Times New Roman" w:hAnsi="Times New Roman"/>
                <w:lang w:val="pl-PL"/>
              </w:rPr>
              <w:t xml:space="preserve"> z 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9C1652">
              <w:rPr>
                <w:rFonts w:ascii="Times New Roman" w:hAnsi="Times New Roman"/>
                <w:bCs/>
              </w:rPr>
              <w:instrText>NUMPAGES</w:instrTex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304871">
              <w:rPr>
                <w:rFonts w:ascii="Times New Roman" w:hAnsi="Times New Roman"/>
                <w:bCs/>
                <w:noProof/>
              </w:rPr>
              <w:t>7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end"/>
            </w:r>
          </w:p>
        </w:sdtContent>
      </w:sdt>
    </w:sdtContent>
  </w:sdt>
  <w:p w14:paraId="37C09F1C" w14:textId="6A83231D" w:rsidR="00B1773D" w:rsidRPr="00EF12F8" w:rsidRDefault="00B1773D" w:rsidP="00EF1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4C9D" w14:textId="77777777" w:rsidR="00CC713C" w:rsidRDefault="00CC713C">
      <w:r>
        <w:separator/>
      </w:r>
    </w:p>
  </w:footnote>
  <w:footnote w:type="continuationSeparator" w:id="0">
    <w:p w14:paraId="20C4CCE8" w14:textId="77777777" w:rsidR="00CC713C" w:rsidRDefault="00CC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7A8"/>
    <w:multiLevelType w:val="hybridMultilevel"/>
    <w:tmpl w:val="B4D6FF84"/>
    <w:lvl w:ilvl="0" w:tplc="23C0D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78D"/>
    <w:multiLevelType w:val="hybridMultilevel"/>
    <w:tmpl w:val="8280FE9A"/>
    <w:lvl w:ilvl="0" w:tplc="51D27EB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1CF"/>
    <w:multiLevelType w:val="hybridMultilevel"/>
    <w:tmpl w:val="3266E14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FA4A5D"/>
    <w:multiLevelType w:val="hybridMultilevel"/>
    <w:tmpl w:val="D88C2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172"/>
    <w:multiLevelType w:val="hybridMultilevel"/>
    <w:tmpl w:val="9C004710"/>
    <w:lvl w:ilvl="0" w:tplc="83640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AB6968"/>
    <w:multiLevelType w:val="hybridMultilevel"/>
    <w:tmpl w:val="00369170"/>
    <w:lvl w:ilvl="0" w:tplc="02968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6950796"/>
    <w:multiLevelType w:val="hybridMultilevel"/>
    <w:tmpl w:val="7638C0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E2DD1"/>
    <w:multiLevelType w:val="hybridMultilevel"/>
    <w:tmpl w:val="0EAA01D2"/>
    <w:lvl w:ilvl="0" w:tplc="D382A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1A2947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Roboto Condensed" w:eastAsia="Times New Roman" w:hAnsi="Roboto Condensed" w:cs="Tahoma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95149"/>
    <w:multiLevelType w:val="hybridMultilevel"/>
    <w:tmpl w:val="C58060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E7300"/>
    <w:multiLevelType w:val="hybridMultilevel"/>
    <w:tmpl w:val="88FA8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64DCC"/>
    <w:multiLevelType w:val="hybridMultilevel"/>
    <w:tmpl w:val="CD9E9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BA7"/>
    <w:multiLevelType w:val="hybridMultilevel"/>
    <w:tmpl w:val="9D0665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37529"/>
    <w:multiLevelType w:val="hybridMultilevel"/>
    <w:tmpl w:val="DBB2B8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251FAD"/>
    <w:multiLevelType w:val="hybridMultilevel"/>
    <w:tmpl w:val="9D729176"/>
    <w:lvl w:ilvl="0" w:tplc="06B6C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9A8A0C8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" w:hAnsi="Times New Roman" w:cs="Times New Roman" w:hint="default"/>
      </w:rPr>
    </w:lvl>
    <w:lvl w:ilvl="2" w:tplc="E99E0342">
      <w:start w:val="1"/>
      <w:numFmt w:val="decimal"/>
      <w:lvlText w:val="%3."/>
      <w:lvlJc w:val="left"/>
      <w:pPr>
        <w:ind w:left="3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5EE89A">
      <w:start w:val="1"/>
      <w:numFmt w:val="decimal"/>
      <w:lvlText w:val="%5.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582863"/>
    <w:multiLevelType w:val="hybridMultilevel"/>
    <w:tmpl w:val="2C6C98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766427"/>
    <w:multiLevelType w:val="hybridMultilevel"/>
    <w:tmpl w:val="8B48D0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04F1"/>
    <w:multiLevelType w:val="hybridMultilevel"/>
    <w:tmpl w:val="52CCCDA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E5682E"/>
    <w:multiLevelType w:val="hybridMultilevel"/>
    <w:tmpl w:val="2B00F784"/>
    <w:lvl w:ilvl="0" w:tplc="D5AE3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635A5B"/>
    <w:multiLevelType w:val="hybridMultilevel"/>
    <w:tmpl w:val="3AF2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A6B77"/>
    <w:multiLevelType w:val="hybridMultilevel"/>
    <w:tmpl w:val="A3AC664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44F68"/>
    <w:multiLevelType w:val="hybridMultilevel"/>
    <w:tmpl w:val="396422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460E5936"/>
    <w:multiLevelType w:val="hybridMultilevel"/>
    <w:tmpl w:val="2DA439D6"/>
    <w:lvl w:ilvl="0" w:tplc="3FB697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66D8FC82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  <w:b w:val="0"/>
        <w:i w:val="0"/>
        <w:sz w:val="22"/>
        <w:szCs w:val="22"/>
      </w:rPr>
    </w:lvl>
    <w:lvl w:ilvl="2" w:tplc="370886D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/>
        <w:i w:val="0"/>
      </w:rPr>
    </w:lvl>
    <w:lvl w:ilvl="3" w:tplc="160E8F4C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BE3197"/>
    <w:multiLevelType w:val="hybridMultilevel"/>
    <w:tmpl w:val="25F217A2"/>
    <w:lvl w:ilvl="0" w:tplc="4ABED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0A5C66"/>
    <w:multiLevelType w:val="hybridMultilevel"/>
    <w:tmpl w:val="EA5EABA4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3306F"/>
    <w:multiLevelType w:val="hybridMultilevel"/>
    <w:tmpl w:val="BCCED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B5653E1"/>
    <w:multiLevelType w:val="singleLevel"/>
    <w:tmpl w:val="881C0E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" w:hAnsi="Times New Roman" w:cs="Times New Roman"/>
        <w:b w:val="0"/>
        <w:i w:val="0"/>
        <w:sz w:val="24"/>
        <w:u w:val="none"/>
      </w:rPr>
    </w:lvl>
  </w:abstractNum>
  <w:abstractNum w:abstractNumId="26" w15:restartNumberingAfterBreak="0">
    <w:nsid w:val="4C07640D"/>
    <w:multiLevelType w:val="hybridMultilevel"/>
    <w:tmpl w:val="09D8EBB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D033DD2"/>
    <w:multiLevelType w:val="hybridMultilevel"/>
    <w:tmpl w:val="E01076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408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6290F"/>
    <w:multiLevelType w:val="hybridMultilevel"/>
    <w:tmpl w:val="48AEAEF0"/>
    <w:lvl w:ilvl="0" w:tplc="DEAE70A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BA2401"/>
    <w:multiLevelType w:val="hybridMultilevel"/>
    <w:tmpl w:val="E142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E5D91"/>
    <w:multiLevelType w:val="hybridMultilevel"/>
    <w:tmpl w:val="3A4036C8"/>
    <w:lvl w:ilvl="0" w:tplc="FE107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0A19FA">
      <w:start w:val="1"/>
      <w:numFmt w:val="decimal"/>
      <w:lvlText w:val="%3."/>
      <w:lvlJc w:val="right"/>
      <w:pPr>
        <w:ind w:left="1315" w:hanging="180"/>
      </w:pPr>
      <w:rPr>
        <w:rFonts w:ascii="Times New Roman" w:eastAsia="Times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15C1"/>
    <w:multiLevelType w:val="hybridMultilevel"/>
    <w:tmpl w:val="1D3615D0"/>
    <w:lvl w:ilvl="0" w:tplc="A238AE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064739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2" w:tplc="6FCE944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9457EEA"/>
    <w:multiLevelType w:val="hybridMultilevel"/>
    <w:tmpl w:val="D8142E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DCD99C">
      <w:start w:val="1"/>
      <w:numFmt w:val="decimal"/>
      <w:lvlText w:val="%3)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3" w:tplc="69DA50D4">
      <w:start w:val="1"/>
      <w:numFmt w:val="lowerLetter"/>
      <w:lvlText w:val="%4)"/>
      <w:lvlJc w:val="left"/>
      <w:pPr>
        <w:tabs>
          <w:tab w:val="num" w:pos="2790"/>
        </w:tabs>
        <w:ind w:left="2790" w:hanging="63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D03C4C"/>
    <w:multiLevelType w:val="hybridMultilevel"/>
    <w:tmpl w:val="DF66D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077D0"/>
    <w:multiLevelType w:val="hybridMultilevel"/>
    <w:tmpl w:val="75C0BDF2"/>
    <w:lvl w:ilvl="0" w:tplc="02BA17F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38A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4D0DF3"/>
    <w:multiLevelType w:val="hybridMultilevel"/>
    <w:tmpl w:val="208021D0"/>
    <w:lvl w:ilvl="0" w:tplc="760E8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F86"/>
    <w:multiLevelType w:val="hybridMultilevel"/>
    <w:tmpl w:val="018A8794"/>
    <w:lvl w:ilvl="0" w:tplc="CA7C9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B083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2222F"/>
    <w:multiLevelType w:val="hybridMultilevel"/>
    <w:tmpl w:val="411C4668"/>
    <w:lvl w:ilvl="0" w:tplc="F1E47EC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0016A"/>
    <w:multiLevelType w:val="hybridMultilevel"/>
    <w:tmpl w:val="69EAB528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5728D"/>
    <w:multiLevelType w:val="hybridMultilevel"/>
    <w:tmpl w:val="654445D2"/>
    <w:lvl w:ilvl="0" w:tplc="DD7C8C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9E7"/>
    <w:multiLevelType w:val="hybridMultilevel"/>
    <w:tmpl w:val="22CA02A4"/>
    <w:lvl w:ilvl="0" w:tplc="3D707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7212D4"/>
    <w:multiLevelType w:val="hybridMultilevel"/>
    <w:tmpl w:val="0C00A1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9A939EE"/>
    <w:multiLevelType w:val="hybridMultilevel"/>
    <w:tmpl w:val="20DAD74A"/>
    <w:lvl w:ilvl="0" w:tplc="B9022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86BB0"/>
    <w:multiLevelType w:val="hybridMultilevel"/>
    <w:tmpl w:val="50A8C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00343"/>
    <w:multiLevelType w:val="hybridMultilevel"/>
    <w:tmpl w:val="9C004710"/>
    <w:lvl w:ilvl="0" w:tplc="83640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2394E02"/>
    <w:multiLevelType w:val="hybridMultilevel"/>
    <w:tmpl w:val="AFE2FB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A04113"/>
    <w:multiLevelType w:val="hybridMultilevel"/>
    <w:tmpl w:val="CB3E8C4C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DBBE9F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04927"/>
    <w:multiLevelType w:val="hybridMultilevel"/>
    <w:tmpl w:val="CF708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9A2A9A"/>
    <w:multiLevelType w:val="hybridMultilevel"/>
    <w:tmpl w:val="B59CBDEC"/>
    <w:lvl w:ilvl="0" w:tplc="A6A6A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E49AD"/>
    <w:multiLevelType w:val="hybridMultilevel"/>
    <w:tmpl w:val="4664DA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8"/>
  </w:num>
  <w:num w:numId="3">
    <w:abstractNumId w:val="32"/>
  </w:num>
  <w:num w:numId="4">
    <w:abstractNumId w:val="31"/>
  </w:num>
  <w:num w:numId="5">
    <w:abstractNumId w:val="5"/>
  </w:num>
  <w:num w:numId="6">
    <w:abstractNumId w:val="44"/>
  </w:num>
  <w:num w:numId="7">
    <w:abstractNumId w:val="27"/>
  </w:num>
  <w:num w:numId="8">
    <w:abstractNumId w:val="7"/>
  </w:num>
  <w:num w:numId="9">
    <w:abstractNumId w:val="25"/>
  </w:num>
  <w:num w:numId="10">
    <w:abstractNumId w:val="13"/>
  </w:num>
  <w:num w:numId="11">
    <w:abstractNumId w:val="20"/>
  </w:num>
  <w:num w:numId="12">
    <w:abstractNumId w:val="34"/>
  </w:num>
  <w:num w:numId="13">
    <w:abstractNumId w:val="4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</w:num>
  <w:num w:numId="16">
    <w:abstractNumId w:val="23"/>
  </w:num>
  <w:num w:numId="17">
    <w:abstractNumId w:val="46"/>
  </w:num>
  <w:num w:numId="18">
    <w:abstractNumId w:val="43"/>
  </w:num>
  <w:num w:numId="19">
    <w:abstractNumId w:val="16"/>
  </w:num>
  <w:num w:numId="20">
    <w:abstractNumId w:val="2"/>
  </w:num>
  <w:num w:numId="21">
    <w:abstractNumId w:val="10"/>
  </w:num>
  <w:num w:numId="22">
    <w:abstractNumId w:val="42"/>
  </w:num>
  <w:num w:numId="23">
    <w:abstractNumId w:val="39"/>
  </w:num>
  <w:num w:numId="24">
    <w:abstractNumId w:val="38"/>
  </w:num>
  <w:num w:numId="25">
    <w:abstractNumId w:val="15"/>
  </w:num>
  <w:num w:numId="26">
    <w:abstractNumId w:val="37"/>
  </w:num>
  <w:num w:numId="27">
    <w:abstractNumId w:val="1"/>
  </w:num>
  <w:num w:numId="28">
    <w:abstractNumId w:val="6"/>
  </w:num>
  <w:num w:numId="29">
    <w:abstractNumId w:val="30"/>
  </w:num>
  <w:num w:numId="30">
    <w:abstractNumId w:val="33"/>
  </w:num>
  <w:num w:numId="31">
    <w:abstractNumId w:val="12"/>
  </w:num>
  <w:num w:numId="32">
    <w:abstractNumId w:val="26"/>
  </w:num>
  <w:num w:numId="33">
    <w:abstractNumId w:val="49"/>
  </w:num>
  <w:num w:numId="34">
    <w:abstractNumId w:val="24"/>
  </w:num>
  <w:num w:numId="35">
    <w:abstractNumId w:val="14"/>
  </w:num>
  <w:num w:numId="36">
    <w:abstractNumId w:val="45"/>
  </w:num>
  <w:num w:numId="37">
    <w:abstractNumId w:val="3"/>
  </w:num>
  <w:num w:numId="38">
    <w:abstractNumId w:val="17"/>
  </w:num>
  <w:num w:numId="39">
    <w:abstractNumId w:val="29"/>
  </w:num>
  <w:num w:numId="40">
    <w:abstractNumId w:val="18"/>
  </w:num>
  <w:num w:numId="41">
    <w:abstractNumId w:val="21"/>
  </w:num>
  <w:num w:numId="42">
    <w:abstractNumId w:val="0"/>
  </w:num>
  <w:num w:numId="43">
    <w:abstractNumId w:val="40"/>
  </w:num>
  <w:num w:numId="44">
    <w:abstractNumId w:val="9"/>
  </w:num>
  <w:num w:numId="45">
    <w:abstractNumId w:val="19"/>
  </w:num>
  <w:num w:numId="46">
    <w:abstractNumId w:val="22"/>
  </w:num>
  <w:num w:numId="47">
    <w:abstractNumId w:val="36"/>
  </w:num>
  <w:num w:numId="48">
    <w:abstractNumId w:val="28"/>
  </w:num>
  <w:num w:numId="49">
    <w:abstractNumId w:val="41"/>
  </w:num>
  <w:num w:numId="50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sTQxNzM1tzA3MLdQ0lEKTi0uzszPAykwMq0FAJjCgEotAAAA"/>
  </w:docVars>
  <w:rsids>
    <w:rsidRoot w:val="00C358DA"/>
    <w:rsid w:val="00000ADC"/>
    <w:rsid w:val="00003040"/>
    <w:rsid w:val="000038BA"/>
    <w:rsid w:val="00003DE5"/>
    <w:rsid w:val="000047EC"/>
    <w:rsid w:val="0000571A"/>
    <w:rsid w:val="00007934"/>
    <w:rsid w:val="00007E60"/>
    <w:rsid w:val="00011294"/>
    <w:rsid w:val="0001161E"/>
    <w:rsid w:val="000135CB"/>
    <w:rsid w:val="0001474B"/>
    <w:rsid w:val="000169BD"/>
    <w:rsid w:val="00020E38"/>
    <w:rsid w:val="00021E0D"/>
    <w:rsid w:val="00027C2B"/>
    <w:rsid w:val="000324CD"/>
    <w:rsid w:val="00035013"/>
    <w:rsid w:val="00036C52"/>
    <w:rsid w:val="00041312"/>
    <w:rsid w:val="00041AE3"/>
    <w:rsid w:val="000459E3"/>
    <w:rsid w:val="00045B98"/>
    <w:rsid w:val="00046840"/>
    <w:rsid w:val="00052F98"/>
    <w:rsid w:val="00053F92"/>
    <w:rsid w:val="00054F92"/>
    <w:rsid w:val="000551A4"/>
    <w:rsid w:val="00060626"/>
    <w:rsid w:val="00060CD4"/>
    <w:rsid w:val="000614DD"/>
    <w:rsid w:val="00062038"/>
    <w:rsid w:val="00062961"/>
    <w:rsid w:val="00062EDB"/>
    <w:rsid w:val="000647FF"/>
    <w:rsid w:val="00064A53"/>
    <w:rsid w:val="00065C73"/>
    <w:rsid w:val="00066CEA"/>
    <w:rsid w:val="00072512"/>
    <w:rsid w:val="00073DC0"/>
    <w:rsid w:val="00073F2A"/>
    <w:rsid w:val="0007516A"/>
    <w:rsid w:val="000758E4"/>
    <w:rsid w:val="00075904"/>
    <w:rsid w:val="000759C1"/>
    <w:rsid w:val="00076A39"/>
    <w:rsid w:val="0007701C"/>
    <w:rsid w:val="00085D5D"/>
    <w:rsid w:val="00085EEA"/>
    <w:rsid w:val="00085FCD"/>
    <w:rsid w:val="000863C9"/>
    <w:rsid w:val="0009194F"/>
    <w:rsid w:val="00092E09"/>
    <w:rsid w:val="000934CC"/>
    <w:rsid w:val="000A00BD"/>
    <w:rsid w:val="000A13FF"/>
    <w:rsid w:val="000A1B36"/>
    <w:rsid w:val="000A1D20"/>
    <w:rsid w:val="000A3385"/>
    <w:rsid w:val="000B0343"/>
    <w:rsid w:val="000B0A90"/>
    <w:rsid w:val="000B34FC"/>
    <w:rsid w:val="000B358D"/>
    <w:rsid w:val="000B45CA"/>
    <w:rsid w:val="000B6AAD"/>
    <w:rsid w:val="000B7DD3"/>
    <w:rsid w:val="000C2424"/>
    <w:rsid w:val="000C2D1A"/>
    <w:rsid w:val="000C4A36"/>
    <w:rsid w:val="000C51A7"/>
    <w:rsid w:val="000C69F9"/>
    <w:rsid w:val="000D17EC"/>
    <w:rsid w:val="000D1B7A"/>
    <w:rsid w:val="000D25FF"/>
    <w:rsid w:val="000D5871"/>
    <w:rsid w:val="000D5CB0"/>
    <w:rsid w:val="000D6771"/>
    <w:rsid w:val="000D7FF5"/>
    <w:rsid w:val="000E1101"/>
    <w:rsid w:val="000E68C9"/>
    <w:rsid w:val="000E7BCB"/>
    <w:rsid w:val="000F2769"/>
    <w:rsid w:val="001003DC"/>
    <w:rsid w:val="00100878"/>
    <w:rsid w:val="001030BD"/>
    <w:rsid w:val="0010349D"/>
    <w:rsid w:val="00106C36"/>
    <w:rsid w:val="0011046E"/>
    <w:rsid w:val="001151C3"/>
    <w:rsid w:val="00116B84"/>
    <w:rsid w:val="00124549"/>
    <w:rsid w:val="00126F33"/>
    <w:rsid w:val="00133CD3"/>
    <w:rsid w:val="00136063"/>
    <w:rsid w:val="0013772A"/>
    <w:rsid w:val="00141602"/>
    <w:rsid w:val="00144465"/>
    <w:rsid w:val="001446EE"/>
    <w:rsid w:val="00146150"/>
    <w:rsid w:val="001463EC"/>
    <w:rsid w:val="00151350"/>
    <w:rsid w:val="001525D5"/>
    <w:rsid w:val="00152CA2"/>
    <w:rsid w:val="00155D2E"/>
    <w:rsid w:val="001623BB"/>
    <w:rsid w:val="00164042"/>
    <w:rsid w:val="0017227A"/>
    <w:rsid w:val="001768D0"/>
    <w:rsid w:val="00176CCE"/>
    <w:rsid w:val="00177875"/>
    <w:rsid w:val="00181BC0"/>
    <w:rsid w:val="0018263D"/>
    <w:rsid w:val="00183696"/>
    <w:rsid w:val="00185696"/>
    <w:rsid w:val="0018577E"/>
    <w:rsid w:val="00186532"/>
    <w:rsid w:val="00186F21"/>
    <w:rsid w:val="00197321"/>
    <w:rsid w:val="001A01BC"/>
    <w:rsid w:val="001A107B"/>
    <w:rsid w:val="001A312A"/>
    <w:rsid w:val="001A3356"/>
    <w:rsid w:val="001A43A4"/>
    <w:rsid w:val="001A6393"/>
    <w:rsid w:val="001A7293"/>
    <w:rsid w:val="001A72CD"/>
    <w:rsid w:val="001A7701"/>
    <w:rsid w:val="001B13C9"/>
    <w:rsid w:val="001B4180"/>
    <w:rsid w:val="001B5134"/>
    <w:rsid w:val="001B79B6"/>
    <w:rsid w:val="001C09BE"/>
    <w:rsid w:val="001C1252"/>
    <w:rsid w:val="001C2430"/>
    <w:rsid w:val="001C3810"/>
    <w:rsid w:val="001C6FF9"/>
    <w:rsid w:val="001D104D"/>
    <w:rsid w:val="001D15B0"/>
    <w:rsid w:val="001D2531"/>
    <w:rsid w:val="001D31E7"/>
    <w:rsid w:val="001E128F"/>
    <w:rsid w:val="001E47F7"/>
    <w:rsid w:val="001E5B1B"/>
    <w:rsid w:val="001F3300"/>
    <w:rsid w:val="001F4864"/>
    <w:rsid w:val="001F4D03"/>
    <w:rsid w:val="001F5F6A"/>
    <w:rsid w:val="001F6461"/>
    <w:rsid w:val="002005B2"/>
    <w:rsid w:val="00201E32"/>
    <w:rsid w:val="002026D0"/>
    <w:rsid w:val="00203987"/>
    <w:rsid w:val="00210DFA"/>
    <w:rsid w:val="002125B9"/>
    <w:rsid w:val="002176DC"/>
    <w:rsid w:val="00223661"/>
    <w:rsid w:val="00225014"/>
    <w:rsid w:val="002272BB"/>
    <w:rsid w:val="00235B94"/>
    <w:rsid w:val="00240E45"/>
    <w:rsid w:val="00244E20"/>
    <w:rsid w:val="0024557B"/>
    <w:rsid w:val="00245A37"/>
    <w:rsid w:val="00247D25"/>
    <w:rsid w:val="00250292"/>
    <w:rsid w:val="00251F61"/>
    <w:rsid w:val="0025366B"/>
    <w:rsid w:val="002537F9"/>
    <w:rsid w:val="00257578"/>
    <w:rsid w:val="00262107"/>
    <w:rsid w:val="002634C7"/>
    <w:rsid w:val="00263ECE"/>
    <w:rsid w:val="0026442F"/>
    <w:rsid w:val="00265FDE"/>
    <w:rsid w:val="002719A0"/>
    <w:rsid w:val="00273FC8"/>
    <w:rsid w:val="00277393"/>
    <w:rsid w:val="00281BC3"/>
    <w:rsid w:val="0028264D"/>
    <w:rsid w:val="00284A67"/>
    <w:rsid w:val="00286409"/>
    <w:rsid w:val="0028700C"/>
    <w:rsid w:val="00287E4B"/>
    <w:rsid w:val="0029229E"/>
    <w:rsid w:val="002929F3"/>
    <w:rsid w:val="002949F3"/>
    <w:rsid w:val="002967E6"/>
    <w:rsid w:val="00296E78"/>
    <w:rsid w:val="002A0B57"/>
    <w:rsid w:val="002A27EC"/>
    <w:rsid w:val="002A3B9B"/>
    <w:rsid w:val="002A6354"/>
    <w:rsid w:val="002A6C05"/>
    <w:rsid w:val="002B283D"/>
    <w:rsid w:val="002B2C25"/>
    <w:rsid w:val="002B5D69"/>
    <w:rsid w:val="002B66BC"/>
    <w:rsid w:val="002B6A8D"/>
    <w:rsid w:val="002B772D"/>
    <w:rsid w:val="002B7E99"/>
    <w:rsid w:val="002D2005"/>
    <w:rsid w:val="002D332E"/>
    <w:rsid w:val="002D3761"/>
    <w:rsid w:val="002D4677"/>
    <w:rsid w:val="002D4DB8"/>
    <w:rsid w:val="002D6806"/>
    <w:rsid w:val="002D73FA"/>
    <w:rsid w:val="002D7DF7"/>
    <w:rsid w:val="002E48B4"/>
    <w:rsid w:val="002E6BB3"/>
    <w:rsid w:val="002E7512"/>
    <w:rsid w:val="002F01AA"/>
    <w:rsid w:val="002F02DA"/>
    <w:rsid w:val="002F0BB8"/>
    <w:rsid w:val="003028CD"/>
    <w:rsid w:val="00303C29"/>
    <w:rsid w:val="00303DE1"/>
    <w:rsid w:val="00304871"/>
    <w:rsid w:val="00306E42"/>
    <w:rsid w:val="0030701A"/>
    <w:rsid w:val="00307940"/>
    <w:rsid w:val="00307949"/>
    <w:rsid w:val="00312710"/>
    <w:rsid w:val="00314684"/>
    <w:rsid w:val="003168EC"/>
    <w:rsid w:val="00322C21"/>
    <w:rsid w:val="00322CC9"/>
    <w:rsid w:val="003239D4"/>
    <w:rsid w:val="00326083"/>
    <w:rsid w:val="003265DD"/>
    <w:rsid w:val="00327F4E"/>
    <w:rsid w:val="00332156"/>
    <w:rsid w:val="0033596C"/>
    <w:rsid w:val="00336E88"/>
    <w:rsid w:val="003436D0"/>
    <w:rsid w:val="00343B55"/>
    <w:rsid w:val="00344477"/>
    <w:rsid w:val="00354EA4"/>
    <w:rsid w:val="00357192"/>
    <w:rsid w:val="0036036F"/>
    <w:rsid w:val="00363307"/>
    <w:rsid w:val="00364451"/>
    <w:rsid w:val="00367485"/>
    <w:rsid w:val="00373063"/>
    <w:rsid w:val="00374C80"/>
    <w:rsid w:val="003805AE"/>
    <w:rsid w:val="00380E84"/>
    <w:rsid w:val="003822B9"/>
    <w:rsid w:val="00386829"/>
    <w:rsid w:val="003873C1"/>
    <w:rsid w:val="00387D43"/>
    <w:rsid w:val="00390711"/>
    <w:rsid w:val="00392547"/>
    <w:rsid w:val="003925D2"/>
    <w:rsid w:val="00395D18"/>
    <w:rsid w:val="00395E11"/>
    <w:rsid w:val="00397261"/>
    <w:rsid w:val="003A0EFE"/>
    <w:rsid w:val="003A2040"/>
    <w:rsid w:val="003A2280"/>
    <w:rsid w:val="003A46EC"/>
    <w:rsid w:val="003A62D7"/>
    <w:rsid w:val="003A790A"/>
    <w:rsid w:val="003B556D"/>
    <w:rsid w:val="003B69DD"/>
    <w:rsid w:val="003B6A3F"/>
    <w:rsid w:val="003C0D4F"/>
    <w:rsid w:val="003C1A5A"/>
    <w:rsid w:val="003C2F43"/>
    <w:rsid w:val="003C5B35"/>
    <w:rsid w:val="003C5E5C"/>
    <w:rsid w:val="003D14F6"/>
    <w:rsid w:val="003D240C"/>
    <w:rsid w:val="003D3686"/>
    <w:rsid w:val="003D6A88"/>
    <w:rsid w:val="003E1936"/>
    <w:rsid w:val="003E6955"/>
    <w:rsid w:val="003E7D5F"/>
    <w:rsid w:val="003F05DF"/>
    <w:rsid w:val="003F160D"/>
    <w:rsid w:val="003F1CD7"/>
    <w:rsid w:val="003F3372"/>
    <w:rsid w:val="003F5CC8"/>
    <w:rsid w:val="003F674D"/>
    <w:rsid w:val="00401713"/>
    <w:rsid w:val="004017AC"/>
    <w:rsid w:val="00401C0D"/>
    <w:rsid w:val="004028A3"/>
    <w:rsid w:val="00402E22"/>
    <w:rsid w:val="0040354D"/>
    <w:rsid w:val="00403F1D"/>
    <w:rsid w:val="00404A9A"/>
    <w:rsid w:val="004050D9"/>
    <w:rsid w:val="00406D06"/>
    <w:rsid w:val="00407D5A"/>
    <w:rsid w:val="004120CF"/>
    <w:rsid w:val="00412145"/>
    <w:rsid w:val="00412504"/>
    <w:rsid w:val="004135CA"/>
    <w:rsid w:val="0041694A"/>
    <w:rsid w:val="00420125"/>
    <w:rsid w:val="00421F32"/>
    <w:rsid w:val="00430AFD"/>
    <w:rsid w:val="00432318"/>
    <w:rsid w:val="0043576E"/>
    <w:rsid w:val="00440A7D"/>
    <w:rsid w:val="0044119D"/>
    <w:rsid w:val="0044602E"/>
    <w:rsid w:val="004463C5"/>
    <w:rsid w:val="00447495"/>
    <w:rsid w:val="004509D1"/>
    <w:rsid w:val="004541C8"/>
    <w:rsid w:val="00455533"/>
    <w:rsid w:val="00455F7F"/>
    <w:rsid w:val="00461978"/>
    <w:rsid w:val="00463829"/>
    <w:rsid w:val="00463E6D"/>
    <w:rsid w:val="0046473C"/>
    <w:rsid w:val="00464AFC"/>
    <w:rsid w:val="00470374"/>
    <w:rsid w:val="00470B79"/>
    <w:rsid w:val="00471E00"/>
    <w:rsid w:val="00473553"/>
    <w:rsid w:val="00473814"/>
    <w:rsid w:val="004749D2"/>
    <w:rsid w:val="00476104"/>
    <w:rsid w:val="00480153"/>
    <w:rsid w:val="004812B1"/>
    <w:rsid w:val="00484AEF"/>
    <w:rsid w:val="0048673B"/>
    <w:rsid w:val="00486AAD"/>
    <w:rsid w:val="00490E8E"/>
    <w:rsid w:val="00491855"/>
    <w:rsid w:val="00493AB8"/>
    <w:rsid w:val="00497328"/>
    <w:rsid w:val="00497C35"/>
    <w:rsid w:val="004A131D"/>
    <w:rsid w:val="004A153F"/>
    <w:rsid w:val="004A18A6"/>
    <w:rsid w:val="004A5558"/>
    <w:rsid w:val="004B30A3"/>
    <w:rsid w:val="004B4898"/>
    <w:rsid w:val="004B4C71"/>
    <w:rsid w:val="004B72EE"/>
    <w:rsid w:val="004C084C"/>
    <w:rsid w:val="004C16A4"/>
    <w:rsid w:val="004C16C9"/>
    <w:rsid w:val="004C4B77"/>
    <w:rsid w:val="004C7ADA"/>
    <w:rsid w:val="004D089D"/>
    <w:rsid w:val="004D3CF1"/>
    <w:rsid w:val="004D5F94"/>
    <w:rsid w:val="004D7983"/>
    <w:rsid w:val="004E3728"/>
    <w:rsid w:val="004E488E"/>
    <w:rsid w:val="004E6A79"/>
    <w:rsid w:val="004E7142"/>
    <w:rsid w:val="004E7B2A"/>
    <w:rsid w:val="004F1641"/>
    <w:rsid w:val="004F47A5"/>
    <w:rsid w:val="004F6E27"/>
    <w:rsid w:val="004F7317"/>
    <w:rsid w:val="004F749D"/>
    <w:rsid w:val="00501936"/>
    <w:rsid w:val="00511A9E"/>
    <w:rsid w:val="005142F1"/>
    <w:rsid w:val="00523464"/>
    <w:rsid w:val="00525538"/>
    <w:rsid w:val="00530CE0"/>
    <w:rsid w:val="00531108"/>
    <w:rsid w:val="00531C02"/>
    <w:rsid w:val="00532D60"/>
    <w:rsid w:val="00534477"/>
    <w:rsid w:val="005364DF"/>
    <w:rsid w:val="00536A6D"/>
    <w:rsid w:val="00540952"/>
    <w:rsid w:val="00544B4D"/>
    <w:rsid w:val="00544B51"/>
    <w:rsid w:val="00552775"/>
    <w:rsid w:val="00552940"/>
    <w:rsid w:val="00552B7C"/>
    <w:rsid w:val="00553B6D"/>
    <w:rsid w:val="005552FA"/>
    <w:rsid w:val="00556C1C"/>
    <w:rsid w:val="005609BE"/>
    <w:rsid w:val="0056250E"/>
    <w:rsid w:val="005627EE"/>
    <w:rsid w:val="00564920"/>
    <w:rsid w:val="005741AB"/>
    <w:rsid w:val="00574C36"/>
    <w:rsid w:val="00577F2C"/>
    <w:rsid w:val="00580281"/>
    <w:rsid w:val="005862DA"/>
    <w:rsid w:val="00586714"/>
    <w:rsid w:val="005902D6"/>
    <w:rsid w:val="00594162"/>
    <w:rsid w:val="00594648"/>
    <w:rsid w:val="00594D04"/>
    <w:rsid w:val="005A01B3"/>
    <w:rsid w:val="005A1CD8"/>
    <w:rsid w:val="005A4C48"/>
    <w:rsid w:val="005B0B78"/>
    <w:rsid w:val="005C2B23"/>
    <w:rsid w:val="005C2DE6"/>
    <w:rsid w:val="005C4680"/>
    <w:rsid w:val="005C63BC"/>
    <w:rsid w:val="005C6975"/>
    <w:rsid w:val="005C7B6C"/>
    <w:rsid w:val="005D0039"/>
    <w:rsid w:val="005D17DC"/>
    <w:rsid w:val="005D453F"/>
    <w:rsid w:val="005E0DBA"/>
    <w:rsid w:val="005E2575"/>
    <w:rsid w:val="005E3FAA"/>
    <w:rsid w:val="005E4D0F"/>
    <w:rsid w:val="005E79D6"/>
    <w:rsid w:val="00601037"/>
    <w:rsid w:val="00604B6E"/>
    <w:rsid w:val="006072F4"/>
    <w:rsid w:val="006129C1"/>
    <w:rsid w:val="00612F30"/>
    <w:rsid w:val="00616FF6"/>
    <w:rsid w:val="006171F1"/>
    <w:rsid w:val="00620043"/>
    <w:rsid w:val="00624DD9"/>
    <w:rsid w:val="006253BD"/>
    <w:rsid w:val="00627AA4"/>
    <w:rsid w:val="00631BA7"/>
    <w:rsid w:val="006370FD"/>
    <w:rsid w:val="006425C8"/>
    <w:rsid w:val="00642EA8"/>
    <w:rsid w:val="00643A79"/>
    <w:rsid w:val="00643DC4"/>
    <w:rsid w:val="00646379"/>
    <w:rsid w:val="006537CF"/>
    <w:rsid w:val="00653C55"/>
    <w:rsid w:val="00657190"/>
    <w:rsid w:val="00660143"/>
    <w:rsid w:val="0066479F"/>
    <w:rsid w:val="0066487E"/>
    <w:rsid w:val="00664914"/>
    <w:rsid w:val="00666AD9"/>
    <w:rsid w:val="0066733B"/>
    <w:rsid w:val="00670F50"/>
    <w:rsid w:val="006738E2"/>
    <w:rsid w:val="0067405D"/>
    <w:rsid w:val="00680AC4"/>
    <w:rsid w:val="006832AE"/>
    <w:rsid w:val="00683951"/>
    <w:rsid w:val="0068476B"/>
    <w:rsid w:val="006849EB"/>
    <w:rsid w:val="0069061C"/>
    <w:rsid w:val="0069201D"/>
    <w:rsid w:val="00694658"/>
    <w:rsid w:val="006A0479"/>
    <w:rsid w:val="006A09FC"/>
    <w:rsid w:val="006A24C3"/>
    <w:rsid w:val="006A395B"/>
    <w:rsid w:val="006A4D94"/>
    <w:rsid w:val="006A636C"/>
    <w:rsid w:val="006A7F4D"/>
    <w:rsid w:val="006B13A5"/>
    <w:rsid w:val="006B31E7"/>
    <w:rsid w:val="006B396B"/>
    <w:rsid w:val="006B6254"/>
    <w:rsid w:val="006B7920"/>
    <w:rsid w:val="006C0201"/>
    <w:rsid w:val="006C1BF9"/>
    <w:rsid w:val="006C1E08"/>
    <w:rsid w:val="006C340A"/>
    <w:rsid w:val="006D282A"/>
    <w:rsid w:val="006D725C"/>
    <w:rsid w:val="006E5C7C"/>
    <w:rsid w:val="006F015B"/>
    <w:rsid w:val="006F0181"/>
    <w:rsid w:val="006F01DC"/>
    <w:rsid w:val="006F1993"/>
    <w:rsid w:val="006F2749"/>
    <w:rsid w:val="006F55CE"/>
    <w:rsid w:val="006F56DB"/>
    <w:rsid w:val="00702025"/>
    <w:rsid w:val="007046D4"/>
    <w:rsid w:val="00704987"/>
    <w:rsid w:val="00707D23"/>
    <w:rsid w:val="00717EF2"/>
    <w:rsid w:val="00722212"/>
    <w:rsid w:val="007244A7"/>
    <w:rsid w:val="00730E2F"/>
    <w:rsid w:val="00731B93"/>
    <w:rsid w:val="00733685"/>
    <w:rsid w:val="00733879"/>
    <w:rsid w:val="00733BE7"/>
    <w:rsid w:val="00735B4A"/>
    <w:rsid w:val="007368BB"/>
    <w:rsid w:val="007370CA"/>
    <w:rsid w:val="00737126"/>
    <w:rsid w:val="00737677"/>
    <w:rsid w:val="007449AF"/>
    <w:rsid w:val="00745E5D"/>
    <w:rsid w:val="007548C4"/>
    <w:rsid w:val="0075727F"/>
    <w:rsid w:val="00762E46"/>
    <w:rsid w:val="0076330C"/>
    <w:rsid w:val="0076474C"/>
    <w:rsid w:val="00765FF2"/>
    <w:rsid w:val="00770536"/>
    <w:rsid w:val="007731E3"/>
    <w:rsid w:val="00775254"/>
    <w:rsid w:val="0078236B"/>
    <w:rsid w:val="0078300C"/>
    <w:rsid w:val="007877D6"/>
    <w:rsid w:val="007911EE"/>
    <w:rsid w:val="007939BE"/>
    <w:rsid w:val="00795CD8"/>
    <w:rsid w:val="007961AA"/>
    <w:rsid w:val="007A03F7"/>
    <w:rsid w:val="007A1AA2"/>
    <w:rsid w:val="007A3082"/>
    <w:rsid w:val="007A35DF"/>
    <w:rsid w:val="007A3C65"/>
    <w:rsid w:val="007A3D36"/>
    <w:rsid w:val="007B0A34"/>
    <w:rsid w:val="007B2B04"/>
    <w:rsid w:val="007B4D2C"/>
    <w:rsid w:val="007B5D40"/>
    <w:rsid w:val="007C1C14"/>
    <w:rsid w:val="007C24D2"/>
    <w:rsid w:val="007C368E"/>
    <w:rsid w:val="007D0816"/>
    <w:rsid w:val="007D0D17"/>
    <w:rsid w:val="007D1510"/>
    <w:rsid w:val="007D1DEF"/>
    <w:rsid w:val="007D4DA2"/>
    <w:rsid w:val="007D55F8"/>
    <w:rsid w:val="007D6BEC"/>
    <w:rsid w:val="007D780B"/>
    <w:rsid w:val="007E3CA2"/>
    <w:rsid w:val="007E7C60"/>
    <w:rsid w:val="007F2924"/>
    <w:rsid w:val="007F293E"/>
    <w:rsid w:val="007F66DC"/>
    <w:rsid w:val="00802A9D"/>
    <w:rsid w:val="0080354E"/>
    <w:rsid w:val="00803838"/>
    <w:rsid w:val="00803DCF"/>
    <w:rsid w:val="00804D48"/>
    <w:rsid w:val="00805579"/>
    <w:rsid w:val="00805EFB"/>
    <w:rsid w:val="00806869"/>
    <w:rsid w:val="008078E3"/>
    <w:rsid w:val="008106E1"/>
    <w:rsid w:val="00811783"/>
    <w:rsid w:val="00812059"/>
    <w:rsid w:val="0081256B"/>
    <w:rsid w:val="00813606"/>
    <w:rsid w:val="00820564"/>
    <w:rsid w:val="00821F8D"/>
    <w:rsid w:val="008235B3"/>
    <w:rsid w:val="00826930"/>
    <w:rsid w:val="00827F8B"/>
    <w:rsid w:val="00827F95"/>
    <w:rsid w:val="00833691"/>
    <w:rsid w:val="00837E3D"/>
    <w:rsid w:val="00840BE5"/>
    <w:rsid w:val="00842034"/>
    <w:rsid w:val="00843167"/>
    <w:rsid w:val="008457CC"/>
    <w:rsid w:val="00847534"/>
    <w:rsid w:val="00847802"/>
    <w:rsid w:val="00851835"/>
    <w:rsid w:val="00851E80"/>
    <w:rsid w:val="008521B7"/>
    <w:rsid w:val="00852775"/>
    <w:rsid w:val="00855488"/>
    <w:rsid w:val="008578D1"/>
    <w:rsid w:val="00860F06"/>
    <w:rsid w:val="008658A5"/>
    <w:rsid w:val="00865C7B"/>
    <w:rsid w:val="0086681C"/>
    <w:rsid w:val="00866C9A"/>
    <w:rsid w:val="008670EC"/>
    <w:rsid w:val="00870931"/>
    <w:rsid w:val="00872D5D"/>
    <w:rsid w:val="00873345"/>
    <w:rsid w:val="008767C7"/>
    <w:rsid w:val="008775A9"/>
    <w:rsid w:val="0088235F"/>
    <w:rsid w:val="00884B4A"/>
    <w:rsid w:val="00887E1E"/>
    <w:rsid w:val="00892DEB"/>
    <w:rsid w:val="00892E3F"/>
    <w:rsid w:val="0089522D"/>
    <w:rsid w:val="008960CF"/>
    <w:rsid w:val="00896EFE"/>
    <w:rsid w:val="008A1393"/>
    <w:rsid w:val="008A2399"/>
    <w:rsid w:val="008A295E"/>
    <w:rsid w:val="008A4767"/>
    <w:rsid w:val="008A57FA"/>
    <w:rsid w:val="008A5953"/>
    <w:rsid w:val="008A6995"/>
    <w:rsid w:val="008B3951"/>
    <w:rsid w:val="008B47B8"/>
    <w:rsid w:val="008B58FF"/>
    <w:rsid w:val="008B626B"/>
    <w:rsid w:val="008B692D"/>
    <w:rsid w:val="008B7E68"/>
    <w:rsid w:val="008C035A"/>
    <w:rsid w:val="008C183B"/>
    <w:rsid w:val="008C3769"/>
    <w:rsid w:val="008C6A2D"/>
    <w:rsid w:val="008C6BB8"/>
    <w:rsid w:val="008D0C68"/>
    <w:rsid w:val="008D1ACB"/>
    <w:rsid w:val="008D6DBF"/>
    <w:rsid w:val="008D75C7"/>
    <w:rsid w:val="008D7D68"/>
    <w:rsid w:val="008D7E21"/>
    <w:rsid w:val="008E11D0"/>
    <w:rsid w:val="008E4F7B"/>
    <w:rsid w:val="008E7CCB"/>
    <w:rsid w:val="008F04DC"/>
    <w:rsid w:val="008F20D8"/>
    <w:rsid w:val="008F3220"/>
    <w:rsid w:val="008F4208"/>
    <w:rsid w:val="008F70F7"/>
    <w:rsid w:val="008F73C6"/>
    <w:rsid w:val="009013F7"/>
    <w:rsid w:val="00901A6C"/>
    <w:rsid w:val="00905728"/>
    <w:rsid w:val="00905764"/>
    <w:rsid w:val="00905AA1"/>
    <w:rsid w:val="00905FB2"/>
    <w:rsid w:val="0090763E"/>
    <w:rsid w:val="00907D91"/>
    <w:rsid w:val="00913A4F"/>
    <w:rsid w:val="00913F87"/>
    <w:rsid w:val="00914355"/>
    <w:rsid w:val="00915C86"/>
    <w:rsid w:val="00917717"/>
    <w:rsid w:val="00917BC0"/>
    <w:rsid w:val="0092023B"/>
    <w:rsid w:val="00921825"/>
    <w:rsid w:val="00921BDB"/>
    <w:rsid w:val="00922318"/>
    <w:rsid w:val="00922732"/>
    <w:rsid w:val="009263F5"/>
    <w:rsid w:val="009278A0"/>
    <w:rsid w:val="009300B8"/>
    <w:rsid w:val="009301F1"/>
    <w:rsid w:val="00932DC4"/>
    <w:rsid w:val="009333B6"/>
    <w:rsid w:val="00937030"/>
    <w:rsid w:val="0094098E"/>
    <w:rsid w:val="00941989"/>
    <w:rsid w:val="00941D76"/>
    <w:rsid w:val="0094412E"/>
    <w:rsid w:val="009469BF"/>
    <w:rsid w:val="009509A7"/>
    <w:rsid w:val="00955034"/>
    <w:rsid w:val="009563EC"/>
    <w:rsid w:val="00960996"/>
    <w:rsid w:val="00961B33"/>
    <w:rsid w:val="00964E08"/>
    <w:rsid w:val="009666F1"/>
    <w:rsid w:val="009667A6"/>
    <w:rsid w:val="0096732D"/>
    <w:rsid w:val="00967953"/>
    <w:rsid w:val="00970874"/>
    <w:rsid w:val="009708DD"/>
    <w:rsid w:val="0097095A"/>
    <w:rsid w:val="00970DDA"/>
    <w:rsid w:val="00972061"/>
    <w:rsid w:val="009754E4"/>
    <w:rsid w:val="00977A15"/>
    <w:rsid w:val="00980769"/>
    <w:rsid w:val="00980ABB"/>
    <w:rsid w:val="00981D34"/>
    <w:rsid w:val="00983E57"/>
    <w:rsid w:val="00985CE5"/>
    <w:rsid w:val="00994058"/>
    <w:rsid w:val="00994727"/>
    <w:rsid w:val="0099500D"/>
    <w:rsid w:val="009954B1"/>
    <w:rsid w:val="009A7EF8"/>
    <w:rsid w:val="009B2639"/>
    <w:rsid w:val="009B531C"/>
    <w:rsid w:val="009B62D9"/>
    <w:rsid w:val="009B6A1B"/>
    <w:rsid w:val="009B6A48"/>
    <w:rsid w:val="009C1284"/>
    <w:rsid w:val="009C1652"/>
    <w:rsid w:val="009C23C7"/>
    <w:rsid w:val="009C2F65"/>
    <w:rsid w:val="009C31AA"/>
    <w:rsid w:val="009C3940"/>
    <w:rsid w:val="009C4746"/>
    <w:rsid w:val="009C6FA2"/>
    <w:rsid w:val="009D0983"/>
    <w:rsid w:val="009D73EB"/>
    <w:rsid w:val="009E1EEE"/>
    <w:rsid w:val="009E24BB"/>
    <w:rsid w:val="009E48EB"/>
    <w:rsid w:val="009E516B"/>
    <w:rsid w:val="009F1921"/>
    <w:rsid w:val="009F26EE"/>
    <w:rsid w:val="009F69E2"/>
    <w:rsid w:val="00A0016D"/>
    <w:rsid w:val="00A02B3B"/>
    <w:rsid w:val="00A14FB0"/>
    <w:rsid w:val="00A2178D"/>
    <w:rsid w:val="00A262E8"/>
    <w:rsid w:val="00A27697"/>
    <w:rsid w:val="00A27814"/>
    <w:rsid w:val="00A27EDF"/>
    <w:rsid w:val="00A3464F"/>
    <w:rsid w:val="00A36DDA"/>
    <w:rsid w:val="00A40D6F"/>
    <w:rsid w:val="00A4205B"/>
    <w:rsid w:val="00A45977"/>
    <w:rsid w:val="00A50037"/>
    <w:rsid w:val="00A50062"/>
    <w:rsid w:val="00A5392E"/>
    <w:rsid w:val="00A659BF"/>
    <w:rsid w:val="00A666E6"/>
    <w:rsid w:val="00A723D4"/>
    <w:rsid w:val="00A72FFB"/>
    <w:rsid w:val="00A7453C"/>
    <w:rsid w:val="00A75401"/>
    <w:rsid w:val="00A76A6A"/>
    <w:rsid w:val="00A848CF"/>
    <w:rsid w:val="00A861B9"/>
    <w:rsid w:val="00A86F68"/>
    <w:rsid w:val="00A8795F"/>
    <w:rsid w:val="00A9039E"/>
    <w:rsid w:val="00A90839"/>
    <w:rsid w:val="00A91067"/>
    <w:rsid w:val="00A92903"/>
    <w:rsid w:val="00A92B30"/>
    <w:rsid w:val="00A93E52"/>
    <w:rsid w:val="00AA3485"/>
    <w:rsid w:val="00AA3E7D"/>
    <w:rsid w:val="00AA61B5"/>
    <w:rsid w:val="00AA7712"/>
    <w:rsid w:val="00AA774F"/>
    <w:rsid w:val="00AA7BB0"/>
    <w:rsid w:val="00AC0F25"/>
    <w:rsid w:val="00AC3D8B"/>
    <w:rsid w:val="00AD6D63"/>
    <w:rsid w:val="00AE0C4D"/>
    <w:rsid w:val="00AE16CF"/>
    <w:rsid w:val="00AE4CBC"/>
    <w:rsid w:val="00AF0582"/>
    <w:rsid w:val="00AF104E"/>
    <w:rsid w:val="00AF2537"/>
    <w:rsid w:val="00AF3B77"/>
    <w:rsid w:val="00AF60FD"/>
    <w:rsid w:val="00B01413"/>
    <w:rsid w:val="00B02356"/>
    <w:rsid w:val="00B04620"/>
    <w:rsid w:val="00B06225"/>
    <w:rsid w:val="00B06B2C"/>
    <w:rsid w:val="00B10BC6"/>
    <w:rsid w:val="00B160A8"/>
    <w:rsid w:val="00B1773D"/>
    <w:rsid w:val="00B20726"/>
    <w:rsid w:val="00B211B7"/>
    <w:rsid w:val="00B22B33"/>
    <w:rsid w:val="00B24335"/>
    <w:rsid w:val="00B25A14"/>
    <w:rsid w:val="00B26982"/>
    <w:rsid w:val="00B27C9C"/>
    <w:rsid w:val="00B31547"/>
    <w:rsid w:val="00B33E81"/>
    <w:rsid w:val="00B41054"/>
    <w:rsid w:val="00B41693"/>
    <w:rsid w:val="00B43773"/>
    <w:rsid w:val="00B45113"/>
    <w:rsid w:val="00B46F27"/>
    <w:rsid w:val="00B50881"/>
    <w:rsid w:val="00B52192"/>
    <w:rsid w:val="00B52210"/>
    <w:rsid w:val="00B55E08"/>
    <w:rsid w:val="00B576A1"/>
    <w:rsid w:val="00B63BDE"/>
    <w:rsid w:val="00B64DD8"/>
    <w:rsid w:val="00B70BCB"/>
    <w:rsid w:val="00B71593"/>
    <w:rsid w:val="00B71607"/>
    <w:rsid w:val="00B717D6"/>
    <w:rsid w:val="00B73B16"/>
    <w:rsid w:val="00B751D4"/>
    <w:rsid w:val="00B842A3"/>
    <w:rsid w:val="00B84FDD"/>
    <w:rsid w:val="00B8538A"/>
    <w:rsid w:val="00B90DC6"/>
    <w:rsid w:val="00B914C0"/>
    <w:rsid w:val="00B9738C"/>
    <w:rsid w:val="00BA1F3F"/>
    <w:rsid w:val="00BA313B"/>
    <w:rsid w:val="00BA32DE"/>
    <w:rsid w:val="00BA34B5"/>
    <w:rsid w:val="00BA385C"/>
    <w:rsid w:val="00BA606F"/>
    <w:rsid w:val="00BA7419"/>
    <w:rsid w:val="00BA7B37"/>
    <w:rsid w:val="00BB0B2E"/>
    <w:rsid w:val="00BB2CB0"/>
    <w:rsid w:val="00BB47C5"/>
    <w:rsid w:val="00BB5B79"/>
    <w:rsid w:val="00BB5D03"/>
    <w:rsid w:val="00BC1AAB"/>
    <w:rsid w:val="00BC6FA7"/>
    <w:rsid w:val="00BC797F"/>
    <w:rsid w:val="00BD15A6"/>
    <w:rsid w:val="00BD16ED"/>
    <w:rsid w:val="00BD2374"/>
    <w:rsid w:val="00BD27A6"/>
    <w:rsid w:val="00BD5B9B"/>
    <w:rsid w:val="00BE16BE"/>
    <w:rsid w:val="00BE1CF1"/>
    <w:rsid w:val="00BE2161"/>
    <w:rsid w:val="00BE2BCD"/>
    <w:rsid w:val="00BE74E4"/>
    <w:rsid w:val="00BF061E"/>
    <w:rsid w:val="00BF61D7"/>
    <w:rsid w:val="00C0098B"/>
    <w:rsid w:val="00C04280"/>
    <w:rsid w:val="00C06784"/>
    <w:rsid w:val="00C069C3"/>
    <w:rsid w:val="00C07025"/>
    <w:rsid w:val="00C07E28"/>
    <w:rsid w:val="00C117B8"/>
    <w:rsid w:val="00C11F54"/>
    <w:rsid w:val="00C17951"/>
    <w:rsid w:val="00C17A87"/>
    <w:rsid w:val="00C2219B"/>
    <w:rsid w:val="00C22284"/>
    <w:rsid w:val="00C229BE"/>
    <w:rsid w:val="00C25719"/>
    <w:rsid w:val="00C25989"/>
    <w:rsid w:val="00C2768B"/>
    <w:rsid w:val="00C3156E"/>
    <w:rsid w:val="00C31A91"/>
    <w:rsid w:val="00C32DE5"/>
    <w:rsid w:val="00C358DA"/>
    <w:rsid w:val="00C35F19"/>
    <w:rsid w:val="00C36B0A"/>
    <w:rsid w:val="00C37437"/>
    <w:rsid w:val="00C4151C"/>
    <w:rsid w:val="00C45568"/>
    <w:rsid w:val="00C4654B"/>
    <w:rsid w:val="00C50A7C"/>
    <w:rsid w:val="00C51236"/>
    <w:rsid w:val="00C5231C"/>
    <w:rsid w:val="00C55C6C"/>
    <w:rsid w:val="00C567FF"/>
    <w:rsid w:val="00C570E8"/>
    <w:rsid w:val="00C6180B"/>
    <w:rsid w:val="00C646CF"/>
    <w:rsid w:val="00C66E26"/>
    <w:rsid w:val="00C70659"/>
    <w:rsid w:val="00C733C0"/>
    <w:rsid w:val="00C73638"/>
    <w:rsid w:val="00C7595F"/>
    <w:rsid w:val="00C75AA7"/>
    <w:rsid w:val="00C75E2E"/>
    <w:rsid w:val="00C77D17"/>
    <w:rsid w:val="00C814C5"/>
    <w:rsid w:val="00C8392A"/>
    <w:rsid w:val="00C93B97"/>
    <w:rsid w:val="00C9498F"/>
    <w:rsid w:val="00C954C9"/>
    <w:rsid w:val="00C95DFE"/>
    <w:rsid w:val="00CA1540"/>
    <w:rsid w:val="00CA1EE1"/>
    <w:rsid w:val="00CA43AF"/>
    <w:rsid w:val="00CB1277"/>
    <w:rsid w:val="00CB207F"/>
    <w:rsid w:val="00CB40E9"/>
    <w:rsid w:val="00CB6580"/>
    <w:rsid w:val="00CB76BF"/>
    <w:rsid w:val="00CC4AD4"/>
    <w:rsid w:val="00CC587D"/>
    <w:rsid w:val="00CC713C"/>
    <w:rsid w:val="00CD056E"/>
    <w:rsid w:val="00CD280D"/>
    <w:rsid w:val="00CD47C1"/>
    <w:rsid w:val="00CD68AD"/>
    <w:rsid w:val="00CE1F2E"/>
    <w:rsid w:val="00CE33F8"/>
    <w:rsid w:val="00CE3A17"/>
    <w:rsid w:val="00CE4B93"/>
    <w:rsid w:val="00CE5355"/>
    <w:rsid w:val="00CF2368"/>
    <w:rsid w:val="00CF4A63"/>
    <w:rsid w:val="00CF5303"/>
    <w:rsid w:val="00CF60DE"/>
    <w:rsid w:val="00CF683A"/>
    <w:rsid w:val="00D02628"/>
    <w:rsid w:val="00D06319"/>
    <w:rsid w:val="00D06972"/>
    <w:rsid w:val="00D110DA"/>
    <w:rsid w:val="00D12D2B"/>
    <w:rsid w:val="00D13555"/>
    <w:rsid w:val="00D14EAB"/>
    <w:rsid w:val="00D15B79"/>
    <w:rsid w:val="00D1612A"/>
    <w:rsid w:val="00D21FBA"/>
    <w:rsid w:val="00D23E38"/>
    <w:rsid w:val="00D258B8"/>
    <w:rsid w:val="00D264EF"/>
    <w:rsid w:val="00D27464"/>
    <w:rsid w:val="00D27485"/>
    <w:rsid w:val="00D3316F"/>
    <w:rsid w:val="00D34180"/>
    <w:rsid w:val="00D355F5"/>
    <w:rsid w:val="00D37416"/>
    <w:rsid w:val="00D4119E"/>
    <w:rsid w:val="00D41AB1"/>
    <w:rsid w:val="00D41F25"/>
    <w:rsid w:val="00D4370E"/>
    <w:rsid w:val="00D46BEC"/>
    <w:rsid w:val="00D47A23"/>
    <w:rsid w:val="00D51D91"/>
    <w:rsid w:val="00D52DE5"/>
    <w:rsid w:val="00D5350D"/>
    <w:rsid w:val="00D53B31"/>
    <w:rsid w:val="00D555FA"/>
    <w:rsid w:val="00D601D2"/>
    <w:rsid w:val="00D648F9"/>
    <w:rsid w:val="00D64D96"/>
    <w:rsid w:val="00D66238"/>
    <w:rsid w:val="00D672AF"/>
    <w:rsid w:val="00D7698F"/>
    <w:rsid w:val="00D77F08"/>
    <w:rsid w:val="00D813F2"/>
    <w:rsid w:val="00D8178F"/>
    <w:rsid w:val="00D81C67"/>
    <w:rsid w:val="00D8409A"/>
    <w:rsid w:val="00D850FD"/>
    <w:rsid w:val="00D853D8"/>
    <w:rsid w:val="00D90723"/>
    <w:rsid w:val="00D93BB7"/>
    <w:rsid w:val="00D973BC"/>
    <w:rsid w:val="00DA2937"/>
    <w:rsid w:val="00DA5800"/>
    <w:rsid w:val="00DA7E0F"/>
    <w:rsid w:val="00DB0CD5"/>
    <w:rsid w:val="00DB1E95"/>
    <w:rsid w:val="00DB269C"/>
    <w:rsid w:val="00DB3E77"/>
    <w:rsid w:val="00DC0820"/>
    <w:rsid w:val="00DC5BE8"/>
    <w:rsid w:val="00DC60F1"/>
    <w:rsid w:val="00DC6351"/>
    <w:rsid w:val="00DC6835"/>
    <w:rsid w:val="00DD169F"/>
    <w:rsid w:val="00DD59C4"/>
    <w:rsid w:val="00DE3CEE"/>
    <w:rsid w:val="00DE662E"/>
    <w:rsid w:val="00DF021F"/>
    <w:rsid w:val="00DF16E0"/>
    <w:rsid w:val="00DF2342"/>
    <w:rsid w:val="00DF3047"/>
    <w:rsid w:val="00DF3891"/>
    <w:rsid w:val="00E02181"/>
    <w:rsid w:val="00E03151"/>
    <w:rsid w:val="00E03431"/>
    <w:rsid w:val="00E04140"/>
    <w:rsid w:val="00E04A25"/>
    <w:rsid w:val="00E04EF3"/>
    <w:rsid w:val="00E05BD2"/>
    <w:rsid w:val="00E07BBA"/>
    <w:rsid w:val="00E10049"/>
    <w:rsid w:val="00E14295"/>
    <w:rsid w:val="00E1700B"/>
    <w:rsid w:val="00E1760E"/>
    <w:rsid w:val="00E21C7D"/>
    <w:rsid w:val="00E2553F"/>
    <w:rsid w:val="00E25737"/>
    <w:rsid w:val="00E263E5"/>
    <w:rsid w:val="00E26768"/>
    <w:rsid w:val="00E26E37"/>
    <w:rsid w:val="00E26E4F"/>
    <w:rsid w:val="00E2721A"/>
    <w:rsid w:val="00E370E1"/>
    <w:rsid w:val="00E4045B"/>
    <w:rsid w:val="00E40678"/>
    <w:rsid w:val="00E40F5B"/>
    <w:rsid w:val="00E420E2"/>
    <w:rsid w:val="00E448D6"/>
    <w:rsid w:val="00E4528B"/>
    <w:rsid w:val="00E46BC4"/>
    <w:rsid w:val="00E46D3E"/>
    <w:rsid w:val="00E4744C"/>
    <w:rsid w:val="00E53094"/>
    <w:rsid w:val="00E549BD"/>
    <w:rsid w:val="00E56F1C"/>
    <w:rsid w:val="00E62754"/>
    <w:rsid w:val="00E629E3"/>
    <w:rsid w:val="00E6313A"/>
    <w:rsid w:val="00E6330E"/>
    <w:rsid w:val="00E63931"/>
    <w:rsid w:val="00E67E3F"/>
    <w:rsid w:val="00E70504"/>
    <w:rsid w:val="00E751CE"/>
    <w:rsid w:val="00E83F16"/>
    <w:rsid w:val="00E863E7"/>
    <w:rsid w:val="00E8791D"/>
    <w:rsid w:val="00E91C00"/>
    <w:rsid w:val="00E9225D"/>
    <w:rsid w:val="00E92404"/>
    <w:rsid w:val="00E9379E"/>
    <w:rsid w:val="00E958C6"/>
    <w:rsid w:val="00E96A75"/>
    <w:rsid w:val="00E97F5A"/>
    <w:rsid w:val="00EA0216"/>
    <w:rsid w:val="00EA0D9E"/>
    <w:rsid w:val="00EA4489"/>
    <w:rsid w:val="00EA5060"/>
    <w:rsid w:val="00EA53A5"/>
    <w:rsid w:val="00EA6694"/>
    <w:rsid w:val="00EA725B"/>
    <w:rsid w:val="00EB0CE7"/>
    <w:rsid w:val="00EB1048"/>
    <w:rsid w:val="00EB3970"/>
    <w:rsid w:val="00EB4AA1"/>
    <w:rsid w:val="00EB567D"/>
    <w:rsid w:val="00EB6B3C"/>
    <w:rsid w:val="00EB77E5"/>
    <w:rsid w:val="00EB79BE"/>
    <w:rsid w:val="00ED0BBA"/>
    <w:rsid w:val="00ED0D92"/>
    <w:rsid w:val="00ED0FF7"/>
    <w:rsid w:val="00ED2B2A"/>
    <w:rsid w:val="00ED3C30"/>
    <w:rsid w:val="00ED4915"/>
    <w:rsid w:val="00EE00E5"/>
    <w:rsid w:val="00EE600A"/>
    <w:rsid w:val="00EF005E"/>
    <w:rsid w:val="00EF025F"/>
    <w:rsid w:val="00EF0D81"/>
    <w:rsid w:val="00EF1013"/>
    <w:rsid w:val="00EF12F8"/>
    <w:rsid w:val="00EF1D49"/>
    <w:rsid w:val="00EF1E09"/>
    <w:rsid w:val="00EF4B22"/>
    <w:rsid w:val="00EF52A3"/>
    <w:rsid w:val="00F17E75"/>
    <w:rsid w:val="00F20633"/>
    <w:rsid w:val="00F227B0"/>
    <w:rsid w:val="00F22AE1"/>
    <w:rsid w:val="00F23178"/>
    <w:rsid w:val="00F2317E"/>
    <w:rsid w:val="00F24E37"/>
    <w:rsid w:val="00F25A03"/>
    <w:rsid w:val="00F302E5"/>
    <w:rsid w:val="00F32526"/>
    <w:rsid w:val="00F361A9"/>
    <w:rsid w:val="00F37A48"/>
    <w:rsid w:val="00F40A0D"/>
    <w:rsid w:val="00F42C8A"/>
    <w:rsid w:val="00F46B83"/>
    <w:rsid w:val="00F470DD"/>
    <w:rsid w:val="00F47D95"/>
    <w:rsid w:val="00F51D7B"/>
    <w:rsid w:val="00F5253F"/>
    <w:rsid w:val="00F535AE"/>
    <w:rsid w:val="00F5423F"/>
    <w:rsid w:val="00F558CE"/>
    <w:rsid w:val="00F56BD8"/>
    <w:rsid w:val="00F56C4C"/>
    <w:rsid w:val="00F57404"/>
    <w:rsid w:val="00F630AF"/>
    <w:rsid w:val="00F6483B"/>
    <w:rsid w:val="00F70FF4"/>
    <w:rsid w:val="00F734FD"/>
    <w:rsid w:val="00F73D13"/>
    <w:rsid w:val="00F76054"/>
    <w:rsid w:val="00F7752F"/>
    <w:rsid w:val="00F77989"/>
    <w:rsid w:val="00F8305F"/>
    <w:rsid w:val="00F8319A"/>
    <w:rsid w:val="00F848FA"/>
    <w:rsid w:val="00F860CE"/>
    <w:rsid w:val="00F914AC"/>
    <w:rsid w:val="00F9548D"/>
    <w:rsid w:val="00F97467"/>
    <w:rsid w:val="00FA1D65"/>
    <w:rsid w:val="00FA54A6"/>
    <w:rsid w:val="00FA77A4"/>
    <w:rsid w:val="00FB09D3"/>
    <w:rsid w:val="00FB0E8B"/>
    <w:rsid w:val="00FB4101"/>
    <w:rsid w:val="00FC0335"/>
    <w:rsid w:val="00FC0616"/>
    <w:rsid w:val="00FC0FB2"/>
    <w:rsid w:val="00FC510C"/>
    <w:rsid w:val="00FC66A0"/>
    <w:rsid w:val="00FD5C12"/>
    <w:rsid w:val="00FD6E5B"/>
    <w:rsid w:val="00FD7273"/>
    <w:rsid w:val="00FD77E7"/>
    <w:rsid w:val="00FD7EAE"/>
    <w:rsid w:val="00FE277B"/>
    <w:rsid w:val="00FE29AC"/>
    <w:rsid w:val="00FE3E79"/>
    <w:rsid w:val="00FE68BC"/>
    <w:rsid w:val="00FE70CB"/>
    <w:rsid w:val="00FF2771"/>
    <w:rsid w:val="00FF6360"/>
    <w:rsid w:val="00FF65EE"/>
    <w:rsid w:val="24A4BD6D"/>
    <w:rsid w:val="39975F4D"/>
    <w:rsid w:val="4C14B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EBE83"/>
  <w15:docId w15:val="{BEF980E8-CA73-4F77-8A42-E4320BEF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A9D"/>
    <w:rPr>
      <w:rFonts w:ascii="Geneva" w:eastAsia="Times" w:hAnsi="Geneva"/>
      <w:sz w:val="24"/>
      <w:lang w:val="en-GB" w:eastAsia="nl-NL" w:bidi="ne-NP"/>
    </w:rPr>
  </w:style>
  <w:style w:type="paragraph" w:styleId="Nagwek1">
    <w:name w:val="heading 1"/>
    <w:basedOn w:val="Normalny"/>
    <w:next w:val="Normalny"/>
    <w:qFormat/>
    <w:rsid w:val="000E68C9"/>
    <w:pPr>
      <w:keepNext/>
      <w:spacing w:line="360" w:lineRule="auto"/>
      <w:jc w:val="both"/>
      <w:outlineLvl w:val="0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styleId="Nagwek2">
    <w:name w:val="heading 2"/>
    <w:basedOn w:val="Normalny"/>
    <w:next w:val="Normalny"/>
    <w:qFormat/>
    <w:rsid w:val="000E68C9"/>
    <w:pPr>
      <w:keepNext/>
      <w:spacing w:line="360" w:lineRule="auto"/>
      <w:jc w:val="center"/>
      <w:outlineLvl w:val="1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styleId="Nagwek3">
    <w:name w:val="heading 3"/>
    <w:basedOn w:val="Normalny"/>
    <w:next w:val="Normalny"/>
    <w:qFormat/>
    <w:rsid w:val="000E68C9"/>
    <w:pPr>
      <w:keepNext/>
      <w:jc w:val="center"/>
      <w:outlineLvl w:val="2"/>
    </w:pPr>
    <w:rPr>
      <w:rFonts w:ascii="Times New Roman" w:hAnsi="Times New Roman"/>
      <w:b/>
      <w:bCs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E68C9"/>
    <w:rPr>
      <w:sz w:val="20"/>
    </w:rPr>
  </w:style>
  <w:style w:type="paragraph" w:styleId="Tekstpodstawowy">
    <w:name w:val="Body Text"/>
    <w:basedOn w:val="Normalny"/>
    <w:rsid w:val="000E68C9"/>
    <w:rPr>
      <w:rFonts w:ascii="Arial" w:eastAsia="Times New Roman" w:hAnsi="Arial"/>
      <w:lang w:val="pl-PL" w:eastAsia="pl-PL" w:bidi="ar-SA"/>
    </w:rPr>
  </w:style>
  <w:style w:type="paragraph" w:styleId="Nagwek">
    <w:name w:val="header"/>
    <w:basedOn w:val="Normalny"/>
    <w:rsid w:val="000E68C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E68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68C9"/>
  </w:style>
  <w:style w:type="paragraph" w:styleId="Tekstpodstawowywcity">
    <w:name w:val="Body Text Indent"/>
    <w:basedOn w:val="Normalny"/>
    <w:link w:val="TekstpodstawowywcityZnak"/>
    <w:rsid w:val="000E68C9"/>
    <w:pPr>
      <w:spacing w:after="120"/>
      <w:ind w:left="283"/>
    </w:pPr>
  </w:style>
  <w:style w:type="paragraph" w:styleId="Tytu">
    <w:name w:val="Title"/>
    <w:basedOn w:val="Normalny"/>
    <w:qFormat/>
    <w:rsid w:val="000E68C9"/>
    <w:pPr>
      <w:jc w:val="center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customStyle="1" w:styleId="Indeks">
    <w:name w:val="Indeks"/>
    <w:basedOn w:val="Normalny"/>
    <w:rsid w:val="000E68C9"/>
    <w:pPr>
      <w:suppressLineNumbers/>
      <w:suppressAutoHyphens/>
    </w:pPr>
    <w:rPr>
      <w:rFonts w:ascii="Arial" w:eastAsia="Times New Roman" w:hAnsi="Arial" w:cs="Tahoma"/>
      <w:sz w:val="22"/>
      <w:szCs w:val="24"/>
      <w:lang w:val="pl-PL" w:eastAsia="ar-SA" w:bidi="ar-SA"/>
    </w:rPr>
  </w:style>
  <w:style w:type="character" w:styleId="Odwoaniedokomentarza">
    <w:name w:val="annotation reference"/>
    <w:basedOn w:val="Domylnaczcionkaakapitu"/>
    <w:semiHidden/>
    <w:rsid w:val="000E68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68C9"/>
    <w:rPr>
      <w:rFonts w:ascii="Arial" w:eastAsia="Times New Roman" w:hAnsi="Arial"/>
      <w:sz w:val="20"/>
      <w:lang w:val="pl-PL" w:eastAsia="pl-PL" w:bidi="ar-SA"/>
    </w:rPr>
  </w:style>
  <w:style w:type="paragraph" w:styleId="Tekstdymka">
    <w:name w:val="Balloon Text"/>
    <w:basedOn w:val="Normalny"/>
    <w:semiHidden/>
    <w:rsid w:val="000E68C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E68C9"/>
    <w:pPr>
      <w:spacing w:before="240"/>
      <w:jc w:val="both"/>
    </w:pPr>
    <w:rPr>
      <w:rFonts w:ascii="Times New Roman" w:hAnsi="Times New Roman"/>
      <w:iCs/>
      <w:szCs w:val="22"/>
      <w:lang w:val="pl-PL"/>
    </w:rPr>
  </w:style>
  <w:style w:type="paragraph" w:styleId="Tematkomentarza">
    <w:name w:val="annotation subject"/>
    <w:basedOn w:val="Tekstkomentarza"/>
    <w:next w:val="Tekstkomentarza"/>
    <w:semiHidden/>
    <w:rsid w:val="0013772A"/>
    <w:rPr>
      <w:rFonts w:ascii="Geneva" w:eastAsia="Times" w:hAnsi="Geneva"/>
      <w:b/>
      <w:bCs/>
      <w:lang w:val="en-GB" w:eastAsia="nl-NL" w:bidi="ne-NP"/>
    </w:rPr>
  </w:style>
  <w:style w:type="character" w:styleId="Hipercze">
    <w:name w:val="Hyperlink"/>
    <w:basedOn w:val="Domylnaczcionkaakapitu"/>
    <w:uiPriority w:val="99"/>
    <w:rsid w:val="00FF65EE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rsid w:val="005E2575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BB5B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219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2034"/>
    <w:rPr>
      <w:rFonts w:ascii="Calibri" w:eastAsiaTheme="minorHAnsi" w:hAnsi="Calibri" w:cs="Calibri"/>
      <w:sz w:val="22"/>
      <w:szCs w:val="22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2034"/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6A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ny"/>
    <w:rsid w:val="00BA7B37"/>
    <w:pPr>
      <w:spacing w:line="240" w:lineRule="atLeast"/>
    </w:pPr>
    <w:rPr>
      <w:rFonts w:ascii="Helvetica" w:eastAsia="Times New Roman" w:hAnsi="Helvetica"/>
      <w:color w:val="000000"/>
      <w:lang w:val="en-US" w:eastAsia="pl-PL" w:bidi="ar-SA"/>
    </w:rPr>
  </w:style>
  <w:style w:type="paragraph" w:styleId="NormalnyWeb">
    <w:name w:val="Normal (Web)"/>
    <w:basedOn w:val="Normalny"/>
    <w:uiPriority w:val="99"/>
    <w:unhideWhenUsed/>
    <w:rsid w:val="00076A3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9B62D9"/>
    <w:rPr>
      <w:rFonts w:ascii="Geneva" w:eastAsia="Times" w:hAnsi="Geneva"/>
      <w:sz w:val="24"/>
      <w:lang w:val="en-GB" w:eastAsia="nl-NL" w:bidi="ne-NP"/>
    </w:rPr>
  </w:style>
  <w:style w:type="character" w:styleId="Tekstzastpczy">
    <w:name w:val="Placeholder Text"/>
    <w:basedOn w:val="Domylnaczcionkaakapitu"/>
    <w:uiPriority w:val="99"/>
    <w:semiHidden/>
    <w:rsid w:val="00065C7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EF12F8"/>
    <w:rPr>
      <w:rFonts w:ascii="Geneva" w:eastAsia="Times" w:hAnsi="Geneva"/>
      <w:sz w:val="24"/>
      <w:lang w:val="en-GB" w:eastAsia="nl-NL" w:bidi="ne-NP"/>
    </w:rPr>
  </w:style>
  <w:style w:type="paragraph" w:styleId="Poprawka">
    <w:name w:val="Revision"/>
    <w:hidden/>
    <w:uiPriority w:val="99"/>
    <w:semiHidden/>
    <w:rsid w:val="001A7701"/>
    <w:rPr>
      <w:rFonts w:ascii="Geneva" w:eastAsia="Times" w:hAnsi="Geneva"/>
      <w:sz w:val="24"/>
      <w:lang w:val="en-GB" w:eastAsia="nl-NL" w:bidi="ne-NP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178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4B2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48673B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8673B"/>
    <w:rPr>
      <w:rFonts w:ascii="Geneva" w:eastAsia="Times" w:hAnsi="Geneva"/>
      <w:szCs w:val="18"/>
      <w:lang w:val="en-GB" w:eastAsia="nl-NL" w:bidi="ne-NP"/>
    </w:rPr>
  </w:style>
  <w:style w:type="character" w:styleId="Odwoanieprzypisukocowego">
    <w:name w:val="endnote reference"/>
    <w:basedOn w:val="Domylnaczcionkaakapitu"/>
    <w:semiHidden/>
    <w:unhideWhenUsed/>
    <w:rsid w:val="0048673B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41C8"/>
    <w:rPr>
      <w:rFonts w:ascii="Geneva" w:eastAsia="Times" w:hAnsi="Geneva"/>
      <w:sz w:val="24"/>
      <w:lang w:val="en-GB" w:eastAsia="nl-NL" w:bidi="ne-NP"/>
    </w:rPr>
  </w:style>
  <w:style w:type="character" w:styleId="Pogrubienie">
    <w:name w:val="Strong"/>
    <w:basedOn w:val="Domylnaczcionkaakapitu"/>
    <w:uiPriority w:val="22"/>
    <w:qFormat/>
    <w:rsid w:val="006F5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006589F9E3D4EA5A135C37BA5C8F7" ma:contentTypeVersion="12" ma:contentTypeDescription="Utwórz nowy dokument." ma:contentTypeScope="" ma:versionID="839b3b29be8ed212490684f228d26f08">
  <xsd:schema xmlns:xsd="http://www.w3.org/2001/XMLSchema" xmlns:xs="http://www.w3.org/2001/XMLSchema" xmlns:p="http://schemas.microsoft.com/office/2006/metadata/properties" xmlns:ns2="23515385-afd8-4588-9890-470d4fd0e9be" xmlns:ns3="f370eb8c-fb3d-4a86-ad31-dc517e3d5cd0" targetNamespace="http://schemas.microsoft.com/office/2006/metadata/properties" ma:root="true" ma:fieldsID="4df4aec87420382d810dd70bcd7fe7c5" ns2:_="" ns3:_="">
    <xsd:import namespace="23515385-afd8-4588-9890-470d4fd0e9be"/>
    <xsd:import namespace="f370eb8c-fb3d-4a86-ad31-dc517e3d5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15385-afd8-4588-9890-470d4fd0e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0eb8c-fb3d-4a86-ad31-dc517e3d5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495DB-CDE8-4287-9A11-42C8D18A1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C3457-B2E4-47BC-B4ED-11DFBD590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6C7317-0DA3-4507-BC75-00EB7746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15385-afd8-4588-9890-470d4fd0e9be"/>
    <ds:schemaRef ds:uri="f370eb8c-fb3d-4a86-ad31-dc517e3d5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B75FC-364C-4916-B01C-44ADDCC15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2551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CIUPAK</Company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creator>CIUPAK</dc:creator>
  <cp:lastModifiedBy>Katarzyna Nalepa</cp:lastModifiedBy>
  <cp:revision>2</cp:revision>
  <cp:lastPrinted>2026-05-26T07:04:00Z</cp:lastPrinted>
  <dcterms:created xsi:type="dcterms:W3CDTF">2026-05-29T07:46:00Z</dcterms:created>
  <dcterms:modified xsi:type="dcterms:W3CDTF">2026-05-29T07:46:00Z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edf4fd-fdc4-436f-a9e4-cb74c8d35f1c_Enabled">
    <vt:lpwstr>true</vt:lpwstr>
  </property>
  <property fmtid="{D5CDD505-2E9C-101B-9397-08002B2CF9AE}" pid="3" name="MSIP_Label_ffedf4fd-fdc4-436f-a9e4-cb74c8d35f1c_SetDate">
    <vt:lpwstr>2021-04-20T22:08:30Z</vt:lpwstr>
  </property>
  <property fmtid="{D5CDD505-2E9C-101B-9397-08002B2CF9AE}" pid="4" name="MSIP_Label_ffedf4fd-fdc4-436f-a9e4-cb74c8d35f1c_Method">
    <vt:lpwstr>Standard</vt:lpwstr>
  </property>
  <property fmtid="{D5CDD505-2E9C-101B-9397-08002B2CF9AE}" pid="5" name="MSIP_Label_ffedf4fd-fdc4-436f-a9e4-cb74c8d35f1c_Name">
    <vt:lpwstr>ffedf4fd-fdc4-436f-a9e4-cb74c8d35f1c</vt:lpwstr>
  </property>
  <property fmtid="{D5CDD505-2E9C-101B-9397-08002B2CF9AE}" pid="6" name="MSIP_Label_ffedf4fd-fdc4-436f-a9e4-cb74c8d35f1c_SiteId">
    <vt:lpwstr>c0627ec3-7e6c-493d-9763-bf943844e332</vt:lpwstr>
  </property>
  <property fmtid="{D5CDD505-2E9C-101B-9397-08002B2CF9AE}" pid="7" name="MSIP_Label_ffedf4fd-fdc4-436f-a9e4-cb74c8d35f1c_ActionId">
    <vt:lpwstr>ba3acc6e-b8b5-44b1-a55a-be6603bd6d71</vt:lpwstr>
  </property>
  <property fmtid="{D5CDD505-2E9C-101B-9397-08002B2CF9AE}" pid="8" name="MSIP_Label_ffedf4fd-fdc4-436f-a9e4-cb74c8d35f1c_ContentBits">
    <vt:lpwstr>2</vt:lpwstr>
  </property>
  <property fmtid="{D5CDD505-2E9C-101B-9397-08002B2CF9AE}" pid="9" name="ContentTypeId">
    <vt:lpwstr>0x010100B1F006589F9E3D4EA5A135C37BA5C8F7</vt:lpwstr>
  </property>
</Properties>
</file>