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4E8B" w14:textId="77777777" w:rsidR="00735D0D" w:rsidRDefault="00252DFE">
      <w:pPr>
        <w:pStyle w:val="Tytu"/>
        <w:ind w:firstLine="708"/>
      </w:pPr>
      <w:r>
        <w:t>ZARZĄDZENIE  NR 8</w:t>
      </w:r>
      <w:r w:rsidR="007941F0">
        <w:t>/2023</w:t>
      </w:r>
    </w:p>
    <w:p w14:paraId="0CB5FBE0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14:paraId="3C8C6E88" w14:textId="77777777" w:rsidR="00735D0D" w:rsidRDefault="005E14AF">
      <w:pPr>
        <w:pStyle w:val="Nagwek1"/>
      </w:pPr>
      <w:r>
        <w:t>W BYDGOSZCZY</w:t>
      </w:r>
    </w:p>
    <w:p w14:paraId="72792D0C" w14:textId="77777777" w:rsidR="00735D0D" w:rsidRDefault="00252DFE">
      <w:pPr>
        <w:jc w:val="center"/>
        <w:rPr>
          <w:b/>
          <w:bCs/>
        </w:rPr>
      </w:pPr>
      <w:r>
        <w:rPr>
          <w:b/>
          <w:bCs/>
        </w:rPr>
        <w:t>z  dnia 24</w:t>
      </w:r>
      <w:r w:rsidR="007941F0">
        <w:rPr>
          <w:b/>
          <w:bCs/>
        </w:rPr>
        <w:t xml:space="preserve"> marca 2023</w:t>
      </w:r>
      <w:r w:rsidR="005E14AF">
        <w:rPr>
          <w:b/>
          <w:bCs/>
        </w:rPr>
        <w:t xml:space="preserve"> r.</w:t>
      </w:r>
    </w:p>
    <w:p w14:paraId="2DC216CD" w14:textId="77777777" w:rsidR="00735D0D" w:rsidRDefault="00735D0D">
      <w:pPr>
        <w:jc w:val="center"/>
        <w:rPr>
          <w:b/>
          <w:bCs/>
        </w:rPr>
      </w:pPr>
    </w:p>
    <w:p w14:paraId="09F1909D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w sprawie ustanowienia zadań ochronnych dla rezerwatu przyrody </w:t>
      </w:r>
    </w:p>
    <w:p w14:paraId="13459E38" w14:textId="77777777" w:rsidR="00735D0D" w:rsidRDefault="005E14AF">
      <w:pPr>
        <w:jc w:val="center"/>
        <w:rPr>
          <w:b/>
          <w:bCs/>
        </w:rPr>
      </w:pPr>
      <w:r>
        <w:rPr>
          <w:b/>
          <w:bCs/>
        </w:rPr>
        <w:t>„</w:t>
      </w:r>
      <w:r w:rsidR="007941F0">
        <w:rPr>
          <w:b/>
          <w:bCs/>
        </w:rPr>
        <w:t>Źródła Gąsawki</w:t>
      </w:r>
      <w:r>
        <w:rPr>
          <w:b/>
          <w:bCs/>
        </w:rPr>
        <w:t>”</w:t>
      </w:r>
    </w:p>
    <w:p w14:paraId="70D3933F" w14:textId="77777777" w:rsidR="00735D0D" w:rsidRDefault="00735D0D">
      <w:pPr>
        <w:jc w:val="center"/>
      </w:pPr>
    </w:p>
    <w:p w14:paraId="7FC4CDF8" w14:textId="77777777" w:rsidR="00735D0D" w:rsidRDefault="005E14AF">
      <w:r>
        <w:t xml:space="preserve">            Na podstawie art. 22 ust. 2 pkt 2 i ust. 3 ustawy z dnia 16 kwietnia 2004 roku o ochronie przyrody </w:t>
      </w:r>
      <w:r w:rsidR="00853684" w:rsidRPr="00B7122A">
        <w:rPr>
          <w:rFonts w:cs="Times New Roman"/>
        </w:rPr>
        <w:t xml:space="preserve">(Dz. U. z 2022, poz. 916 ze zm.) </w:t>
      </w:r>
      <w:r>
        <w:t xml:space="preserve"> zarządza się, co następuje:</w:t>
      </w:r>
    </w:p>
    <w:p w14:paraId="3C1EAD7D" w14:textId="77777777" w:rsidR="00735D0D" w:rsidRDefault="005E14AF">
      <w:r>
        <w:tab/>
        <w:t>§ 1. Ustanawia się zadania ochronne dla rezerwatu przyrody „</w:t>
      </w:r>
      <w:r w:rsidR="007941F0">
        <w:t>Źródła Gąsawki</w:t>
      </w:r>
      <w:r>
        <w:t>”, zwane</w:t>
      </w:r>
      <w:r w:rsidR="00853684">
        <w:t xml:space="preserve">go dalej „rezerwatem” na okres </w:t>
      </w:r>
      <w:r w:rsidR="007941F0">
        <w:t>1 roku</w:t>
      </w:r>
      <w:r>
        <w:t xml:space="preserve"> od dnia wejścia zarządzenia w życie.</w:t>
      </w:r>
    </w:p>
    <w:p w14:paraId="7FF25AC4" w14:textId="77777777" w:rsidR="00735D0D" w:rsidRDefault="005E14AF">
      <w:pPr>
        <w:ind w:firstLine="708"/>
      </w:pPr>
      <w:r>
        <w:t xml:space="preserve">§ 2. Celem ochrony przyrody w rezerwacie jest </w:t>
      </w:r>
      <w:r w:rsidR="007941F0">
        <w:t>zachowanie źródeł rzeki Gąsawki.</w:t>
      </w:r>
    </w:p>
    <w:p w14:paraId="0F91008D" w14:textId="77777777" w:rsidR="00735D0D" w:rsidRDefault="005E14AF">
      <w:pPr>
        <w:ind w:firstLine="708"/>
      </w:pPr>
      <w:r>
        <w:t xml:space="preserve">§ 3. Identyﬁkację oraz ocenę istniejących i potencjalnych zagrożeń wewnętrznych </w:t>
      </w:r>
      <w:r>
        <w:br/>
        <w:t>i zewnętrznych oraz sposoby eliminacji lub ograniczenia tych zagrożeń i ich skutków określa załącznik nr 1 do zarządzenia.</w:t>
      </w:r>
    </w:p>
    <w:p w14:paraId="48CED1B3" w14:textId="77777777" w:rsidR="00442427" w:rsidRPr="00442427" w:rsidRDefault="005E14AF" w:rsidP="00D71A4A">
      <w:pPr>
        <w:ind w:firstLine="708"/>
        <w:rPr>
          <w:rFonts w:eastAsia="Times New Roman" w:cs="Times New Roman"/>
          <w:b/>
          <w:bCs/>
          <w:bdr w:val="none" w:sz="0" w:space="0" w:color="auto"/>
        </w:rPr>
      </w:pPr>
      <w:r>
        <w:t xml:space="preserve">§ 4. Ochronie </w:t>
      </w:r>
      <w:r w:rsidR="00FE411E">
        <w:t>czynnej</w:t>
      </w:r>
      <w:r>
        <w:t xml:space="preserve"> podlega obszar, </w:t>
      </w:r>
      <w:r w:rsidR="00442427" w:rsidRPr="00442427">
        <w:rPr>
          <w:rFonts w:eastAsia="Times New Roman" w:cs="Times New Roman"/>
          <w:bdr w:val="none" w:sz="0" w:space="0" w:color="auto"/>
        </w:rPr>
        <w:t xml:space="preserve">który stanowią oddziały: </w:t>
      </w:r>
      <w:r w:rsidR="00442427" w:rsidRPr="00442427">
        <w:rPr>
          <w:rFonts w:eastAsia="Times New Roman" w:cs="Times New Roman"/>
          <w:color w:val="auto"/>
          <w:bdr w:val="none" w:sz="0" w:space="0" w:color="auto"/>
        </w:rPr>
        <w:t xml:space="preserve">32 r, 33 k, l, Leśnictwa </w:t>
      </w:r>
      <w:proofErr w:type="spellStart"/>
      <w:r w:rsidR="00442427" w:rsidRPr="00442427">
        <w:rPr>
          <w:rFonts w:eastAsia="Times New Roman" w:cs="Times New Roman"/>
          <w:color w:val="auto"/>
          <w:bdr w:val="none" w:sz="0" w:space="0" w:color="auto"/>
        </w:rPr>
        <w:t>Oćwieka</w:t>
      </w:r>
      <w:proofErr w:type="spellEnd"/>
      <w:r w:rsidR="00442427" w:rsidRPr="00442427">
        <w:rPr>
          <w:rFonts w:eastAsia="Times New Roman" w:cs="Times New Roman"/>
          <w:color w:val="auto"/>
          <w:bdr w:val="none" w:sz="0" w:space="0" w:color="auto"/>
        </w:rPr>
        <w:t>, Nadleśnictwa Gołąbki</w:t>
      </w:r>
      <w:r w:rsidR="00442427" w:rsidRPr="00442427">
        <w:rPr>
          <w:rFonts w:eastAsia="Times New Roman" w:cs="Times New Roman"/>
          <w:bdr w:val="none" w:sz="0" w:space="0" w:color="auto"/>
        </w:rPr>
        <w:t>, a pozostały obszar rezerwatu podlega ochronie ścisłej.</w:t>
      </w:r>
    </w:p>
    <w:p w14:paraId="414FADDF" w14:textId="77777777" w:rsidR="00735D0D" w:rsidRDefault="005E14AF">
      <w:pPr>
        <w:ind w:firstLine="720"/>
      </w:pPr>
      <w:r>
        <w:t xml:space="preserve">§ 5. Określenie działań ochronnych na obszarze ochrony </w:t>
      </w:r>
      <w:r w:rsidR="00412FD8">
        <w:t>czynnej</w:t>
      </w:r>
      <w:r>
        <w:t xml:space="preserve">, z podaniem ich rodzaju, zakresu i lokalizacji, przedstawia tabela stanowiąca załącznik nr 2 do zarządzenia. </w:t>
      </w:r>
    </w:p>
    <w:p w14:paraId="28CE28CB" w14:textId="77777777" w:rsidR="00735D0D" w:rsidRDefault="005E14AF">
      <w:pPr>
        <w:ind w:firstLine="720"/>
      </w:pPr>
      <w:r>
        <w:t>§ 6. Zarządzenie wchodzi w życie z dniem podpisania.</w:t>
      </w:r>
    </w:p>
    <w:p w14:paraId="07FFB2FD" w14:textId="77777777" w:rsidR="00735D0D" w:rsidRDefault="00735D0D">
      <w:pPr>
        <w:ind w:firstLine="708"/>
      </w:pPr>
    </w:p>
    <w:p w14:paraId="77825312" w14:textId="77777777" w:rsidR="00735D0D" w:rsidRDefault="00735D0D">
      <w:pPr>
        <w:ind w:firstLine="708"/>
      </w:pPr>
    </w:p>
    <w:p w14:paraId="5DB9DE76" w14:textId="77777777" w:rsidR="00735D0D" w:rsidRDefault="00735D0D">
      <w:pPr>
        <w:ind w:firstLine="708"/>
      </w:pPr>
    </w:p>
    <w:p w14:paraId="3E9837B3" w14:textId="77777777" w:rsidR="00735D0D" w:rsidRDefault="00735D0D">
      <w:pPr>
        <w:spacing w:line="240" w:lineRule="auto"/>
        <w:ind w:firstLine="708"/>
      </w:pPr>
    </w:p>
    <w:p w14:paraId="709D97E7" w14:textId="77777777" w:rsidR="00735D0D" w:rsidRDefault="00735D0D">
      <w:pPr>
        <w:spacing w:line="240" w:lineRule="auto"/>
        <w:ind w:firstLine="708"/>
      </w:pPr>
    </w:p>
    <w:p w14:paraId="68D97CDD" w14:textId="77777777" w:rsidR="00735D0D" w:rsidRDefault="00735D0D">
      <w:pPr>
        <w:spacing w:line="240" w:lineRule="auto"/>
        <w:ind w:firstLine="708"/>
      </w:pPr>
    </w:p>
    <w:p w14:paraId="7A98258A" w14:textId="77777777" w:rsidR="00742884" w:rsidRDefault="00742884">
      <w:pPr>
        <w:spacing w:line="240" w:lineRule="auto"/>
        <w:ind w:firstLine="708"/>
      </w:pPr>
    </w:p>
    <w:p w14:paraId="39E5179E" w14:textId="77777777" w:rsidR="00742884" w:rsidRDefault="00742884">
      <w:pPr>
        <w:spacing w:line="240" w:lineRule="auto"/>
        <w:ind w:firstLine="708"/>
      </w:pPr>
    </w:p>
    <w:p w14:paraId="24C7E53D" w14:textId="77777777" w:rsidR="00742884" w:rsidRDefault="00742884">
      <w:pPr>
        <w:spacing w:line="240" w:lineRule="auto"/>
        <w:ind w:firstLine="708"/>
      </w:pPr>
    </w:p>
    <w:p w14:paraId="23B20AA9" w14:textId="77777777" w:rsidR="00742884" w:rsidRDefault="00742884">
      <w:pPr>
        <w:spacing w:line="240" w:lineRule="auto"/>
        <w:ind w:firstLine="708"/>
      </w:pPr>
    </w:p>
    <w:p w14:paraId="004FC366" w14:textId="77777777" w:rsidR="00742884" w:rsidRDefault="00742884">
      <w:pPr>
        <w:spacing w:line="240" w:lineRule="auto"/>
        <w:ind w:firstLine="708"/>
      </w:pPr>
    </w:p>
    <w:p w14:paraId="0F07D6E8" w14:textId="77777777" w:rsidR="00735D0D" w:rsidRDefault="00735D0D">
      <w:pPr>
        <w:spacing w:after="120"/>
      </w:pPr>
    </w:p>
    <w:p w14:paraId="3ACC3443" w14:textId="77777777" w:rsidR="00735D0D" w:rsidRDefault="00735D0D">
      <w:pPr>
        <w:spacing w:after="120"/>
      </w:pPr>
    </w:p>
    <w:p w14:paraId="46FDB61A" w14:textId="77777777" w:rsidR="00072700" w:rsidRDefault="00072700">
      <w:pPr>
        <w:spacing w:after="120"/>
      </w:pPr>
    </w:p>
    <w:p w14:paraId="0E3FE59B" w14:textId="77777777" w:rsidR="00735D0D" w:rsidRDefault="005E14AF" w:rsidP="002A040F">
      <w:r>
        <w:lastRenderedPageBreak/>
        <w:t xml:space="preserve">                                                                            </w:t>
      </w:r>
      <w:bookmarkStart w:id="0" w:name="_Hlk529181067"/>
      <w:r>
        <w:t>Załąc</w:t>
      </w:r>
      <w:r w:rsidR="005331AD">
        <w:t>zn</w:t>
      </w:r>
      <w:r w:rsidR="00252DFE">
        <w:t>ik nr 1 do zarządzenia nr 8</w:t>
      </w:r>
      <w:r w:rsidR="005331AD">
        <w:t>/2023</w:t>
      </w:r>
    </w:p>
    <w:p w14:paraId="44581CD6" w14:textId="77777777" w:rsidR="00735D0D" w:rsidRDefault="005E14AF" w:rsidP="002A040F">
      <w:r>
        <w:t xml:space="preserve">                                                                            Regionalnego Dyrektora Ochrony</w:t>
      </w:r>
    </w:p>
    <w:p w14:paraId="03571A0F" w14:textId="77777777" w:rsidR="00735D0D" w:rsidRDefault="005E14AF" w:rsidP="002A040F">
      <w:r>
        <w:t xml:space="preserve">                                                                            Środowiska w Bydgoszczy</w:t>
      </w:r>
    </w:p>
    <w:p w14:paraId="3F8F5C89" w14:textId="77777777" w:rsidR="00735D0D" w:rsidRDefault="005E14AF" w:rsidP="002A040F">
      <w:r>
        <w:t xml:space="preserve">                                                         </w:t>
      </w:r>
      <w:r w:rsidR="00252DFE">
        <w:t xml:space="preserve">                   z dnia 24 </w:t>
      </w:r>
      <w:r w:rsidR="005331AD">
        <w:t>marca 2023</w:t>
      </w:r>
      <w:r>
        <w:t xml:space="preserve"> roku</w:t>
      </w:r>
    </w:p>
    <w:bookmarkEnd w:id="0"/>
    <w:p w14:paraId="79DDB840" w14:textId="77777777" w:rsidR="00735D0D" w:rsidRDefault="00735D0D" w:rsidP="002A040F"/>
    <w:p w14:paraId="49F27034" w14:textId="77777777" w:rsidR="00735D0D" w:rsidRDefault="005E14AF" w:rsidP="002A040F">
      <w:pPr>
        <w:ind w:firstLine="708"/>
      </w:pPr>
      <w:r>
        <w:t xml:space="preserve">Identyfikacja i ocena istniejących i potencjalnych zagrożeń wewnętrznych </w:t>
      </w:r>
      <w:r>
        <w:br/>
        <w:t>i zewnętrznych oraz sposoby eliminacji lub ograniczenia tych zagrożeń i ich skutków.</w:t>
      </w:r>
    </w:p>
    <w:p w14:paraId="74C74597" w14:textId="77777777" w:rsidR="00735D0D" w:rsidRDefault="00735D0D">
      <w:pPr>
        <w:spacing w:after="120"/>
        <w:ind w:firstLine="708"/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735D0D" w14:paraId="6C1DC7D4" w14:textId="77777777" w:rsidTr="002A040F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B5BB" w14:textId="77777777" w:rsidR="00735D0D" w:rsidRDefault="005E14AF" w:rsidP="008807A3">
            <w:pPr>
              <w:spacing w:after="120"/>
            </w:pPr>
            <w: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94CA" w14:textId="77777777" w:rsidR="00735D0D" w:rsidRDefault="005E14AF" w:rsidP="008807A3">
            <w:pPr>
              <w:spacing w:after="120"/>
              <w:jc w:val="center"/>
            </w:pPr>
            <w: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B24B" w14:textId="77777777" w:rsidR="00735D0D" w:rsidRDefault="005E14AF" w:rsidP="008807A3">
            <w:pPr>
              <w:spacing w:after="120"/>
              <w:jc w:val="center"/>
            </w:pPr>
            <w:r>
              <w:t xml:space="preserve">Sposoby eliminacji lub ograniczenia istniejących </w:t>
            </w:r>
            <w:r>
              <w:br/>
              <w:t xml:space="preserve">i potencjalnych zagrożeń wewnętrznych </w:t>
            </w:r>
            <w:r>
              <w:br/>
              <w:t xml:space="preserve">i zewnętrznych oraz ich skutków </w:t>
            </w:r>
          </w:p>
        </w:tc>
      </w:tr>
      <w:tr w:rsidR="00735D0D" w14:paraId="15A123B2" w14:textId="77777777" w:rsidTr="002A040F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EF06" w14:textId="77777777" w:rsidR="00735D0D" w:rsidRDefault="005E14AF" w:rsidP="008807A3">
            <w:pPr>
              <w:spacing w:after="120"/>
            </w:pPr>
            <w: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9F4E" w14:textId="77777777" w:rsidR="00735D0D" w:rsidRDefault="008807A3" w:rsidP="008807A3">
            <w:pPr>
              <w:spacing w:after="120"/>
              <w:jc w:val="left"/>
            </w:pPr>
            <w:r>
              <w:t xml:space="preserve">Potencjalna możliwość utraty funkcjonalności zastawek piętrzących nr 224/741, 224/742 i 224/743 utrzymujących piętrzenia wód w </w:t>
            </w:r>
            <w:proofErr w:type="spellStart"/>
            <w:r>
              <w:t>wydzieleniach</w:t>
            </w:r>
            <w:proofErr w:type="spellEnd"/>
            <w:r>
              <w:t xml:space="preserve"> 32 r, 33 k, l, Leśnictwo </w:t>
            </w:r>
            <w:proofErr w:type="spellStart"/>
            <w:r>
              <w:t>Oćwieka</w:t>
            </w:r>
            <w:proofErr w:type="spellEnd"/>
            <w:r>
              <w:t>, Nadleśnictwo Gołąbki (zagrożenie wewnętrzne, potencjalne).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6348" w14:textId="77777777" w:rsidR="008807A3" w:rsidRPr="008807A3" w:rsidRDefault="008807A3" w:rsidP="0000216B">
            <w:pPr>
              <w:suppressLineNumber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dr w:val="none" w:sz="0" w:space="0" w:color="auto"/>
                <w:shd w:val="clear" w:color="auto" w:fill="FFFFFF"/>
              </w:rPr>
            </w:pPr>
            <w:r w:rsidRPr="008807A3">
              <w:rPr>
                <w:rFonts w:eastAsia="Times New Roman" w:cs="Times New Roman"/>
                <w:bdr w:val="none" w:sz="0" w:space="0" w:color="auto"/>
                <w:shd w:val="clear" w:color="auto" w:fill="FFFFFF"/>
              </w:rPr>
              <w:t>Utrzymanie funkcjonalności grobli i zastawek piętrzących nr 224/741, 224/742 i 224/743 (w miarę potrzeb).</w:t>
            </w:r>
          </w:p>
          <w:p w14:paraId="6F9A8304" w14:textId="77777777" w:rsidR="00735D0D" w:rsidRDefault="00735D0D" w:rsidP="008807A3">
            <w:pPr>
              <w:spacing w:after="120"/>
              <w:jc w:val="left"/>
            </w:pPr>
          </w:p>
        </w:tc>
      </w:tr>
    </w:tbl>
    <w:p w14:paraId="61E32539" w14:textId="77777777" w:rsidR="00735D0D" w:rsidRDefault="00735D0D" w:rsidP="000876DD">
      <w:pPr>
        <w:spacing w:line="240" w:lineRule="auto"/>
      </w:pPr>
    </w:p>
    <w:p w14:paraId="6217F96F" w14:textId="77777777" w:rsidR="00735D0D" w:rsidRDefault="00735D0D" w:rsidP="000876DD">
      <w:pPr>
        <w:spacing w:line="240" w:lineRule="auto"/>
      </w:pPr>
    </w:p>
    <w:p w14:paraId="4CC90F95" w14:textId="77777777" w:rsidR="002A040F" w:rsidRDefault="005E14AF" w:rsidP="000876DD">
      <w:r>
        <w:t xml:space="preserve">                                                                                    </w:t>
      </w:r>
    </w:p>
    <w:p w14:paraId="5867B56C" w14:textId="77777777" w:rsidR="005C3A34" w:rsidRDefault="005C3A34" w:rsidP="000876DD">
      <w:pPr>
        <w:jc w:val="right"/>
      </w:pPr>
    </w:p>
    <w:p w14:paraId="1DA7D876" w14:textId="77777777" w:rsidR="005C3A34" w:rsidRDefault="005C3A34" w:rsidP="000876DD">
      <w:pPr>
        <w:jc w:val="right"/>
      </w:pPr>
    </w:p>
    <w:p w14:paraId="4B27F3BE" w14:textId="77777777" w:rsidR="005C3A34" w:rsidRDefault="005C3A34" w:rsidP="000876DD">
      <w:pPr>
        <w:jc w:val="right"/>
      </w:pPr>
    </w:p>
    <w:p w14:paraId="56BEA7CC" w14:textId="77777777" w:rsidR="005C3A34" w:rsidRDefault="005C3A34" w:rsidP="000876DD">
      <w:pPr>
        <w:jc w:val="right"/>
      </w:pPr>
    </w:p>
    <w:p w14:paraId="6B382CE6" w14:textId="77777777" w:rsidR="005C3A34" w:rsidRDefault="005C3A34" w:rsidP="000876DD">
      <w:pPr>
        <w:jc w:val="right"/>
      </w:pPr>
    </w:p>
    <w:p w14:paraId="651F740E" w14:textId="77777777" w:rsidR="005C3A34" w:rsidRDefault="005C3A34" w:rsidP="00D21547"/>
    <w:p w14:paraId="02B42AB6" w14:textId="77777777" w:rsidR="00D21547" w:rsidRDefault="00D21547" w:rsidP="00D21547"/>
    <w:p w14:paraId="54D731A0" w14:textId="77777777" w:rsidR="005C3A34" w:rsidRDefault="005C3A34" w:rsidP="000876DD">
      <w:pPr>
        <w:jc w:val="right"/>
      </w:pPr>
    </w:p>
    <w:p w14:paraId="5E97B917" w14:textId="77777777" w:rsidR="00735D0D" w:rsidRDefault="005E14AF" w:rsidP="000876DD">
      <w:pPr>
        <w:jc w:val="right"/>
      </w:pPr>
      <w:r>
        <w:lastRenderedPageBreak/>
        <w:t>Załą</w:t>
      </w:r>
      <w:r w:rsidR="00DA4801">
        <w:t>cz</w:t>
      </w:r>
      <w:r w:rsidR="00252DFE">
        <w:t>nik nr 2 do zarządzenia nr 8</w:t>
      </w:r>
      <w:r w:rsidR="00DA4801">
        <w:t>/2023</w:t>
      </w:r>
    </w:p>
    <w:p w14:paraId="7DA4A2C2" w14:textId="77777777" w:rsidR="00735D0D" w:rsidRDefault="005E14AF" w:rsidP="000876DD">
      <w:r>
        <w:t xml:space="preserve">                                                                                    Regionalnego Dyrektora Ochrony</w:t>
      </w:r>
    </w:p>
    <w:p w14:paraId="3004F2E6" w14:textId="77777777" w:rsidR="00735D0D" w:rsidRDefault="005E14AF" w:rsidP="002A040F">
      <w:r>
        <w:t xml:space="preserve">                                                                                    Środowiska w Bydgoszczy</w:t>
      </w:r>
    </w:p>
    <w:p w14:paraId="48E7364C" w14:textId="77777777" w:rsidR="00735D0D" w:rsidRDefault="005E14AF" w:rsidP="002A040F">
      <w:r>
        <w:t xml:space="preserve">                                                              </w:t>
      </w:r>
      <w:r w:rsidR="000F3B50">
        <w:t xml:space="preserve">                      </w:t>
      </w:r>
      <w:r w:rsidR="00252DFE">
        <w:t>z dnia 24</w:t>
      </w:r>
      <w:r w:rsidR="00DA4801">
        <w:t xml:space="preserve"> marca 2023</w:t>
      </w:r>
      <w:r>
        <w:t xml:space="preserve"> roku</w:t>
      </w:r>
    </w:p>
    <w:p w14:paraId="691AEC28" w14:textId="77777777" w:rsidR="00735D0D" w:rsidRDefault="00735D0D" w:rsidP="002A040F"/>
    <w:p w14:paraId="48E29F9C" w14:textId="77777777" w:rsidR="00735D0D" w:rsidRDefault="005E14AF" w:rsidP="002A040F">
      <w:r>
        <w:tab/>
        <w:t>Określenie działań ochronnych na obszarze ochrony czynnej, z podaniem ich rodzaju, zakresu i lokalizacji</w:t>
      </w:r>
    </w:p>
    <w:p w14:paraId="3911FEC9" w14:textId="77777777" w:rsidR="00DD03C4" w:rsidRDefault="00DD03C4" w:rsidP="002A040F"/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DD03C4" w:rsidRPr="00DD03C4" w14:paraId="10DA44A9" w14:textId="7777777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3A11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57DE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Rodzaj  działań </w:t>
            </w:r>
          </w:p>
          <w:p w14:paraId="509FDA9B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5FED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C4FD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Lokalizacja </w:t>
            </w:r>
          </w:p>
          <w:p w14:paraId="606FF919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 xml:space="preserve">działań </w:t>
            </w:r>
          </w:p>
          <w:p w14:paraId="42B41018" w14:textId="77777777" w:rsidR="00DD03C4" w:rsidRPr="00DD03C4" w:rsidRDefault="00DD03C4">
            <w:pPr>
              <w:keepNext/>
              <w:rPr>
                <w:bCs/>
              </w:rPr>
            </w:pPr>
            <w:r w:rsidRPr="00DD03C4">
              <w:rPr>
                <w:bCs/>
              </w:rPr>
              <w:t>ochronnych</w:t>
            </w:r>
            <w:r w:rsidRPr="00DD03C4">
              <w:rPr>
                <w:bCs/>
                <w:vertAlign w:val="superscript"/>
              </w:rPr>
              <w:t xml:space="preserve">1 </w:t>
            </w:r>
          </w:p>
        </w:tc>
      </w:tr>
      <w:tr w:rsidR="00DD03C4" w14:paraId="37ADE8C6" w14:textId="77777777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B601" w14:textId="77777777" w:rsidR="00DD03C4" w:rsidRDefault="00DD03C4">
            <w:pPr>
              <w:keepNext/>
            </w:pPr>
            <w: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F717" w14:textId="77777777" w:rsidR="00DD03C4" w:rsidRDefault="00DD03C4" w:rsidP="00DD03C4">
            <w:pPr>
              <w:keepNext/>
              <w:jc w:val="left"/>
            </w:pPr>
            <w:r>
              <w:t>Utrzymanie funkcjonalności grobli i zastawek piętrzących nr 224/741, 224/742 i 224/743 (w miarę potrzeb).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0613" w14:textId="77777777" w:rsidR="00DD03C4" w:rsidRDefault="00DD03C4" w:rsidP="00DD03C4">
            <w:pPr>
              <w:keepNext/>
              <w:jc w:val="left"/>
            </w:pPr>
            <w:r>
              <w:t>Zachowanie drożność przepustu i zastawek poprzez usuwanie gałęzi, odmulanie dna cieku na wlocie i wylocie obiektów, bieżąca konserwacja elementów budowli.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BCC6" w14:textId="77777777" w:rsidR="00DD03C4" w:rsidRDefault="00DD03C4" w:rsidP="00DD03C4">
            <w:pPr>
              <w:keepNext/>
              <w:jc w:val="left"/>
            </w:pPr>
            <w:r>
              <w:t xml:space="preserve">Leśnictwo </w:t>
            </w:r>
            <w:proofErr w:type="spellStart"/>
            <w:r>
              <w:t>Oćwieka</w:t>
            </w:r>
            <w:proofErr w:type="spellEnd"/>
            <w:r>
              <w:t>, Nadleśnictwo Gołąbki, groble i zastawki piętrzące w granicach wydzieleni 32 r, 33 k, l,</w:t>
            </w:r>
          </w:p>
        </w:tc>
      </w:tr>
    </w:tbl>
    <w:p w14:paraId="25C7BCB0" w14:textId="77777777" w:rsidR="00DD03C4" w:rsidRDefault="00DD03C4" w:rsidP="002A040F"/>
    <w:p w14:paraId="7A9E6DB9" w14:textId="77777777" w:rsidR="00F3637D" w:rsidRDefault="005E14AF" w:rsidP="00DD03C4">
      <w:pPr>
        <w:spacing w:line="276" w:lineRule="auto"/>
      </w:pPr>
      <w:r>
        <w:t xml:space="preserve">¹ </w:t>
      </w:r>
      <w:r w:rsidR="00DD03C4" w:rsidRPr="00DD03C4">
        <w:t>Plan Urządzenia Lasu Nadleśnictwa Gołąbki na okres od 1 stycznia 2015 r. do 31 grudnia 2024 r.</w:t>
      </w:r>
    </w:p>
    <w:p w14:paraId="2AE43E7B" w14:textId="77777777" w:rsidR="005C3A34" w:rsidRDefault="005C3A34" w:rsidP="00C42D09"/>
    <w:p w14:paraId="113DBA4C" w14:textId="77777777" w:rsidR="005C3A34" w:rsidRDefault="005C3A34" w:rsidP="00C42D09"/>
    <w:p w14:paraId="08209F46" w14:textId="77777777" w:rsidR="00F732D1" w:rsidRDefault="00F732D1" w:rsidP="00C42D09"/>
    <w:p w14:paraId="668AF39B" w14:textId="77777777" w:rsidR="00F732D1" w:rsidRDefault="00F732D1" w:rsidP="00C42D09"/>
    <w:p w14:paraId="7BB05D78" w14:textId="77777777" w:rsidR="00F732D1" w:rsidRDefault="00F732D1" w:rsidP="00C42D09"/>
    <w:p w14:paraId="37FEAE78" w14:textId="77777777" w:rsidR="00F732D1" w:rsidRDefault="00F732D1" w:rsidP="00C42D09"/>
    <w:p w14:paraId="4077FE65" w14:textId="77777777" w:rsidR="00DD03C4" w:rsidRDefault="00DD03C4" w:rsidP="00C42D09"/>
    <w:p w14:paraId="5667497F" w14:textId="77777777" w:rsidR="00DD03C4" w:rsidRDefault="00DD03C4" w:rsidP="00C42D09"/>
    <w:p w14:paraId="537B810D" w14:textId="77777777" w:rsidR="00DD03C4" w:rsidRDefault="00DD03C4" w:rsidP="00C42D09"/>
    <w:p w14:paraId="4412A97D" w14:textId="77777777" w:rsidR="00DD03C4" w:rsidRDefault="00DD03C4" w:rsidP="00C42D09"/>
    <w:p w14:paraId="1AFCEB1E" w14:textId="77777777" w:rsidR="00DD03C4" w:rsidRDefault="00DD03C4" w:rsidP="00C42D09"/>
    <w:p w14:paraId="73D4950B" w14:textId="77777777" w:rsidR="00C42D09" w:rsidRDefault="00C42D09" w:rsidP="00C42D09"/>
    <w:p w14:paraId="3D66BB36" w14:textId="77777777" w:rsidR="006D0852" w:rsidRDefault="006D0852" w:rsidP="00C42D09"/>
    <w:p w14:paraId="2928D5F8" w14:textId="77777777" w:rsidR="00735D0D" w:rsidRDefault="005E14AF">
      <w:pPr>
        <w:jc w:val="center"/>
      </w:pPr>
      <w:r>
        <w:lastRenderedPageBreak/>
        <w:t>Uzasadnienie</w:t>
      </w:r>
    </w:p>
    <w:p w14:paraId="1EA54C49" w14:textId="77777777" w:rsidR="00735D0D" w:rsidRDefault="00735D0D"/>
    <w:p w14:paraId="466C410B" w14:textId="77777777" w:rsidR="00735D0D" w:rsidRDefault="005E14AF">
      <w:pPr>
        <w:ind w:firstLine="708"/>
      </w:pPr>
      <w:r>
        <w:t xml:space="preserve">Zgodnie z art. 22 ust. 2 pkt. 2 i ust. 3 ustawy z dnia 16 kwietnia 2004 roku o ochronie przyrody </w:t>
      </w:r>
      <w:r w:rsidR="00373768" w:rsidRPr="00B7122A">
        <w:rPr>
          <w:rFonts w:cs="Times New Roman"/>
        </w:rPr>
        <w:t xml:space="preserve">(Dz. U. z 2022, poz. 916 ze zm.) </w:t>
      </w:r>
      <w:r>
        <w:t>Regionalny Dyrektor Ochrony Środowiska w Bydgoszczy ustanawia w drodze zarządzenia zadania ochronne dla rezerwatu przyrody „</w:t>
      </w:r>
      <w:r w:rsidR="00392122">
        <w:t>Źródła Gąsawki</w:t>
      </w:r>
      <w:r>
        <w:t xml:space="preserve">”. </w:t>
      </w:r>
    </w:p>
    <w:p w14:paraId="42082980" w14:textId="77777777" w:rsidR="00B454DA" w:rsidRDefault="00B454DA" w:rsidP="00B454DA">
      <w:pPr>
        <w:pStyle w:val="LPNumerowanie"/>
        <w:numPr>
          <w:ilvl w:val="0"/>
          <w:numId w:val="0"/>
        </w:numPr>
        <w:tabs>
          <w:tab w:val="clear" w:pos="720"/>
        </w:tabs>
      </w:pPr>
      <w:r>
        <w:tab/>
        <w:t xml:space="preserve">Na terenie rezerwatu przyrody „Źródła Gąsawki” wyznaczono obszary ochrony czynnej, oddziały: 32 r, 33 k, l, Leśnictwa </w:t>
      </w:r>
      <w:proofErr w:type="spellStart"/>
      <w:r>
        <w:t>Oćwieka</w:t>
      </w:r>
      <w:proofErr w:type="spellEnd"/>
      <w:r>
        <w:t>, Nadleśnictwa Gołąbki, a pozostały obszar rezerwatu podlega ochronie ścisłej. Działania ochronne na obszarze ochrony czynnej zaplanowane zostały w celu eliminacji zagrożenia wewnętrznego potencjalnej możliwość utraty funkcjonalności zastawek piętrzących nr 224/741, 224/742 i 224/743 utrzymujących piętrzenia wód. W planie uznano za celowe zachowanie drożność przepustu i zastawek poprzez usuwanie gałęzi, odmulanie dna cieku na wlocie i wylocie obiektów, bieżąca konserwacja elementów budowli. Na pozostałym obszarze rezerwatu wyznaczono ochronę ścisłą, w miejscach gdzie nie przewiduje się potrzeby działań ochronnych z zakresu ochrony czynnej i umożliwia się zachodzenie naturalnych procesów.</w:t>
      </w:r>
    </w:p>
    <w:p w14:paraId="4E2CD98F" w14:textId="77777777" w:rsidR="00735D0D" w:rsidRDefault="005E14AF" w:rsidP="00F812E5">
      <w:pPr>
        <w:ind w:firstLine="708"/>
      </w:pPr>
      <w:r>
        <w:t xml:space="preserve">Projekt niniejszego zarządzenia </w:t>
      </w:r>
      <w:r w:rsidR="00081B41">
        <w:t xml:space="preserve">został </w:t>
      </w:r>
      <w:r>
        <w:t xml:space="preserve">zaopiniowany </w:t>
      </w:r>
      <w:r w:rsidR="00B454DA">
        <w:t>pozytywnie</w:t>
      </w:r>
      <w:r w:rsidR="00081B41">
        <w:t xml:space="preserve"> </w:t>
      </w:r>
      <w:r>
        <w:t>przez zarządcę terenu powyższego rezerwatu przyrody, N</w:t>
      </w:r>
      <w:r w:rsidR="00991789">
        <w:t xml:space="preserve">adleśnictwo </w:t>
      </w:r>
      <w:r w:rsidR="008F2021">
        <w:t>Gołąbki pismem z dnia</w:t>
      </w:r>
      <w:r w:rsidR="00081B41">
        <w:t xml:space="preserve"> </w:t>
      </w:r>
      <w:r w:rsidR="008F2021">
        <w:t>22 marca</w:t>
      </w:r>
      <w:r w:rsidR="00B454DA">
        <w:t xml:space="preserve"> 2023</w:t>
      </w:r>
      <w:r w:rsidR="00081B41">
        <w:t xml:space="preserve"> </w:t>
      </w:r>
      <w:r w:rsidR="00B454DA">
        <w:t xml:space="preserve">r., znak sprawy </w:t>
      </w:r>
      <w:r w:rsidR="008F2021">
        <w:t>ZG.7212.2.2023.</w:t>
      </w:r>
    </w:p>
    <w:sectPr w:rsidR="00735D0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CAB1" w14:textId="77777777" w:rsidR="00D353F9" w:rsidRDefault="00D353F9">
      <w:pPr>
        <w:spacing w:line="240" w:lineRule="auto"/>
      </w:pPr>
      <w:r>
        <w:separator/>
      </w:r>
    </w:p>
  </w:endnote>
  <w:endnote w:type="continuationSeparator" w:id="0">
    <w:p w14:paraId="20751C68" w14:textId="77777777" w:rsidR="00D353F9" w:rsidRDefault="00D35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822F" w14:textId="77777777" w:rsidR="00D353F9" w:rsidRDefault="00D353F9">
      <w:pPr>
        <w:spacing w:line="240" w:lineRule="auto"/>
      </w:pPr>
      <w:r>
        <w:separator/>
      </w:r>
    </w:p>
  </w:footnote>
  <w:footnote w:type="continuationSeparator" w:id="0">
    <w:p w14:paraId="0EAE4730" w14:textId="77777777" w:rsidR="00D353F9" w:rsidRDefault="00D35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52524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0D"/>
    <w:rsid w:val="0000216B"/>
    <w:rsid w:val="00044DF2"/>
    <w:rsid w:val="00062E43"/>
    <w:rsid w:val="00072700"/>
    <w:rsid w:val="00081B41"/>
    <w:rsid w:val="00086768"/>
    <w:rsid w:val="00086E1A"/>
    <w:rsid w:val="000876DD"/>
    <w:rsid w:val="000922A6"/>
    <w:rsid w:val="000A12FF"/>
    <w:rsid w:val="000B6289"/>
    <w:rsid w:val="000C02F8"/>
    <w:rsid w:val="000E56CF"/>
    <w:rsid w:val="000E6C4C"/>
    <w:rsid w:val="000F3B50"/>
    <w:rsid w:val="00106F05"/>
    <w:rsid w:val="0012410E"/>
    <w:rsid w:val="00143D2A"/>
    <w:rsid w:val="00160A10"/>
    <w:rsid w:val="001647EF"/>
    <w:rsid w:val="0016650F"/>
    <w:rsid w:val="00183F2D"/>
    <w:rsid w:val="0019088D"/>
    <w:rsid w:val="00201EF0"/>
    <w:rsid w:val="00204493"/>
    <w:rsid w:val="0020715F"/>
    <w:rsid w:val="002369A6"/>
    <w:rsid w:val="00241095"/>
    <w:rsid w:val="0024468F"/>
    <w:rsid w:val="00252DFE"/>
    <w:rsid w:val="00253799"/>
    <w:rsid w:val="002638FA"/>
    <w:rsid w:val="002874DB"/>
    <w:rsid w:val="002A040F"/>
    <w:rsid w:val="002A1FE0"/>
    <w:rsid w:val="002E7F2C"/>
    <w:rsid w:val="003032A8"/>
    <w:rsid w:val="00303845"/>
    <w:rsid w:val="00332F56"/>
    <w:rsid w:val="003330D3"/>
    <w:rsid w:val="003539DB"/>
    <w:rsid w:val="00373768"/>
    <w:rsid w:val="00380C8E"/>
    <w:rsid w:val="00387FAD"/>
    <w:rsid w:val="00392122"/>
    <w:rsid w:val="003A47E9"/>
    <w:rsid w:val="003A7A2D"/>
    <w:rsid w:val="003B310B"/>
    <w:rsid w:val="003B5EA9"/>
    <w:rsid w:val="003C5D27"/>
    <w:rsid w:val="00411DA3"/>
    <w:rsid w:val="00412FD8"/>
    <w:rsid w:val="00420F28"/>
    <w:rsid w:val="00425C12"/>
    <w:rsid w:val="00442427"/>
    <w:rsid w:val="00481F79"/>
    <w:rsid w:val="00492BF3"/>
    <w:rsid w:val="004B07CA"/>
    <w:rsid w:val="00503CD1"/>
    <w:rsid w:val="00504841"/>
    <w:rsid w:val="005331AD"/>
    <w:rsid w:val="005568EA"/>
    <w:rsid w:val="005728F4"/>
    <w:rsid w:val="00591DAE"/>
    <w:rsid w:val="0059547E"/>
    <w:rsid w:val="005C3A34"/>
    <w:rsid w:val="005E14AF"/>
    <w:rsid w:val="00641369"/>
    <w:rsid w:val="00643460"/>
    <w:rsid w:val="00663528"/>
    <w:rsid w:val="006816EE"/>
    <w:rsid w:val="006D0852"/>
    <w:rsid w:val="006E0EEB"/>
    <w:rsid w:val="00704294"/>
    <w:rsid w:val="00735D0D"/>
    <w:rsid w:val="00742884"/>
    <w:rsid w:val="0074592B"/>
    <w:rsid w:val="00762C4D"/>
    <w:rsid w:val="00772F32"/>
    <w:rsid w:val="00776070"/>
    <w:rsid w:val="007941F0"/>
    <w:rsid w:val="007B1764"/>
    <w:rsid w:val="007C349E"/>
    <w:rsid w:val="00835BA6"/>
    <w:rsid w:val="00851455"/>
    <w:rsid w:val="00853684"/>
    <w:rsid w:val="008807A3"/>
    <w:rsid w:val="00880C5B"/>
    <w:rsid w:val="008D7CD9"/>
    <w:rsid w:val="008F2021"/>
    <w:rsid w:val="00910948"/>
    <w:rsid w:val="009146D2"/>
    <w:rsid w:val="00942674"/>
    <w:rsid w:val="00942783"/>
    <w:rsid w:val="00982608"/>
    <w:rsid w:val="00986374"/>
    <w:rsid w:val="0099119C"/>
    <w:rsid w:val="00991789"/>
    <w:rsid w:val="009B3865"/>
    <w:rsid w:val="009B4DC4"/>
    <w:rsid w:val="00A303D2"/>
    <w:rsid w:val="00A4490C"/>
    <w:rsid w:val="00A54041"/>
    <w:rsid w:val="00B0003C"/>
    <w:rsid w:val="00B01BAF"/>
    <w:rsid w:val="00B1049F"/>
    <w:rsid w:val="00B1453C"/>
    <w:rsid w:val="00B1621C"/>
    <w:rsid w:val="00B354FD"/>
    <w:rsid w:val="00B454DA"/>
    <w:rsid w:val="00B851AF"/>
    <w:rsid w:val="00B90D97"/>
    <w:rsid w:val="00B91DEC"/>
    <w:rsid w:val="00C017A9"/>
    <w:rsid w:val="00C03F00"/>
    <w:rsid w:val="00C238DF"/>
    <w:rsid w:val="00C30ED6"/>
    <w:rsid w:val="00C42D09"/>
    <w:rsid w:val="00C471E7"/>
    <w:rsid w:val="00C611EA"/>
    <w:rsid w:val="00C613FE"/>
    <w:rsid w:val="00C72209"/>
    <w:rsid w:val="00C73DC1"/>
    <w:rsid w:val="00C751B5"/>
    <w:rsid w:val="00C8421E"/>
    <w:rsid w:val="00CA028F"/>
    <w:rsid w:val="00CA7D8A"/>
    <w:rsid w:val="00D05EC4"/>
    <w:rsid w:val="00D10ACC"/>
    <w:rsid w:val="00D21547"/>
    <w:rsid w:val="00D25F3B"/>
    <w:rsid w:val="00D353F9"/>
    <w:rsid w:val="00D3696B"/>
    <w:rsid w:val="00D53F1D"/>
    <w:rsid w:val="00D6589E"/>
    <w:rsid w:val="00D71A4A"/>
    <w:rsid w:val="00D87F7F"/>
    <w:rsid w:val="00DA4801"/>
    <w:rsid w:val="00DC4742"/>
    <w:rsid w:val="00DD03C4"/>
    <w:rsid w:val="00DD5338"/>
    <w:rsid w:val="00DF5814"/>
    <w:rsid w:val="00E018E2"/>
    <w:rsid w:val="00E24AAB"/>
    <w:rsid w:val="00E3076A"/>
    <w:rsid w:val="00E31D01"/>
    <w:rsid w:val="00E45E81"/>
    <w:rsid w:val="00E608B0"/>
    <w:rsid w:val="00E85E23"/>
    <w:rsid w:val="00E86773"/>
    <w:rsid w:val="00E91D2A"/>
    <w:rsid w:val="00E95594"/>
    <w:rsid w:val="00E96989"/>
    <w:rsid w:val="00E9703C"/>
    <w:rsid w:val="00EA4BF3"/>
    <w:rsid w:val="00EA5771"/>
    <w:rsid w:val="00EB0299"/>
    <w:rsid w:val="00EB1E51"/>
    <w:rsid w:val="00EB362C"/>
    <w:rsid w:val="00EB41E3"/>
    <w:rsid w:val="00F236A8"/>
    <w:rsid w:val="00F3637D"/>
    <w:rsid w:val="00F625CD"/>
    <w:rsid w:val="00F732D1"/>
    <w:rsid w:val="00F812E5"/>
    <w:rsid w:val="00F816E6"/>
    <w:rsid w:val="00F86CEF"/>
    <w:rsid w:val="00FB20DB"/>
    <w:rsid w:val="00FD05C7"/>
    <w:rsid w:val="00FD4E7A"/>
    <w:rsid w:val="00FE24BC"/>
    <w:rsid w:val="00FE3D13"/>
    <w:rsid w:val="00FE411E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0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spacing w:line="360" w:lineRule="auto"/>
      <w:ind w:left="432" w:hanging="432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a-Prosty1">
    <w:name w:val="Table Simple 1"/>
    <w:basedOn w:val="Standardowy"/>
    <w:uiPriority w:val="99"/>
    <w:rsid w:val="00DD03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B454D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880C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5B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80C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5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8/2023 Regionalnego Dyrektora Ochrony Środowiska w Bydgoszczy z dnia 24 marca 2023 r.</dc:title>
  <dc:creator/>
  <cp:lastModifiedBy/>
  <cp:revision>1</cp:revision>
  <dcterms:created xsi:type="dcterms:W3CDTF">2023-03-27T07:09:00Z</dcterms:created>
  <dcterms:modified xsi:type="dcterms:W3CDTF">2023-03-27T07:09:00Z</dcterms:modified>
</cp:coreProperties>
</file>