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5D0E21">
      <w:pPr>
        <w:tabs>
          <w:tab w:val="center" w:pos="1418"/>
        </w:tabs>
        <w:snapToGrid w:val="0"/>
        <w:spacing w:line="360" w:lineRule="auto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20 listopada 2024</w:t>
      </w:r>
      <w:bookmarkEnd w:id="0"/>
      <w:r>
        <w:rPr>
          <w:sz w:val="24"/>
          <w:szCs w:val="24"/>
        </w:rPr>
        <w:t xml:space="preserve"> r.</w:t>
      </w:r>
    </w:p>
    <w:p w:rsidR="005D0E21">
      <w:pPr>
        <w:tabs>
          <w:tab w:val="center" w:pos="1740"/>
        </w:tabs>
        <w:spacing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BW-III.021.10.2024</w:t>
      </w:r>
      <w:bookmarkEnd w:id="1"/>
    </w:p>
    <w:p w:rsidR="005D0E21">
      <w:pPr>
        <w:snapToGrid w:val="0"/>
        <w:spacing w:line="360" w:lineRule="auto"/>
        <w:rPr>
          <w:sz w:val="24"/>
          <w:szCs w:val="24"/>
        </w:rPr>
      </w:pPr>
    </w:p>
    <w:p w:rsidR="00160096">
      <w:pPr>
        <w:snapToGrid w:val="0"/>
        <w:spacing w:line="360" w:lineRule="auto"/>
        <w:rPr>
          <w:sz w:val="24"/>
          <w:szCs w:val="24"/>
        </w:rPr>
      </w:pPr>
    </w:p>
    <w:p w:rsidR="005D0E2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Organizacje Pozarządowe</w:t>
      </w:r>
      <w:r>
        <w:rPr>
          <w:rFonts w:ascii="Times New Roman" w:hAnsi="Times New Roman" w:cs="Times New Roman"/>
          <w:b/>
          <w:szCs w:val="24"/>
        </w:rPr>
        <w:br/>
        <w:t>Województwa Łódzkiego</w:t>
      </w:r>
      <w:r w:rsidR="00471FD4">
        <w:rPr>
          <w:rFonts w:ascii="Times New Roman" w:hAnsi="Times New Roman" w:cs="Times New Roman"/>
          <w:b/>
          <w:szCs w:val="24"/>
        </w:rPr>
        <w:br/>
      </w:r>
    </w:p>
    <w:p w:rsidR="005D0E21">
      <w:pPr>
        <w:pStyle w:val="Tekstpodstawowywcity31"/>
        <w:snapToGrid w:val="0"/>
        <w:spacing w:line="360" w:lineRule="auto"/>
        <w:ind w:left="0"/>
        <w:rPr>
          <w:rFonts w:ascii="Times New Roman" w:hAnsi="Times New Roman" w:cs="Times New Roman"/>
          <w:szCs w:val="24"/>
        </w:rPr>
      </w:pPr>
    </w:p>
    <w:p w:rsidR="005D0E21" w:rsidP="0073100D">
      <w:pPr>
        <w:ind w:firstLine="709"/>
        <w:rPr>
          <w:szCs w:val="24"/>
        </w:rPr>
      </w:pPr>
      <w:r>
        <w:rPr>
          <w:i/>
          <w:color w:val="000000"/>
          <w:sz w:val="24"/>
          <w:szCs w:val="24"/>
        </w:rPr>
        <w:t>Szanowni Państwo</w:t>
      </w:r>
      <w:r w:rsidR="00471FD4">
        <w:rPr>
          <w:i/>
          <w:color w:val="000000"/>
          <w:sz w:val="24"/>
          <w:szCs w:val="24"/>
        </w:rPr>
        <w:t>,</w:t>
      </w:r>
    </w:p>
    <w:p w:rsidR="005D0E21" w:rsidP="0073100D">
      <w:pPr>
        <w:pStyle w:val="Tekstpodstawowywcity31"/>
        <w:snapToGrid w:val="0"/>
        <w:ind w:left="0"/>
        <w:jc w:val="both"/>
        <w:rPr>
          <w:rFonts w:ascii="Times New Roman" w:hAnsi="Times New Roman" w:cs="Times New Roman"/>
          <w:szCs w:val="24"/>
        </w:rPr>
      </w:pPr>
    </w:p>
    <w:p w:rsidR="005D0E21" w:rsidP="0073100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3100D">
        <w:rPr>
          <w:rFonts w:ascii="Times New Roman" w:hAnsi="Times New Roman" w:cs="Times New Roman"/>
          <w:szCs w:val="24"/>
        </w:rPr>
        <w:t>zapraszam na spotkanie informacyjne dla organizacji pozarz</w:t>
      </w:r>
      <w:r>
        <w:rPr>
          <w:rFonts w:ascii="Times New Roman" w:hAnsi="Times New Roman" w:cs="Times New Roman"/>
          <w:szCs w:val="24"/>
        </w:rPr>
        <w:t>ądowych działających na terenie województwa łódzkiego z udziałem przedstawiciel</w:t>
      </w:r>
      <w:r w:rsidR="006C0212">
        <w:rPr>
          <w:rFonts w:ascii="Times New Roman" w:hAnsi="Times New Roman" w:cs="Times New Roman"/>
          <w:szCs w:val="24"/>
        </w:rPr>
        <w:t xml:space="preserve">a Narodowego Instytutu Wolności – </w:t>
      </w:r>
      <w:r>
        <w:rPr>
          <w:rFonts w:ascii="Times New Roman" w:hAnsi="Times New Roman" w:cs="Times New Roman"/>
          <w:szCs w:val="24"/>
        </w:rPr>
        <w:t xml:space="preserve">Centrum Rozwoju Społeczeństwa Obywatelskiego. </w:t>
      </w:r>
    </w:p>
    <w:p w:rsidR="006C257C" w:rsidRPr="006C257C" w:rsidP="0073100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C257C">
        <w:rPr>
          <w:rFonts w:ascii="Times New Roman" w:hAnsi="Times New Roman" w:cs="Times New Roman"/>
        </w:rPr>
        <w:t>Podczas spotkania omówione zostaną zasady udziału w konkursach adresowanych do organizacji pozarządowych na rok 2025 w ramach</w:t>
      </w:r>
      <w:bookmarkStart w:id="2" w:name="_GoBack"/>
      <w:bookmarkEnd w:id="2"/>
      <w:r w:rsidRPr="006C257C">
        <w:rPr>
          <w:rFonts w:ascii="Times New Roman" w:hAnsi="Times New Roman" w:cs="Times New Roman"/>
        </w:rPr>
        <w:t xml:space="preserve"> Rządowego Programu Funduszu Inicjatyw Obywatelskich NOWEFIO na lata 2021–2030 oraz Rządowego Programu Rozwoju Organizacji Obywatelskich PROO na lata 2018–2030.</w:t>
      </w:r>
    </w:p>
    <w:p w:rsidR="0073100D" w:rsidP="0073100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Spotkanie odbędzie się 27 list</w:t>
      </w:r>
      <w:r w:rsidR="006C0212">
        <w:rPr>
          <w:rFonts w:ascii="Times New Roman" w:hAnsi="Times New Roman" w:cs="Times New Roman"/>
          <w:szCs w:val="24"/>
        </w:rPr>
        <w:t>opada 2024 roku o godz. 12:00 w</w:t>
      </w:r>
      <w:r>
        <w:rPr>
          <w:rFonts w:ascii="Times New Roman" w:hAnsi="Times New Roman" w:cs="Times New Roman"/>
          <w:szCs w:val="24"/>
        </w:rPr>
        <w:t xml:space="preserve"> sali konferencyjnej </w:t>
      </w:r>
      <w:r w:rsidRPr="0073100D">
        <w:rPr>
          <w:rFonts w:ascii="Times New Roman" w:hAnsi="Times New Roman" w:cs="Times New Roman"/>
          <w:szCs w:val="24"/>
        </w:rPr>
        <w:t>Textilimpex</w:t>
      </w:r>
      <w:r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 xml:space="preserve">, przy ul. Traugutta 25 w Łodzi. </w:t>
      </w:r>
      <w:r w:rsidR="006C0212">
        <w:rPr>
          <w:rFonts w:ascii="Times New Roman" w:hAnsi="Times New Roman" w:cs="Times New Roman"/>
          <w:szCs w:val="24"/>
        </w:rPr>
        <w:t xml:space="preserve"> </w:t>
      </w:r>
    </w:p>
    <w:p w:rsidR="005D0E21" w:rsidRPr="00160096" w:rsidP="00160096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Osoby chętne do udziału w spotkaniu prosimy o wypełnienie zgłoszenia i przesłanie na adres e-mail:</w:t>
      </w:r>
      <w:r w:rsidR="00900E86">
        <w:rPr>
          <w:rFonts w:ascii="Times New Roman" w:hAnsi="Times New Roman" w:cs="Times New Roman"/>
          <w:szCs w:val="24"/>
        </w:rPr>
        <w:t xml:space="preserve"> </w:t>
      </w:r>
      <w:r>
        <w:fldChar w:fldCharType="begin"/>
      </w:r>
      <w:r>
        <w:instrText xml:space="preserve"> HYPERLINK "mailto:sekretariat@lodz.uw.gov.pl" </w:instrText>
      </w:r>
      <w:r>
        <w:fldChar w:fldCharType="separate"/>
      </w:r>
      <w:r w:rsidRPr="00F84C49" w:rsidR="00900E86">
        <w:rPr>
          <w:rStyle w:val="Hyperlink"/>
          <w:rFonts w:ascii="Times New Roman" w:hAnsi="Times New Roman" w:cs="Times New Roman"/>
          <w:szCs w:val="24"/>
        </w:rPr>
        <w:t>sekretariat@lodz.uw.gov.pl</w:t>
      </w:r>
      <w:r>
        <w:fldChar w:fldCharType="end"/>
      </w:r>
      <w:r w:rsidR="00900E8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 terminie</w:t>
      </w:r>
      <w:r w:rsidR="00900E86">
        <w:rPr>
          <w:rFonts w:ascii="Times New Roman" w:hAnsi="Times New Roman" w:cs="Times New Roman"/>
          <w:szCs w:val="24"/>
        </w:rPr>
        <w:t xml:space="preserve"> do 26 listopada 2024 r. godz. 11:00.</w:t>
      </w:r>
    </w:p>
    <w:p w:rsidR="005D0E21">
      <w:pPr>
        <w:spacing w:line="360" w:lineRule="auto"/>
        <w:ind w:left="709"/>
      </w:pPr>
      <w:r>
        <w:rPr>
          <w:i/>
          <w:color w:val="000000"/>
          <w:sz w:val="24"/>
          <w:szCs w:val="24"/>
          <w:lang w:eastAsia="pl-PL"/>
        </w:rPr>
        <w:t>Z poważaniem</w:t>
      </w:r>
    </w:p>
    <w:p w:rsidR="005D0E21">
      <w:pPr>
        <w:spacing w:line="360" w:lineRule="auto"/>
        <w:ind w:left="709"/>
        <w:rPr>
          <w:b/>
          <w:color w:val="000000"/>
          <w:sz w:val="24"/>
          <w:szCs w:val="24"/>
          <w:lang w:eastAsia="pl-PL"/>
        </w:rPr>
      </w:pPr>
    </w:p>
    <w:p w:rsidR="005D0E21">
      <w:pPr>
        <w:tabs>
          <w:tab w:val="center" w:pos="6345"/>
        </w:tabs>
        <w:snapToGrid w:val="0"/>
        <w:ind w:left="4965"/>
        <w:jc w:val="center"/>
      </w:pPr>
      <w:bookmarkStart w:id="3" w:name="ezdPracownikAtrybut2"/>
      <w:r>
        <w:rPr>
          <w:b/>
          <w:color w:val="000000"/>
          <w:sz w:val="24"/>
          <w:szCs w:val="24"/>
          <w:lang w:eastAsia="pl-PL"/>
        </w:rPr>
        <w:t>ZASTĘPCA DYREKTORA BIURA</w:t>
      </w:r>
      <w:bookmarkEnd w:id="3"/>
      <w:r>
        <w:rPr>
          <w:b/>
          <w:color w:val="000000"/>
          <w:sz w:val="24"/>
          <w:szCs w:val="24"/>
          <w:lang w:eastAsia="pl-PL"/>
        </w:rPr>
        <w:t xml:space="preserve"> WOJEWODY</w:t>
      </w:r>
    </w:p>
    <w:p w:rsidR="005D0E21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</w:p>
    <w:p w:rsidR="005D0E21">
      <w:pPr>
        <w:tabs>
          <w:tab w:val="center" w:pos="6345"/>
        </w:tabs>
        <w:snapToGrid w:val="0"/>
        <w:ind w:left="4965"/>
        <w:jc w:val="center"/>
      </w:pP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Krzysztof Sztrajber</w:t>
      </w:r>
      <w:bookmarkEnd w:id="4"/>
    </w:p>
    <w:p w:rsidR="005D0E21">
      <w:pPr>
        <w:tabs>
          <w:tab w:val="center" w:pos="6345"/>
        </w:tabs>
        <w:snapToGrid w:val="0"/>
        <w:spacing w:line="360" w:lineRule="auto"/>
        <w:ind w:left="4965"/>
        <w:jc w:val="center"/>
      </w:pPr>
      <w:bookmarkStart w:id="5" w:name="ezdPracownikWydzialAtrybut3"/>
      <w:r>
        <w:t>(podpisano elektronicznie)</w:t>
      </w:r>
      <w:bookmarkEnd w:id="5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66" w:right="1398" w:bottom="949" w:left="1418" w:header="707" w:footer="460" w:gutter="0"/>
      <w:cols w:space="708"/>
      <w:formProt w:val="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21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21">
    <w:pPr>
      <w:pStyle w:val="Stopka1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21">
    <w:pPr>
      <w:pStyle w:val="Stopka1"/>
      <w:jc w:val="center"/>
    </w:pPr>
    <w:r>
      <w:rPr>
        <w:sz w:val="14"/>
        <w:szCs w:val="14"/>
      </w:rPr>
      <w:t>Łódzki Urząd Wojewódzki w Łodzi – Biuro Wojewody</w:t>
    </w:r>
    <w:r>
      <w:rPr>
        <w:sz w:val="14"/>
        <w:szCs w:val="14"/>
      </w:rPr>
      <w:br/>
      <w:t xml:space="preserve">90-926 Łódź, ul. Piotrkowska 104, tel.: (+48) 42 664 14 19 Elektroniczna Skrzynka Podawcza </w:t>
    </w:r>
    <w:r>
      <w:rPr>
        <w:sz w:val="14"/>
        <w:szCs w:val="14"/>
      </w:rPr>
      <w:t>ePUAP</w:t>
    </w:r>
    <w:r>
      <w:rPr>
        <w:sz w:val="14"/>
        <w:szCs w:val="14"/>
      </w:rPr>
      <w:t>: /</w:t>
    </w:r>
    <w:r>
      <w:rPr>
        <w:sz w:val="14"/>
        <w:szCs w:val="14"/>
      </w:rPr>
      <w:t>lodzuw</w:t>
    </w:r>
    <w:r>
      <w:rPr>
        <w:sz w:val="14"/>
        <w:szCs w:val="14"/>
      </w:rPr>
      <w:t>/</w:t>
    </w:r>
    <w:r>
      <w:rPr>
        <w:sz w:val="14"/>
        <w:szCs w:val="14"/>
      </w:rPr>
      <w:t>SkrytkaESP</w:t>
    </w:r>
    <w:r>
      <w:rPr>
        <w:sz w:val="14"/>
        <w:szCs w:val="14"/>
      </w:rPr>
      <w:br/>
    </w:r>
    <w:r>
      <w:fldChar w:fldCharType="begin"/>
    </w:r>
    <w:r>
      <w:instrText xml:space="preserve"> HYPERLINK "mailto:ga@lodz.uw.gov.pl" </w:instrText>
    </w:r>
    <w:r>
      <w:fldChar w:fldCharType="separate"/>
    </w:r>
    <w:r>
      <w:rPr>
        <w:rStyle w:val="Hipercze1"/>
        <w:sz w:val="14"/>
        <w:szCs w:val="14"/>
      </w:rPr>
      <w:t>ga@lodz.uw.gov.pl</w:t>
    </w:r>
    <w:r>
      <w:fldChar w:fldCharType="end"/>
    </w:r>
    <w:r>
      <w:rPr>
        <w:rStyle w:val="Hipercze1"/>
        <w:sz w:val="14"/>
        <w:szCs w:val="14"/>
        <w:u w:val="none"/>
      </w:rPr>
      <w:t xml:space="preserve">; </w:t>
    </w:r>
    <w:r>
      <w:fldChar w:fldCharType="begin"/>
    </w:r>
    <w:r>
      <w:instrText xml:space="preserve"> HYPERLINK "https://www.gov.pl/web/uw-lodzki"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</w:p>
  <w:p w:rsidR="005D0E21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21">
    <w:pPr>
      <w:pStyle w:val="Nagwek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21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21">
    <w:pPr>
      <w:tabs>
        <w:tab w:val="center" w:pos="1738"/>
      </w:tabs>
      <w:rPr>
        <w:b/>
        <w:sz w:val="24"/>
        <w:szCs w:val="24"/>
      </w:rPr>
    </w:pPr>
    <w:r>
      <w:rPr>
        <w:b/>
        <w:sz w:val="24"/>
        <w:szCs w:val="24"/>
      </w:rPr>
      <w:tab/>
      <w:t>ŁÓDZKI URZĄD WOJEWÓDZKI</w:t>
    </w:r>
    <w:r>
      <w:rPr>
        <w:b/>
        <w:sz w:val="24"/>
        <w:szCs w:val="24"/>
      </w:rPr>
      <w:br/>
    </w:r>
    <w:r>
      <w:rPr>
        <w:b/>
        <w:sz w:val="24"/>
        <w:szCs w:val="24"/>
      </w:rPr>
      <w:tab/>
      <w:t>W ŁODZI</w:t>
    </w:r>
    <w:r>
      <w:rPr>
        <w:b/>
        <w:sz w:val="24"/>
        <w:szCs w:val="24"/>
      </w:rPr>
      <w:br/>
    </w:r>
    <w:r>
      <w:rPr>
        <w:b/>
        <w:sz w:val="24"/>
        <w:szCs w:val="24"/>
      </w:rPr>
      <w:tab/>
      <w:t>Biuro Wojewody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7F312D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D701C61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3">
    <w:name w:val="Podpis3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2">
    <w:name w:val="Podpis2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numbering" w:customStyle="1" w:styleId="WW8Num1">
    <w:name w:val="WW8Num1"/>
    <w:qFormat/>
  </w:style>
  <w:style w:type="character" w:styleId="Hyperlink">
    <w:name w:val="Hyperlink"/>
    <w:basedOn w:val="DefaultParagraphFont"/>
    <w:uiPriority w:val="99"/>
    <w:unhideWhenUsed/>
    <w:rsid w:val="00900E86"/>
    <w:rPr>
      <w:color w:val="0563C1" w:themeColor="hyperlink"/>
      <w:u w:val="single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6C2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6C257C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Krzysztof Sztrajber (ksztraj)</dc:creator>
  <cp:lastModifiedBy>Krzysztof Sztrajber</cp:lastModifiedBy>
  <cp:revision>3</cp:revision>
  <cp:lastPrinted>2024-11-20T13:10:00Z</cp:lastPrinted>
  <dcterms:created xsi:type="dcterms:W3CDTF">2024-11-20T09:43:00Z</dcterms:created>
  <dcterms:modified xsi:type="dcterms:W3CDTF">2024-11-20T13:11:00Z</dcterms:modified>
</cp:coreProperties>
</file>