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1459F" w14:textId="24559A2B" w:rsidR="00913681" w:rsidRPr="009276B2" w:rsidRDefault="00926DA2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DLI-IX.7621.41.2024</w:t>
      </w:r>
      <w:bookmarkEnd w:id="0"/>
      <w:r w:rsidR="00FD75D0">
        <w:rPr>
          <w:rFonts w:ascii="Lato" w:hAnsi="Lato"/>
          <w:sz w:val="20"/>
        </w:rPr>
        <w:t>.DM</w:t>
      </w:r>
    </w:p>
    <w:p w14:paraId="16788BBA" w14:textId="1B8D7590" w:rsidR="00913681" w:rsidRPr="009276B2" w:rsidRDefault="00926DA2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B0CA6">
        <w:rPr>
          <w:rFonts w:ascii="Lato" w:hAnsi="Lato"/>
          <w:sz w:val="20"/>
        </w:rPr>
        <w:t>4 listopada 2024</w:t>
      </w:r>
      <w:r w:rsidRPr="00EB4EA7">
        <w:rPr>
          <w:rFonts w:ascii="Lato" w:hAnsi="Lato"/>
          <w:sz w:val="20"/>
        </w:rPr>
        <w:t xml:space="preserve"> r.</w:t>
      </w:r>
    </w:p>
    <w:p w14:paraId="2CF68AEE" w14:textId="77777777" w:rsidR="00913681" w:rsidRPr="009276B2" w:rsidRDefault="00913681" w:rsidP="00C53987">
      <w:pPr>
        <w:spacing w:after="0" w:line="240" w:lineRule="exact"/>
        <w:rPr>
          <w:rFonts w:ascii="Lato" w:hAnsi="Lato"/>
          <w:sz w:val="20"/>
        </w:rPr>
      </w:pPr>
    </w:p>
    <w:p w14:paraId="6E211C44" w14:textId="77777777" w:rsidR="00FD75D0" w:rsidRPr="009276B2" w:rsidRDefault="00FD75D0" w:rsidP="00FD75D0">
      <w:pPr>
        <w:spacing w:after="0" w:line="240" w:lineRule="exact"/>
        <w:rPr>
          <w:rFonts w:ascii="Lato" w:hAnsi="Lato"/>
          <w:sz w:val="20"/>
        </w:rPr>
      </w:pPr>
    </w:p>
    <w:p w14:paraId="074655B7" w14:textId="77777777" w:rsidR="00FD75D0" w:rsidRDefault="00FD75D0" w:rsidP="00FD75D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30530E72" w14:textId="77777777" w:rsidR="00FD75D0" w:rsidRPr="00C44544" w:rsidRDefault="00FD75D0" w:rsidP="00FD75D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7D5DF165" w14:textId="77777777" w:rsidR="00FD75D0" w:rsidRPr="00C44544" w:rsidRDefault="00FD75D0" w:rsidP="00FD75D0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</w:t>
      </w:r>
      <w:r>
        <w:rPr>
          <w:rFonts w:ascii="Lato" w:hAnsi="Lato" w:cs="Arial"/>
          <w:spacing w:val="4"/>
          <w:sz w:val="20"/>
          <w:szCs w:val="20"/>
        </w:rPr>
        <w:t xml:space="preserve">t. j. </w:t>
      </w:r>
      <w:r w:rsidRPr="00C44544">
        <w:rPr>
          <w:rFonts w:ascii="Lato" w:hAnsi="Lato" w:cs="Arial"/>
          <w:spacing w:val="4"/>
          <w:sz w:val="20"/>
          <w:szCs w:val="20"/>
        </w:rPr>
        <w:t>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1802A28F" w14:textId="77777777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8230CF5" w14:textId="77777777" w:rsidR="00FD75D0" w:rsidRPr="00C44544" w:rsidRDefault="00FD75D0" w:rsidP="00FD75D0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3B4F802" w14:textId="1F7BEA1C" w:rsidR="00FD75D0" w:rsidRPr="00C44544" w:rsidRDefault="00FD75D0" w:rsidP="00FD75D0">
      <w:pPr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o </w:t>
      </w:r>
      <w:r w:rsidRPr="00C44544">
        <w:rPr>
          <w:rFonts w:ascii="Lato" w:hAnsi="Lato" w:cs="Arial"/>
          <w:sz w:val="20"/>
          <w:szCs w:val="20"/>
        </w:rPr>
        <w:t xml:space="preserve">wydaniu postanowienia z dnia </w:t>
      </w:r>
      <w:r>
        <w:rPr>
          <w:rFonts w:ascii="Lato" w:hAnsi="Lato" w:cs="Arial"/>
          <w:sz w:val="20"/>
          <w:szCs w:val="20"/>
        </w:rPr>
        <w:t>25 października</w:t>
      </w:r>
      <w:r w:rsidRPr="00C44544">
        <w:rPr>
          <w:rFonts w:ascii="Lato" w:hAnsi="Lato" w:cs="Arial"/>
          <w:sz w:val="20"/>
          <w:szCs w:val="20"/>
        </w:rPr>
        <w:t xml:space="preserve"> 2024 r., znak: </w:t>
      </w:r>
      <w:r w:rsidR="00F57C31">
        <w:rPr>
          <w:rFonts w:ascii="Lato" w:hAnsi="Lato" w:cs="Arial"/>
          <w:sz w:val="20"/>
          <w:szCs w:val="20"/>
        </w:rPr>
        <w:br/>
      </w:r>
      <w:r w:rsidRPr="00C44544">
        <w:rPr>
          <w:rFonts w:ascii="Lato" w:hAnsi="Lato" w:cs="Arial"/>
          <w:sz w:val="20"/>
          <w:szCs w:val="20"/>
        </w:rPr>
        <w:t>DLI-I</w:t>
      </w:r>
      <w:r>
        <w:rPr>
          <w:rFonts w:ascii="Lato" w:hAnsi="Lato" w:cs="Arial"/>
          <w:sz w:val="20"/>
          <w:szCs w:val="20"/>
        </w:rPr>
        <w:t>X</w:t>
      </w:r>
      <w:r w:rsidRPr="00C44544">
        <w:rPr>
          <w:rFonts w:ascii="Lato" w:hAnsi="Lato" w:cs="Arial"/>
          <w:sz w:val="20"/>
          <w:szCs w:val="20"/>
        </w:rPr>
        <w:t>.7621.</w:t>
      </w:r>
      <w:r>
        <w:rPr>
          <w:rFonts w:ascii="Lato" w:hAnsi="Lato" w:cs="Arial"/>
          <w:sz w:val="20"/>
          <w:szCs w:val="20"/>
        </w:rPr>
        <w:t>41.2024.DM,</w:t>
      </w:r>
      <w:r w:rsidRPr="00C44544">
        <w:rPr>
          <w:rFonts w:ascii="Lato" w:hAnsi="Lato" w:cs="Arial"/>
          <w:sz w:val="20"/>
          <w:szCs w:val="20"/>
        </w:rPr>
        <w:t xml:space="preserve"> </w:t>
      </w:r>
      <w:r w:rsidRPr="00037C28">
        <w:rPr>
          <w:rFonts w:ascii="Lato" w:hAnsi="Lato" w:cs="Arial"/>
          <w:sz w:val="20"/>
          <w:szCs w:val="20"/>
        </w:rPr>
        <w:t>o utrzym</w:t>
      </w:r>
      <w:r>
        <w:rPr>
          <w:rFonts w:ascii="Lato" w:hAnsi="Lato" w:cs="Arial"/>
          <w:sz w:val="20"/>
          <w:szCs w:val="20"/>
        </w:rPr>
        <w:t>aniu</w:t>
      </w:r>
      <w:r w:rsidRPr="00037C28">
        <w:rPr>
          <w:rFonts w:ascii="Lato" w:hAnsi="Lato" w:cs="Arial"/>
          <w:sz w:val="20"/>
          <w:szCs w:val="20"/>
        </w:rPr>
        <w:t xml:space="preserve"> w mocy postanowieni</w:t>
      </w:r>
      <w:r>
        <w:rPr>
          <w:rFonts w:ascii="Lato" w:hAnsi="Lato" w:cs="Arial"/>
          <w:sz w:val="20"/>
          <w:szCs w:val="20"/>
        </w:rPr>
        <w:t>a</w:t>
      </w:r>
      <w:r w:rsidRPr="00037C28">
        <w:rPr>
          <w:rFonts w:ascii="Lato" w:hAnsi="Lato" w:cs="Arial"/>
          <w:sz w:val="20"/>
          <w:szCs w:val="20"/>
        </w:rPr>
        <w:t xml:space="preserve"> Ministra Rozwoju </w:t>
      </w:r>
      <w:r w:rsidR="00F57C31">
        <w:rPr>
          <w:rFonts w:ascii="Lato" w:hAnsi="Lato" w:cs="Arial"/>
          <w:sz w:val="20"/>
          <w:szCs w:val="20"/>
        </w:rPr>
        <w:br/>
      </w:r>
      <w:r w:rsidRPr="00037C28">
        <w:rPr>
          <w:rFonts w:ascii="Lato" w:hAnsi="Lato" w:cs="Arial"/>
          <w:sz w:val="20"/>
          <w:szCs w:val="20"/>
        </w:rPr>
        <w:t>i Technologii z dnia 7 sierpnia 2024 r., znak: DLI-II.7621.9.2024.JK.4</w:t>
      </w:r>
      <w:r>
        <w:rPr>
          <w:rFonts w:ascii="Lato" w:hAnsi="Lato" w:cs="Arial"/>
          <w:sz w:val="20"/>
          <w:szCs w:val="20"/>
        </w:rPr>
        <w:t>,</w:t>
      </w:r>
      <w:r w:rsidRPr="007B3899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o </w:t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odmowie wznowienia postępowania zakończonego decyzją Ministra Inwestycji i Rozwoju </w:t>
      </w:r>
      <w:r w:rsidR="00F57C31">
        <w:rPr>
          <w:rFonts w:ascii="Lato" w:hAnsi="Lato" w:cs="Arial"/>
          <w:color w:val="000000"/>
          <w:spacing w:val="10"/>
          <w:sz w:val="20"/>
          <w:szCs w:val="20"/>
        </w:rPr>
        <w:br/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z dnia 12 kwietnia 2019 r., znak: DLI.1.6621.6.2018.SG.22, uchylającą w części </w:t>
      </w:r>
      <w:r w:rsidR="00FF0C8C">
        <w:rPr>
          <w:rFonts w:ascii="Lato" w:hAnsi="Lato" w:cs="Arial"/>
          <w:color w:val="000000"/>
          <w:spacing w:val="10"/>
          <w:sz w:val="20"/>
          <w:szCs w:val="20"/>
        </w:rPr>
        <w:br/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i orzekającą w tym zakresie co do istoty sprawy oraz utrzymującą w mocy </w:t>
      </w:r>
      <w:r w:rsidR="00FF0C8C">
        <w:rPr>
          <w:rFonts w:ascii="Lato" w:hAnsi="Lato" w:cs="Arial"/>
          <w:color w:val="000000"/>
          <w:spacing w:val="10"/>
          <w:sz w:val="20"/>
          <w:szCs w:val="20"/>
        </w:rPr>
        <w:br/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 xml:space="preserve">w pozostałej części decyzję Wojewody Śląskiego Nr 17/2017 z dnia </w:t>
      </w:r>
      <w:r w:rsidR="00FF0C8C">
        <w:rPr>
          <w:rFonts w:ascii="Lato" w:hAnsi="Lato" w:cs="Arial"/>
          <w:color w:val="000000"/>
          <w:spacing w:val="10"/>
          <w:sz w:val="20"/>
          <w:szCs w:val="20"/>
        </w:rPr>
        <w:br/>
      </w:r>
      <w:r w:rsidRPr="00E25F2E">
        <w:rPr>
          <w:rFonts w:ascii="Lato" w:hAnsi="Lato" w:cs="Arial"/>
          <w:color w:val="000000"/>
          <w:spacing w:val="10"/>
          <w:sz w:val="20"/>
          <w:szCs w:val="20"/>
        </w:rPr>
        <w:t>6 grudnia 2017 r., znak: IFXIII.7820.69.2013, o zezwoleniu na realizację inwestycji drogowej pn.: „Budowa drogi ekspresowej S69 (obecnie S1) Bielsko-Biała – Żywiec – Zwardoń, odcinek Przybędza – Milówka (Obejście Węgierskiej Górki)” – w części dotyczącej działek nr: 431, 414/4, 404/6, z obrębu 0002 Cisiec, gmina Węgierska Górka</w:t>
      </w:r>
      <w:r w:rsidRPr="007B3899">
        <w:rPr>
          <w:rFonts w:ascii="Lato" w:hAnsi="Lato" w:cs="Arial"/>
          <w:sz w:val="20"/>
          <w:szCs w:val="20"/>
        </w:rPr>
        <w:t xml:space="preserve">, </w:t>
      </w:r>
    </w:p>
    <w:p w14:paraId="409B38DF" w14:textId="6FD0FD99" w:rsidR="00FD75D0" w:rsidRDefault="00FD75D0" w:rsidP="00FD75D0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447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>postanowienia</w:t>
      </w:r>
      <w:r w:rsidRPr="00535DF2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z </w:t>
      </w:r>
      <w:r w:rsidRPr="00C44544">
        <w:rPr>
          <w:rFonts w:ascii="Lato" w:hAnsi="Lato" w:cs="Arial"/>
          <w:sz w:val="20"/>
          <w:szCs w:val="20"/>
        </w:rPr>
        <w:t xml:space="preserve">dnia </w:t>
      </w:r>
      <w:r>
        <w:rPr>
          <w:rFonts w:ascii="Lato" w:hAnsi="Lato" w:cs="Arial"/>
          <w:sz w:val="20"/>
          <w:szCs w:val="20"/>
        </w:rPr>
        <w:t>25 października</w:t>
      </w:r>
      <w:r w:rsidRPr="00C44544">
        <w:rPr>
          <w:rFonts w:ascii="Lato" w:hAnsi="Lato" w:cs="Arial"/>
          <w:sz w:val="20"/>
          <w:szCs w:val="20"/>
        </w:rPr>
        <w:t xml:space="preserve"> 2024 r., znak: </w:t>
      </w:r>
      <w:r w:rsidR="00F57C31">
        <w:rPr>
          <w:rFonts w:ascii="Lato" w:hAnsi="Lato" w:cs="Arial"/>
          <w:sz w:val="20"/>
          <w:szCs w:val="20"/>
        </w:rPr>
        <w:br/>
      </w:r>
      <w:r w:rsidRPr="00C44544">
        <w:rPr>
          <w:rFonts w:ascii="Lato" w:hAnsi="Lato" w:cs="Arial"/>
          <w:sz w:val="20"/>
          <w:szCs w:val="20"/>
        </w:rPr>
        <w:t>DLI-I</w:t>
      </w:r>
      <w:r>
        <w:rPr>
          <w:rFonts w:ascii="Lato" w:hAnsi="Lato" w:cs="Arial"/>
          <w:sz w:val="20"/>
          <w:szCs w:val="20"/>
        </w:rPr>
        <w:t>X</w:t>
      </w:r>
      <w:r w:rsidRPr="00C44544">
        <w:rPr>
          <w:rFonts w:ascii="Lato" w:hAnsi="Lato" w:cs="Arial"/>
          <w:sz w:val="20"/>
          <w:szCs w:val="20"/>
        </w:rPr>
        <w:t>.7621.</w:t>
      </w:r>
      <w:r>
        <w:rPr>
          <w:rFonts w:ascii="Lato" w:hAnsi="Lato" w:cs="Arial"/>
          <w:sz w:val="20"/>
          <w:szCs w:val="20"/>
        </w:rPr>
        <w:t>41.2024.DM</w:t>
      </w:r>
      <w:r w:rsidRPr="006C4474">
        <w:rPr>
          <w:rFonts w:ascii="Lato" w:hAnsi="Lato" w:cs="Arial"/>
          <w:spacing w:val="4"/>
          <w:sz w:val="20"/>
          <w:szCs w:val="20"/>
        </w:rPr>
        <w:t xml:space="preserve"> mogą zapoznać się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6C4474">
        <w:rPr>
          <w:rFonts w:ascii="Lato" w:hAnsi="Lato" w:cs="Arial"/>
          <w:spacing w:val="4"/>
          <w:sz w:val="20"/>
          <w:szCs w:val="20"/>
        </w:rPr>
        <w:t xml:space="preserve">Ministerstwie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C4474">
        <w:rPr>
          <w:rFonts w:ascii="Lato" w:hAnsi="Lato" w:cs="Arial"/>
          <w:spacing w:val="4"/>
          <w:sz w:val="20"/>
          <w:szCs w:val="20"/>
        </w:rPr>
        <w:t xml:space="preserve">w Warszawie, </w:t>
      </w:r>
      <w:r>
        <w:rPr>
          <w:rFonts w:ascii="Lato" w:hAnsi="Lato" w:cs="Arial"/>
          <w:spacing w:val="4"/>
          <w:sz w:val="20"/>
          <w:szCs w:val="20"/>
        </w:rPr>
        <w:t>o</w:t>
      </w:r>
      <w:r w:rsidRPr="00C44544">
        <w:rPr>
          <w:rFonts w:ascii="Lato" w:hAnsi="Lato" w:cs="Arial"/>
          <w:spacing w:val="4"/>
          <w:sz w:val="20"/>
          <w:szCs w:val="20"/>
        </w:rPr>
        <w:t>sobiście lub przez pełnomocnika, w siedzibie Ministerstwa Rozwoju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 i Technologii przy ul. Chałubińskiego 4/6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 xml:space="preserve">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 xml:space="preserve">w godzinach od 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wcześniejszym umówieniu się telefonicznie pod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6C4474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jak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F0C8C">
        <w:rPr>
          <w:rFonts w:ascii="Lato" w:hAnsi="Lato" w:cs="Arial"/>
          <w:bCs/>
          <w:spacing w:val="4"/>
          <w:sz w:val="20"/>
          <w:szCs w:val="20"/>
        </w:rPr>
        <w:br/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ze względu na przebieg drogi, tj. w </w:t>
      </w:r>
      <w:r>
        <w:rPr>
          <w:rFonts w:ascii="Lato" w:hAnsi="Lato" w:cs="Arial"/>
          <w:bCs/>
          <w:spacing w:val="4"/>
          <w:sz w:val="20"/>
          <w:szCs w:val="20"/>
        </w:rPr>
        <w:t>Urzędzie Gminy Węgierska Górka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t>.</w:t>
      </w:r>
    </w:p>
    <w:p w14:paraId="1DE19C2E" w14:textId="77777777" w:rsidR="00FD75D0" w:rsidRDefault="00FD75D0" w:rsidP="00FD75D0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73314A07" w14:textId="77777777" w:rsidR="00FD75D0" w:rsidRPr="008205B8" w:rsidRDefault="00FD75D0" w:rsidP="00FD75D0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44F1ED06" w14:textId="77777777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:  </w:t>
      </w:r>
      <w:r>
        <w:rPr>
          <w:rFonts w:ascii="Lato" w:hAnsi="Lato" w:cs="Arial"/>
          <w:bCs/>
          <w:spacing w:val="4"/>
          <w:sz w:val="20"/>
          <w:szCs w:val="20"/>
        </w:rPr>
        <w:t>12 listopada</w:t>
      </w:r>
      <w:r w:rsidRPr="00C44544">
        <w:rPr>
          <w:rFonts w:ascii="Lato" w:hAnsi="Lato" w:cs="Arial"/>
          <w:bCs/>
          <w:spacing w:val="4"/>
          <w:sz w:val="20"/>
          <w:szCs w:val="20"/>
        </w:rPr>
        <w:t xml:space="preserve"> 2024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101ECA09" w14:textId="77777777" w:rsidR="00FD75D0" w:rsidRPr="00C44544" w:rsidRDefault="00FD75D0" w:rsidP="00FD75D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464736D" w14:textId="456FF849" w:rsidR="00913681" w:rsidRDefault="00926DA2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4B4A806B" w14:textId="77777777" w:rsidR="008B0CA6" w:rsidRPr="008B0CA6" w:rsidRDefault="008B0CA6" w:rsidP="008B0CA6">
      <w:pPr>
        <w:spacing w:after="120" w:line="240" w:lineRule="exact"/>
        <w:ind w:left="4253"/>
        <w:rPr>
          <w:rFonts w:ascii="Lato" w:hAnsi="Lato"/>
          <w:sz w:val="20"/>
        </w:rPr>
      </w:pPr>
      <w:r w:rsidRPr="008B0CA6">
        <w:rPr>
          <w:rFonts w:ascii="Lato" w:hAnsi="Lato"/>
          <w:sz w:val="20"/>
        </w:rPr>
        <w:t>Magdalena Tuzińska</w:t>
      </w:r>
    </w:p>
    <w:p w14:paraId="042D72C0" w14:textId="77777777" w:rsidR="008B0CA6" w:rsidRPr="008B0CA6" w:rsidRDefault="008B0CA6" w:rsidP="008B0CA6">
      <w:pPr>
        <w:spacing w:after="120" w:line="240" w:lineRule="exact"/>
        <w:ind w:left="4253"/>
        <w:rPr>
          <w:rFonts w:ascii="Lato" w:hAnsi="Lato"/>
          <w:sz w:val="20"/>
        </w:rPr>
      </w:pPr>
      <w:r w:rsidRPr="008B0CA6">
        <w:rPr>
          <w:rFonts w:ascii="Lato" w:hAnsi="Lato"/>
          <w:sz w:val="20"/>
        </w:rPr>
        <w:t>naczelnik wydziału</w:t>
      </w:r>
    </w:p>
    <w:p w14:paraId="5D726E30" w14:textId="5E97D61D" w:rsidR="00913681" w:rsidRPr="00565D32" w:rsidRDefault="008B0CA6" w:rsidP="008B0CA6">
      <w:pPr>
        <w:spacing w:after="120" w:line="240" w:lineRule="exact"/>
        <w:ind w:left="4253"/>
        <w:rPr>
          <w:rFonts w:ascii="Lato" w:hAnsi="Lato"/>
          <w:sz w:val="20"/>
        </w:rPr>
      </w:pPr>
      <w:r w:rsidRPr="008B0CA6">
        <w:rPr>
          <w:rFonts w:ascii="Lato" w:hAnsi="Lato"/>
          <w:sz w:val="20"/>
        </w:rPr>
        <w:t>/ kwalifikowany podpis elektroniczny /</w:t>
      </w:r>
    </w:p>
    <w:p w14:paraId="0277FE68" w14:textId="77777777" w:rsidR="00FD75D0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792DFB2" w14:textId="77777777" w:rsidR="00FD75D0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F303CAC" w14:textId="77777777" w:rsidR="00FD75D0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0679A0C" w14:textId="589CB748" w:rsidR="00FD75D0" w:rsidRPr="008205B8" w:rsidRDefault="00FD75D0" w:rsidP="00FD75D0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75533D" wp14:editId="070734AA">
                <wp:simplePos x="0" y="0"/>
                <wp:positionH relativeFrom="margin">
                  <wp:posOffset>2785110</wp:posOffset>
                </wp:positionH>
                <wp:positionV relativeFrom="paragraph">
                  <wp:posOffset>-1038225</wp:posOffset>
                </wp:positionV>
                <wp:extent cx="231140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297C6" w14:textId="77777777" w:rsidR="00FD75D0" w:rsidRDefault="00FD75D0" w:rsidP="00FD75D0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3AE555E8" w14:textId="77777777" w:rsidR="00FD75D0" w:rsidRPr="002F645B" w:rsidRDefault="00FD75D0" w:rsidP="00FD75D0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41.2024.DM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7553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9.3pt;margin-top:-81.7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" filled="f" stroked="f">
                <v:textbox style="mso-fit-shape-to-text:t">
                  <w:txbxContent>
                    <w:p w14:paraId="27E297C6" w14:textId="77777777" w:rsidR="00FD75D0" w:rsidRDefault="00FD75D0" w:rsidP="00FD75D0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3AE555E8" w14:textId="77777777" w:rsidR="00FD75D0" w:rsidRPr="002F645B" w:rsidRDefault="00FD75D0" w:rsidP="00FD75D0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41.2024.DM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D9607" w14:textId="77777777" w:rsidR="00FD75D0" w:rsidRPr="00C44544" w:rsidRDefault="00FD75D0" w:rsidP="00FD75D0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FC168F4" w14:textId="77777777" w:rsidR="00FD75D0" w:rsidRPr="00C44544" w:rsidRDefault="00FD75D0" w:rsidP="00FD75D0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9E42D62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21ADF327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2955DDE2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5E2E0236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617CD07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A213F3C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883DBC1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259257CD" w14:textId="77777777" w:rsidR="00FD75D0" w:rsidRPr="00C44544" w:rsidRDefault="00FD75D0" w:rsidP="00FD75D0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A3F2165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62F11C4C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56D76C25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215CADCC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B84233A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17486A26" w14:textId="77777777" w:rsidR="00FD75D0" w:rsidRPr="00C44544" w:rsidRDefault="00FD75D0" w:rsidP="00FD75D0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01CF3DE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1C4711B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6833CA09" w14:textId="77777777" w:rsidR="00FD75D0" w:rsidRPr="00C44544" w:rsidRDefault="00FD75D0" w:rsidP="00FD75D0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25DAA213" w14:textId="77777777" w:rsidR="00FD75D0" w:rsidRPr="00C44544" w:rsidRDefault="00FD75D0" w:rsidP="00FD75D0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4F888579" w14:textId="77777777" w:rsidR="00FD75D0" w:rsidRPr="00565D32" w:rsidRDefault="00FD75D0" w:rsidP="00FD75D0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5ED56DE" w14:textId="70C4C464" w:rsidR="00913681" w:rsidRPr="00565D32" w:rsidRDefault="00913681" w:rsidP="00FD75D0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913681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A09D8" w14:textId="77777777" w:rsidR="00EF0229" w:rsidRDefault="00EF0229">
      <w:pPr>
        <w:spacing w:after="0" w:line="240" w:lineRule="auto"/>
      </w:pPr>
      <w:r>
        <w:separator/>
      </w:r>
    </w:p>
  </w:endnote>
  <w:endnote w:type="continuationSeparator" w:id="0">
    <w:p w14:paraId="29DFBE7E" w14:textId="77777777" w:rsidR="00EF0229" w:rsidRDefault="00EF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80A4C42-5099-4988-BD23-B09EED8267D8}"/>
    <w:embedBold r:id="rId2" w:fontKey="{9DEEDE67-F35D-4728-8D9C-9BFA1785A07E}"/>
    <w:embedItalic r:id="rId3" w:fontKey="{007B804F-44DE-4471-9F5C-494B88301B5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C1A4215-C5F6-473B-A299-B14DC9152DE5}"/>
    <w:embedBold r:id="rId5" w:fontKey="{0EAE228E-59B0-44E0-A351-DEA7F3155D60}"/>
    <w:embedItalic r:id="rId6" w:fontKey="{830334D9-EF05-4511-BDE6-62BCCCBA72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3DAB5F7-ED46-4D65-9676-40C2359144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427EA" w14:textId="77777777" w:rsidR="00913681" w:rsidRDefault="00913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BB1F5" w14:textId="77777777" w:rsidR="00913681" w:rsidRPr="001E1273" w:rsidRDefault="00926DA2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B039B" wp14:editId="1C5605F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C6F2AD" w14:textId="77777777" w:rsidR="00913681" w:rsidRPr="001E1273" w:rsidRDefault="00926DA2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589530" w14:textId="77777777" w:rsidR="00913681" w:rsidRDefault="00926DA2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9DF8" w14:textId="77777777" w:rsidR="00913681" w:rsidRPr="001E1273" w:rsidRDefault="00926DA2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085EC6" wp14:editId="1E288BB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23EDD47" w14:textId="77777777" w:rsidR="00913681" w:rsidRPr="001E1273" w:rsidRDefault="00926DA2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0BBD0C0" w14:textId="77777777" w:rsidR="00913681" w:rsidRDefault="00926DA2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A3D7C" w14:textId="77777777" w:rsidR="00EF0229" w:rsidRDefault="00EF0229">
      <w:pPr>
        <w:spacing w:after="0" w:line="240" w:lineRule="auto"/>
      </w:pPr>
      <w:r>
        <w:separator/>
      </w:r>
    </w:p>
  </w:footnote>
  <w:footnote w:type="continuationSeparator" w:id="0">
    <w:p w14:paraId="129A053E" w14:textId="77777777" w:rsidR="00EF0229" w:rsidRDefault="00EF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03E07" w14:textId="77777777" w:rsidR="00913681" w:rsidRDefault="00913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ED417" w14:textId="77777777" w:rsidR="00913681" w:rsidRDefault="0091368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76931" w14:textId="77777777" w:rsidR="00913681" w:rsidRDefault="00926D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3062A0" wp14:editId="7A4451F0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DCA65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98F4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FCDA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164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3C8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40DB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B082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FC6F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4C83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272AF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BC80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CE46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E003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4A8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948D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0E30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063D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1EDC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258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0551876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5D4"/>
    <w:rsid w:val="001A1698"/>
    <w:rsid w:val="0046499B"/>
    <w:rsid w:val="00500B03"/>
    <w:rsid w:val="008B0CA6"/>
    <w:rsid w:val="009035D4"/>
    <w:rsid w:val="00913681"/>
    <w:rsid w:val="00926DA2"/>
    <w:rsid w:val="00BE5C24"/>
    <w:rsid w:val="00C5342A"/>
    <w:rsid w:val="00EF0229"/>
    <w:rsid w:val="00F57C31"/>
    <w:rsid w:val="00F75B58"/>
    <w:rsid w:val="00FD75D0"/>
    <w:rsid w:val="00FF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259"/>
  <w15:docId w15:val="{CCBD31EF-07DE-49A4-AE7A-04D90387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2024-11-12T07:38:00Z</dcterms:created>
  <dcterms:modified xsi:type="dcterms:W3CDTF">2024-11-12T07:38:00Z</dcterms:modified>
</cp:coreProperties>
</file>