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D8EDA" w14:textId="77777777" w:rsidR="005D0AC0" w:rsidRPr="00F76088" w:rsidRDefault="005D0AC0" w:rsidP="00B23289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</w:p>
    <w:p w14:paraId="567E0CA6" w14:textId="77777777" w:rsidR="00F257CF" w:rsidRPr="00F76088" w:rsidRDefault="00F257CF" w:rsidP="00B23289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6088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  <w:bookmarkEnd w:id="0"/>
    </w:p>
    <w:p w14:paraId="3CB812C6" w14:textId="77777777" w:rsidR="00ED3071" w:rsidRPr="00F76088" w:rsidRDefault="00ED3071" w:rsidP="00B23289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B500EE" w14:textId="2361901E" w:rsidR="002627C1" w:rsidRPr="00F76088" w:rsidRDefault="007D4B17" w:rsidP="00B23289">
      <w:pPr>
        <w:pStyle w:val="Akapitzlist"/>
        <w:widowControl w:val="0"/>
        <w:numPr>
          <w:ilvl w:val="0"/>
          <w:numId w:val="3"/>
        </w:numPr>
        <w:tabs>
          <w:tab w:val="left" w:pos="31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1" w:name="bookmark3"/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</w:t>
      </w:r>
      <w:r w:rsidR="00A41844">
        <w:rPr>
          <w:rFonts w:ascii="Times New Roman" w:hAnsi="Times New Roman" w:cs="Times New Roman"/>
          <w:sz w:val="24"/>
          <w:szCs w:val="24"/>
          <w:lang w:val="pl-PL"/>
        </w:rPr>
        <w:t xml:space="preserve">subskrypcja wraz z opieką serwisową i wsparciem technicznym </w:t>
      </w:r>
      <w:r w:rsidR="00633DAB" w:rsidRPr="00633DAB">
        <w:rPr>
          <w:rFonts w:ascii="Times New Roman" w:hAnsi="Times New Roman" w:cs="Times New Roman"/>
          <w:sz w:val="24"/>
          <w:szCs w:val="24"/>
          <w:lang w:val="pl-PL"/>
        </w:rPr>
        <w:t>z zachowaniem ciągłości świadczenia usługi</w:t>
      </w:r>
      <w:r w:rsidR="00633DAB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poniższego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>oprogramowania bę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dące w posiadaniu Zamawiającego</w:t>
      </w:r>
      <w:r w:rsidR="00633DA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835"/>
        <w:gridCol w:w="2523"/>
        <w:gridCol w:w="981"/>
        <w:gridCol w:w="1738"/>
      </w:tblGrid>
      <w:tr w:rsidR="00633DAB" w:rsidRPr="008B65B0" w14:paraId="7A72B10F" w14:textId="77777777" w:rsidTr="00026247">
        <w:trPr>
          <w:trHeight w:val="609"/>
          <w:jc w:val="center"/>
        </w:trPr>
        <w:tc>
          <w:tcPr>
            <w:tcW w:w="1438" w:type="dxa"/>
          </w:tcPr>
          <w:p w14:paraId="7309FF1D" w14:textId="77777777" w:rsidR="00633DAB" w:rsidRPr="00B46852" w:rsidRDefault="00633DAB" w:rsidP="0002624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4"/>
              </w:rPr>
              <w:t>Część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4"/>
              </w:rPr>
              <w:t>zamówienia</w:t>
            </w:r>
            <w:proofErr w:type="spellEnd"/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8CFE5C" w14:textId="75E272F2" w:rsidR="00633DAB" w:rsidRPr="00B46852" w:rsidRDefault="00814A10" w:rsidP="0002624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4"/>
              </w:rPr>
              <w:t>Oprogramowanie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906EEF4" w14:textId="77777777" w:rsidR="00633DAB" w:rsidRPr="00B46852" w:rsidRDefault="00633DAB" w:rsidP="0002624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Numer</w:t>
            </w:r>
            <w:proofErr w:type="spellEnd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licencji</w:t>
            </w:r>
            <w:proofErr w:type="spellEnd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oprogramowania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A09F730" w14:textId="77777777" w:rsidR="00633DAB" w:rsidRPr="00B46852" w:rsidRDefault="00633DAB" w:rsidP="0002624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Liczba</w:t>
            </w:r>
            <w:proofErr w:type="spellEnd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licencji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0B5C9953" w14:textId="14192846" w:rsidR="00633DAB" w:rsidRPr="00B46852" w:rsidRDefault="00633DAB" w:rsidP="00814A1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>Okres</w:t>
            </w:r>
            <w:proofErr w:type="spellEnd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814A10">
              <w:rPr>
                <w:rFonts w:ascii="Calibri" w:hAnsi="Calibri"/>
                <w:b/>
                <w:bCs/>
                <w:color w:val="000000"/>
                <w:szCs w:val="24"/>
              </w:rPr>
              <w:t>świadczenia</w:t>
            </w:r>
            <w:proofErr w:type="spellEnd"/>
            <w:r w:rsidRPr="00B4685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4"/>
              </w:rPr>
              <w:t>subskrybcji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4"/>
              </w:rPr>
              <w:t>*</w:t>
            </w:r>
          </w:p>
        </w:tc>
      </w:tr>
      <w:tr w:rsidR="00633DAB" w:rsidRPr="008B65B0" w14:paraId="061FE7BE" w14:textId="77777777" w:rsidTr="00026247">
        <w:trPr>
          <w:trHeight w:val="445"/>
          <w:jc w:val="center"/>
        </w:trPr>
        <w:tc>
          <w:tcPr>
            <w:tcW w:w="1438" w:type="dxa"/>
            <w:vMerge w:val="restart"/>
            <w:vAlign w:val="center"/>
          </w:tcPr>
          <w:p w14:paraId="1CFF773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F8D9968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TerraScan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4642DA23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20157631787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DB742C4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A8908B5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8B65B0" w14:paraId="6CDBFCA0" w14:textId="77777777" w:rsidTr="00026247">
        <w:trPr>
          <w:trHeight w:val="445"/>
          <w:jc w:val="center"/>
        </w:trPr>
        <w:tc>
          <w:tcPr>
            <w:tcW w:w="1438" w:type="dxa"/>
            <w:vMerge/>
          </w:tcPr>
          <w:p w14:paraId="110A0B4A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95FD040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TerraScan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7BC51431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20157632881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2A4A00C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109CDD21" w14:textId="77777777" w:rsidR="00633DAB" w:rsidRDefault="00633DAB" w:rsidP="00026247">
            <w:pPr>
              <w:jc w:val="center"/>
            </w:pPr>
            <w:r w:rsidRPr="000A40EA"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8B65B0" w14:paraId="1BD3B66F" w14:textId="77777777" w:rsidTr="00026247">
        <w:trPr>
          <w:trHeight w:val="445"/>
          <w:jc w:val="center"/>
        </w:trPr>
        <w:tc>
          <w:tcPr>
            <w:tcW w:w="1438" w:type="dxa"/>
            <w:vMerge/>
          </w:tcPr>
          <w:p w14:paraId="4E776476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555D0B7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TerraScan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5834F21E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20157631788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239497C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6AC4D2B1" w14:textId="77777777" w:rsidR="00633DAB" w:rsidRDefault="00633DAB" w:rsidP="00026247">
            <w:pPr>
              <w:jc w:val="center"/>
            </w:pPr>
            <w:r w:rsidRPr="000A40EA"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8B65B0" w14:paraId="1E5D3B72" w14:textId="77777777" w:rsidTr="00026247">
        <w:trPr>
          <w:trHeight w:val="445"/>
          <w:jc w:val="center"/>
        </w:trPr>
        <w:tc>
          <w:tcPr>
            <w:tcW w:w="1438" w:type="dxa"/>
            <w:vMerge/>
          </w:tcPr>
          <w:p w14:paraId="240A7A8C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0C0581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TerraScan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053C0BFF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20157632880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BA4D8DA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2E200B46" w14:textId="77777777" w:rsidR="00633DAB" w:rsidRDefault="00633DAB" w:rsidP="00026247">
            <w:pPr>
              <w:jc w:val="center"/>
            </w:pPr>
            <w:r w:rsidRPr="000A40EA"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8B65B0" w14:paraId="2B291DE4" w14:textId="77777777" w:rsidTr="00026247">
        <w:trPr>
          <w:trHeight w:val="445"/>
          <w:jc w:val="center"/>
        </w:trPr>
        <w:tc>
          <w:tcPr>
            <w:tcW w:w="1438" w:type="dxa"/>
            <w:vMerge/>
          </w:tcPr>
          <w:p w14:paraId="79BE550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5D12532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TerraModeler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138CAA6F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10157692003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67331CE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5C4A5844" w14:textId="77777777" w:rsidR="00633DAB" w:rsidRDefault="00633DAB" w:rsidP="00026247">
            <w:pPr>
              <w:jc w:val="center"/>
            </w:pPr>
            <w:r w:rsidRPr="000A40EA"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8B65B0" w14:paraId="47B23045" w14:textId="77777777" w:rsidTr="00026247">
        <w:trPr>
          <w:trHeight w:val="389"/>
          <w:jc w:val="center"/>
        </w:trPr>
        <w:tc>
          <w:tcPr>
            <w:tcW w:w="1438" w:type="dxa"/>
            <w:vMerge/>
          </w:tcPr>
          <w:p w14:paraId="636C90F6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702251A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TerraModeler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08563A54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10157692004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F0860DC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</w:tcPr>
          <w:p w14:paraId="2F78C88A" w14:textId="77777777" w:rsidR="00633DAB" w:rsidRDefault="00633DAB" w:rsidP="00026247">
            <w:pPr>
              <w:jc w:val="center"/>
            </w:pPr>
            <w:r w:rsidRPr="000A40EA">
              <w:rPr>
                <w:rFonts w:ascii="Calibri" w:hAnsi="Calibri"/>
                <w:color w:val="000000"/>
                <w:szCs w:val="24"/>
              </w:rPr>
              <w:t>11.02.2022</w:t>
            </w:r>
          </w:p>
        </w:tc>
      </w:tr>
      <w:tr w:rsidR="00633DAB" w:rsidRPr="00B71DCF" w14:paraId="210CCC62" w14:textId="77777777" w:rsidTr="00026247">
        <w:trPr>
          <w:trHeight w:val="389"/>
          <w:jc w:val="center"/>
        </w:trPr>
        <w:tc>
          <w:tcPr>
            <w:tcW w:w="1438" w:type="dxa"/>
            <w:vMerge w:val="restart"/>
            <w:vAlign w:val="center"/>
          </w:tcPr>
          <w:p w14:paraId="1D10F4A6" w14:textId="39DB2868" w:rsid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</w:tcPr>
          <w:p w14:paraId="2E864D36" w14:textId="377390A2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Limon Viewer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714CE057" w14:textId="4A82480B" w:rsidR="00633DAB" w:rsidRPr="00633DAB" w:rsidRDefault="00633DAB" w:rsidP="00633DAB">
            <w:pPr>
              <w:pStyle w:val="Akapitzlist"/>
              <w:spacing w:after="0" w:line="240" w:lineRule="auto"/>
              <w:ind w:left="140"/>
              <w:jc w:val="both"/>
              <w:rPr>
                <w:rFonts w:ascii="Calibri" w:hAnsi="Calibri"/>
                <w:color w:val="000000"/>
                <w:szCs w:val="24"/>
              </w:rPr>
            </w:pPr>
            <w:r w:rsidRPr="003600FA">
              <w:rPr>
                <w:rFonts w:ascii="Calibri" w:hAnsi="Calibri"/>
                <w:color w:val="000000"/>
                <w:szCs w:val="24"/>
              </w:rPr>
              <w:t>e34vI-5IOdc-51c8k-BWgwL-ifTGO-2RkCL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D474DA3" w14:textId="3B124886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vMerge w:val="restart"/>
            <w:shd w:val="clear" w:color="auto" w:fill="auto"/>
            <w:noWrap/>
            <w:vAlign w:val="center"/>
          </w:tcPr>
          <w:p w14:paraId="237A2C93" w14:textId="4585ECD9" w:rsidR="00633DAB" w:rsidRP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  <w:lang w:val="pl-PL"/>
              </w:rPr>
            </w:pPr>
            <w:r w:rsidRPr="00633DAB">
              <w:rPr>
                <w:rFonts w:ascii="Calibri" w:hAnsi="Calibri"/>
                <w:color w:val="000000"/>
                <w:szCs w:val="24"/>
                <w:lang w:val="pl-PL"/>
              </w:rPr>
              <w:t>12 m-c od dnia zawarcia umowy</w:t>
            </w:r>
          </w:p>
        </w:tc>
      </w:tr>
      <w:tr w:rsidR="00633DAB" w:rsidRPr="00633DAB" w14:paraId="5B1A2E52" w14:textId="77777777" w:rsidTr="00026247">
        <w:trPr>
          <w:trHeight w:val="389"/>
          <w:jc w:val="center"/>
        </w:trPr>
        <w:tc>
          <w:tcPr>
            <w:tcW w:w="1438" w:type="dxa"/>
            <w:vMerge/>
            <w:vAlign w:val="center"/>
          </w:tcPr>
          <w:p w14:paraId="44411CFB" w14:textId="09C73223" w:rsidR="00633DAB" w:rsidRP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  <w:lang w:val="pl-PL"/>
              </w:rPr>
            </w:pPr>
          </w:p>
        </w:tc>
        <w:tc>
          <w:tcPr>
            <w:tcW w:w="1835" w:type="dxa"/>
            <w:vMerge/>
            <w:shd w:val="clear" w:color="auto" w:fill="auto"/>
            <w:noWrap/>
            <w:vAlign w:val="center"/>
          </w:tcPr>
          <w:p w14:paraId="1101A80C" w14:textId="1DD2B4EC" w:rsidR="00633DAB" w:rsidRP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  <w:lang w:val="pl-PL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07988631" w14:textId="7CB2B2F3" w:rsidR="00633DAB" w:rsidRPr="00633DAB" w:rsidRDefault="00633DAB" w:rsidP="00633DAB">
            <w:pPr>
              <w:spacing w:after="0" w:line="240" w:lineRule="auto"/>
              <w:jc w:val="both"/>
              <w:rPr>
                <w:rFonts w:ascii="Calibri" w:hAnsi="Calibri"/>
                <w:color w:val="000000"/>
                <w:szCs w:val="24"/>
                <w:lang w:val="pl-PL"/>
              </w:rPr>
            </w:pPr>
            <w:r w:rsidRPr="00633DAB">
              <w:rPr>
                <w:rFonts w:ascii="Calibri" w:hAnsi="Calibri"/>
                <w:color w:val="000000"/>
                <w:szCs w:val="24"/>
                <w:lang w:val="pl-PL"/>
              </w:rPr>
              <w:t>Ao4vf-5IOdc-51c8u-BWgwL-HfTGO-2RkCG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160B143" w14:textId="4775219C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vMerge/>
            <w:shd w:val="clear" w:color="auto" w:fill="auto"/>
            <w:noWrap/>
            <w:vAlign w:val="center"/>
          </w:tcPr>
          <w:p w14:paraId="757D184D" w14:textId="24C570D2" w:rsidR="00633DAB" w:rsidRP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3DAB" w:rsidRPr="00633DAB" w14:paraId="6B20B776" w14:textId="77777777" w:rsidTr="00026247">
        <w:trPr>
          <w:trHeight w:val="389"/>
          <w:jc w:val="center"/>
        </w:trPr>
        <w:tc>
          <w:tcPr>
            <w:tcW w:w="1438" w:type="dxa"/>
            <w:vMerge/>
            <w:vAlign w:val="center"/>
          </w:tcPr>
          <w:p w14:paraId="4992654D" w14:textId="20F0E86F" w:rsid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  <w:noWrap/>
            <w:vAlign w:val="center"/>
          </w:tcPr>
          <w:p w14:paraId="1045156A" w14:textId="1DFADCD5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45534033" w14:textId="06BBFDDA" w:rsidR="00633DAB" w:rsidRPr="00633DAB" w:rsidRDefault="00633DAB" w:rsidP="00633DAB">
            <w:pPr>
              <w:pStyle w:val="Akapitzlist"/>
              <w:spacing w:after="0" w:line="240" w:lineRule="auto"/>
              <w:ind w:left="140"/>
              <w:jc w:val="both"/>
              <w:rPr>
                <w:rFonts w:ascii="Calibri" w:hAnsi="Calibri"/>
                <w:color w:val="000000"/>
                <w:szCs w:val="24"/>
              </w:rPr>
            </w:pPr>
            <w:r w:rsidRPr="003600FA">
              <w:rPr>
                <w:rFonts w:ascii="Calibri" w:hAnsi="Calibri"/>
                <w:color w:val="000000"/>
                <w:szCs w:val="24"/>
              </w:rPr>
              <w:t>L94v3-5IOdc-51c8C-BWgwL-hfTGO-2dkCh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5D2C350" w14:textId="73972AD8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vMerge/>
            <w:shd w:val="clear" w:color="auto" w:fill="auto"/>
            <w:noWrap/>
            <w:vAlign w:val="center"/>
          </w:tcPr>
          <w:p w14:paraId="219BA549" w14:textId="351E32BC" w:rsidR="00633DAB" w:rsidRPr="00633DAB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3DAB" w:rsidRPr="00633DAB" w14:paraId="077DCB2A" w14:textId="77777777" w:rsidTr="00026247">
        <w:trPr>
          <w:trHeight w:val="389"/>
          <w:jc w:val="center"/>
        </w:trPr>
        <w:tc>
          <w:tcPr>
            <w:tcW w:w="1438" w:type="dxa"/>
            <w:vMerge/>
            <w:vAlign w:val="center"/>
          </w:tcPr>
          <w:p w14:paraId="19F2B49D" w14:textId="07441896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  <w:noWrap/>
            <w:vAlign w:val="center"/>
          </w:tcPr>
          <w:p w14:paraId="0F07B3F2" w14:textId="236243AC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37E4082E" w14:textId="77777777" w:rsidR="00633DAB" w:rsidRPr="003600FA" w:rsidRDefault="00633DAB" w:rsidP="00633DAB">
            <w:pPr>
              <w:pStyle w:val="Akapitzlist"/>
              <w:spacing w:after="0" w:line="240" w:lineRule="auto"/>
              <w:ind w:left="140"/>
              <w:jc w:val="both"/>
              <w:rPr>
                <w:rFonts w:ascii="Calibri" w:hAnsi="Calibri"/>
                <w:color w:val="000000"/>
                <w:szCs w:val="24"/>
              </w:rPr>
            </w:pPr>
            <w:r w:rsidRPr="003600FA">
              <w:rPr>
                <w:rFonts w:ascii="Calibri" w:hAnsi="Calibri"/>
                <w:color w:val="000000"/>
                <w:szCs w:val="24"/>
              </w:rPr>
              <w:t>VH4vj-5IOdc-51c8z-BWgwL-IfTGO-2xkCF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21AA786" w14:textId="68CBF248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vMerge/>
            <w:shd w:val="clear" w:color="auto" w:fill="auto"/>
            <w:noWrap/>
            <w:vAlign w:val="center"/>
          </w:tcPr>
          <w:p w14:paraId="13999F37" w14:textId="49939256" w:rsidR="00633DAB" w:rsidRPr="00633DAB" w:rsidRDefault="00633DAB" w:rsidP="00026247">
            <w:pPr>
              <w:jc w:val="center"/>
              <w:rPr>
                <w:lang w:val="pl-PL"/>
              </w:rPr>
            </w:pPr>
          </w:p>
        </w:tc>
      </w:tr>
      <w:tr w:rsidR="00633DAB" w:rsidRPr="008B65B0" w14:paraId="22579084" w14:textId="77777777" w:rsidTr="00026247">
        <w:trPr>
          <w:trHeight w:val="389"/>
          <w:jc w:val="center"/>
        </w:trPr>
        <w:tc>
          <w:tcPr>
            <w:tcW w:w="1438" w:type="dxa"/>
            <w:vMerge w:val="restart"/>
            <w:vAlign w:val="center"/>
          </w:tcPr>
          <w:p w14:paraId="7FE7B6FD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763F29B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Global Mapper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505F1753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186636-LPMSM62P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B0E9E18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AD401D8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31.12.2021</w:t>
            </w:r>
          </w:p>
        </w:tc>
      </w:tr>
      <w:tr w:rsidR="00633DAB" w:rsidRPr="008B65B0" w14:paraId="708BC339" w14:textId="77777777" w:rsidTr="00026247">
        <w:trPr>
          <w:trHeight w:val="389"/>
          <w:jc w:val="center"/>
        </w:trPr>
        <w:tc>
          <w:tcPr>
            <w:tcW w:w="1438" w:type="dxa"/>
            <w:vMerge/>
          </w:tcPr>
          <w:p w14:paraId="144FD1A7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52AA1E6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Global Mapper LiDAR Module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5F91D12A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186997-NPWXS8F3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8122593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6B387920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31.12.2021</w:t>
            </w:r>
          </w:p>
        </w:tc>
      </w:tr>
      <w:tr w:rsidR="00633DAB" w:rsidRPr="008B65B0" w14:paraId="05EB1C0B" w14:textId="77777777" w:rsidTr="00026247">
        <w:trPr>
          <w:trHeight w:val="389"/>
          <w:jc w:val="center"/>
        </w:trPr>
        <w:tc>
          <w:tcPr>
            <w:tcW w:w="1438" w:type="dxa"/>
            <w:vMerge/>
          </w:tcPr>
          <w:p w14:paraId="3CCD52A0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BE793C6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Global Mapper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6E1CEFFD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600FA">
              <w:rPr>
                <w:rFonts w:cstheme="minorHAnsi"/>
                <w:color w:val="000000"/>
                <w:szCs w:val="24"/>
              </w:rPr>
              <w:t>186635-F5DWD3JZ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72FADAD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B26ADED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31.12.2021</w:t>
            </w:r>
          </w:p>
        </w:tc>
      </w:tr>
      <w:tr w:rsidR="00633DAB" w:rsidRPr="008B65B0" w14:paraId="0D04EE3D" w14:textId="77777777" w:rsidTr="00026247">
        <w:trPr>
          <w:trHeight w:val="389"/>
          <w:jc w:val="center"/>
        </w:trPr>
        <w:tc>
          <w:tcPr>
            <w:tcW w:w="1438" w:type="dxa"/>
            <w:vMerge/>
          </w:tcPr>
          <w:p w14:paraId="279F754A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B636091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B46852">
              <w:rPr>
                <w:rFonts w:cstheme="minorHAnsi"/>
                <w:color w:val="000000"/>
                <w:szCs w:val="24"/>
              </w:rPr>
              <w:t>Global Mapper LiDAR Module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1E7C557F" w14:textId="77777777" w:rsidR="00633DAB" w:rsidRPr="00B46852" w:rsidRDefault="00633DAB" w:rsidP="0002624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600FA">
              <w:rPr>
                <w:rFonts w:cstheme="minorHAnsi"/>
                <w:color w:val="000000"/>
                <w:szCs w:val="24"/>
              </w:rPr>
              <w:t>186635-F5DWD3JZ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2E8B32B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542E3DC7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31.12.2021</w:t>
            </w:r>
          </w:p>
        </w:tc>
      </w:tr>
      <w:tr w:rsidR="00633DAB" w:rsidRPr="008B65B0" w14:paraId="414EAC0D" w14:textId="77777777" w:rsidTr="00026247">
        <w:trPr>
          <w:trHeight w:val="222"/>
          <w:jc w:val="center"/>
        </w:trPr>
        <w:tc>
          <w:tcPr>
            <w:tcW w:w="1438" w:type="dxa"/>
            <w:vMerge w:val="restart"/>
            <w:vAlign w:val="center"/>
          </w:tcPr>
          <w:p w14:paraId="11343FB4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7C8FF2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 xml:space="preserve">Photogrammetric </w:t>
            </w: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Mgr</w:t>
            </w:r>
            <w:proofErr w:type="spellEnd"/>
            <w:r w:rsidRPr="00B46852">
              <w:rPr>
                <w:rFonts w:ascii="Calibri" w:hAnsi="Calibri"/>
                <w:color w:val="000000"/>
                <w:szCs w:val="24"/>
              </w:rPr>
              <w:t xml:space="preserve"> NL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1AAE930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SFT00300M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4C0D212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3447CB4A" w14:textId="77777777" w:rsidR="00633DAB" w:rsidRPr="00B46852" w:rsidRDefault="00633DAB" w:rsidP="00026247">
            <w:pPr>
              <w:jc w:val="center"/>
            </w:pPr>
            <w:r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  <w:tr w:rsidR="00633DAB" w:rsidRPr="008B65B0" w14:paraId="61E0960C" w14:textId="77777777" w:rsidTr="00026247">
        <w:trPr>
          <w:trHeight w:val="294"/>
          <w:jc w:val="center"/>
        </w:trPr>
        <w:tc>
          <w:tcPr>
            <w:tcW w:w="1438" w:type="dxa"/>
            <w:vMerge/>
          </w:tcPr>
          <w:p w14:paraId="022B4438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E4D57C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Stereo Display NL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5DED847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SFT00304M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11C11A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2CDE293B" w14:textId="77777777" w:rsidR="00633DAB" w:rsidRDefault="00633DAB" w:rsidP="00026247">
            <w:pPr>
              <w:jc w:val="center"/>
            </w:pPr>
            <w:r w:rsidRPr="00AB4904"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  <w:tr w:rsidR="00633DAB" w:rsidRPr="008B65B0" w14:paraId="113A3E97" w14:textId="77777777" w:rsidTr="00026247">
        <w:trPr>
          <w:trHeight w:val="222"/>
          <w:jc w:val="center"/>
        </w:trPr>
        <w:tc>
          <w:tcPr>
            <w:tcW w:w="1438" w:type="dxa"/>
            <w:vMerge/>
          </w:tcPr>
          <w:p w14:paraId="7FE938FD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C365A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Feature Collection NL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DFDD8A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SFT00306M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E6DAD8D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10A7D244" w14:textId="77777777" w:rsidR="00633DAB" w:rsidRDefault="00633DAB" w:rsidP="00026247">
            <w:pPr>
              <w:jc w:val="center"/>
            </w:pPr>
            <w:r w:rsidRPr="00AB4904"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  <w:tr w:rsidR="00633DAB" w:rsidRPr="008B65B0" w14:paraId="46801C5E" w14:textId="77777777" w:rsidTr="00026247">
        <w:trPr>
          <w:trHeight w:val="283"/>
          <w:jc w:val="center"/>
        </w:trPr>
        <w:tc>
          <w:tcPr>
            <w:tcW w:w="1438" w:type="dxa"/>
            <w:vMerge/>
          </w:tcPr>
          <w:p w14:paraId="027FF011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95B0D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OrthoPro</w:t>
            </w:r>
            <w:proofErr w:type="spellEnd"/>
            <w:r w:rsidRPr="00B46852">
              <w:rPr>
                <w:rFonts w:ascii="Calibri" w:hAnsi="Calibri"/>
                <w:color w:val="000000"/>
                <w:szCs w:val="24"/>
              </w:rPr>
              <w:t xml:space="preserve"> CC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A96AEE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SFT11314M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1C0D90F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0E53F8E5" w14:textId="77777777" w:rsidR="00633DAB" w:rsidRDefault="00633DAB" w:rsidP="00026247">
            <w:pPr>
              <w:jc w:val="center"/>
            </w:pPr>
            <w:r w:rsidRPr="00AB4904"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  <w:tr w:rsidR="00633DAB" w:rsidRPr="008B65B0" w14:paraId="6224C453" w14:textId="77777777" w:rsidTr="00026247">
        <w:trPr>
          <w:trHeight w:val="222"/>
          <w:jc w:val="center"/>
        </w:trPr>
        <w:tc>
          <w:tcPr>
            <w:tcW w:w="1438" w:type="dxa"/>
            <w:vMerge/>
          </w:tcPr>
          <w:p w14:paraId="3BCD1E50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10A693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DTM Collection NL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4D32221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SFT00307M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2D125D5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7CA507AF" w14:textId="77777777" w:rsidR="00633DAB" w:rsidRDefault="00633DAB" w:rsidP="00026247">
            <w:pPr>
              <w:jc w:val="center"/>
            </w:pPr>
            <w:r w:rsidRPr="00AB4904"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  <w:tr w:rsidR="00633DAB" w:rsidRPr="008B65B0" w14:paraId="5698B1A8" w14:textId="77777777" w:rsidTr="00026247">
        <w:trPr>
          <w:trHeight w:val="222"/>
          <w:jc w:val="center"/>
        </w:trPr>
        <w:tc>
          <w:tcPr>
            <w:tcW w:w="1438" w:type="dxa"/>
            <w:vMerge/>
          </w:tcPr>
          <w:p w14:paraId="378C98D1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CF5CA6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GeoMedia</w:t>
            </w:r>
            <w:proofErr w:type="spellEnd"/>
            <w:r w:rsidRPr="00B46852">
              <w:rPr>
                <w:rFonts w:ascii="Calibri" w:hAnsi="Calibri"/>
                <w:color w:val="000000"/>
                <w:szCs w:val="24"/>
              </w:rPr>
              <w:t xml:space="preserve"> </w:t>
            </w:r>
            <w:proofErr w:type="spellStart"/>
            <w:r w:rsidRPr="00B46852">
              <w:rPr>
                <w:rFonts w:ascii="Calibri" w:hAnsi="Calibri"/>
                <w:color w:val="000000"/>
                <w:szCs w:val="24"/>
              </w:rPr>
              <w:t>Essenstials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59221429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GSPX5005M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B6C4A28" w14:textId="77777777" w:rsidR="00633DAB" w:rsidRPr="00B46852" w:rsidRDefault="00633DAB" w:rsidP="0002624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B46852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54658B2A" w14:textId="77777777" w:rsidR="00633DAB" w:rsidRDefault="00633DAB" w:rsidP="00026247">
            <w:pPr>
              <w:jc w:val="center"/>
            </w:pPr>
            <w:r w:rsidRPr="00AB4904">
              <w:rPr>
                <w:rFonts w:ascii="Calibri" w:hAnsi="Calibri"/>
                <w:color w:val="000000"/>
                <w:szCs w:val="24"/>
              </w:rPr>
              <w:t>31.03.2022</w:t>
            </w:r>
          </w:p>
        </w:tc>
      </w:tr>
    </w:tbl>
    <w:p w14:paraId="4C1F3238" w14:textId="77777777" w:rsidR="00ED3071" w:rsidRPr="00F76088" w:rsidRDefault="00ED3071" w:rsidP="00B23289">
      <w:pPr>
        <w:pStyle w:val="Akapitzlist"/>
        <w:widowControl w:val="0"/>
        <w:tabs>
          <w:tab w:val="left" w:pos="31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F1CA0D" w14:textId="0F462A12" w:rsidR="002627C1" w:rsidRPr="00633DAB" w:rsidRDefault="00B5663D" w:rsidP="00A36EB3">
      <w:pPr>
        <w:pStyle w:val="Akapitzlist"/>
        <w:spacing w:before="120"/>
        <w:ind w:left="154" w:hanging="154"/>
        <w:jc w:val="both"/>
        <w:rPr>
          <w:rFonts w:ascii="Times New Roman" w:hAnsi="Times New Roman" w:cs="Times New Roman"/>
          <w:i/>
          <w:szCs w:val="24"/>
          <w:lang w:val="pl-PL" w:eastAsia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* </w:t>
      </w:r>
      <w:r w:rsidRPr="00F76088">
        <w:rPr>
          <w:rFonts w:ascii="Times New Roman" w:hAnsi="Times New Roman" w:cs="Times New Roman"/>
          <w:i/>
          <w:szCs w:val="24"/>
          <w:lang w:val="pl-PL" w:eastAsia="pl-PL"/>
        </w:rPr>
        <w:t xml:space="preserve">Okres obowiązywania </w:t>
      </w:r>
      <w:proofErr w:type="spellStart"/>
      <w:r w:rsidR="00633DAB" w:rsidRPr="00633DAB">
        <w:rPr>
          <w:rFonts w:ascii="Times New Roman" w:hAnsi="Times New Roman" w:cs="Times New Roman"/>
          <w:i/>
          <w:szCs w:val="24"/>
          <w:lang w:val="pl-PL" w:eastAsia="pl-PL"/>
        </w:rPr>
        <w:t>subskryb</w:t>
      </w:r>
      <w:r w:rsidR="00814A10">
        <w:rPr>
          <w:rFonts w:ascii="Times New Roman" w:hAnsi="Times New Roman" w:cs="Times New Roman"/>
          <w:i/>
          <w:szCs w:val="24"/>
          <w:lang w:val="pl-PL" w:eastAsia="pl-PL"/>
        </w:rPr>
        <w:t>c</w:t>
      </w:r>
      <w:r w:rsidR="00633DAB" w:rsidRPr="00633DAB">
        <w:rPr>
          <w:rFonts w:ascii="Times New Roman" w:hAnsi="Times New Roman" w:cs="Times New Roman"/>
          <w:i/>
          <w:szCs w:val="24"/>
          <w:lang w:val="pl-PL" w:eastAsia="pl-PL"/>
        </w:rPr>
        <w:t>ji</w:t>
      </w:r>
      <w:proofErr w:type="spellEnd"/>
      <w:r w:rsidRPr="00F76088">
        <w:rPr>
          <w:rFonts w:ascii="Times New Roman" w:hAnsi="Times New Roman" w:cs="Times New Roman"/>
          <w:i/>
          <w:szCs w:val="24"/>
          <w:lang w:val="pl-PL" w:eastAsia="pl-PL"/>
        </w:rPr>
        <w:t xml:space="preserve"> zależny będzie od oferty wykonawcy. </w:t>
      </w:r>
      <w:r w:rsidR="002C7FE3" w:rsidRPr="00633DAB">
        <w:rPr>
          <w:rFonts w:ascii="Times New Roman" w:hAnsi="Times New Roman" w:cs="Times New Roman"/>
          <w:i/>
          <w:szCs w:val="24"/>
          <w:lang w:val="pl-PL" w:eastAsia="pl-PL"/>
        </w:rPr>
        <w:t>W tabeli podano minimalny okres wymagany</w:t>
      </w:r>
      <w:r w:rsidRPr="00633DAB">
        <w:rPr>
          <w:rFonts w:ascii="Times New Roman" w:hAnsi="Times New Roman" w:cs="Times New Roman"/>
          <w:i/>
          <w:szCs w:val="24"/>
          <w:lang w:val="pl-PL" w:eastAsia="pl-PL"/>
        </w:rPr>
        <w:t xml:space="preserve"> przez Zamawiającego.</w:t>
      </w:r>
    </w:p>
    <w:p w14:paraId="127EAA06" w14:textId="77777777" w:rsidR="00F76088" w:rsidRPr="00633DAB" w:rsidRDefault="00F76088" w:rsidP="00A36EB3">
      <w:pPr>
        <w:pStyle w:val="Akapitzlist"/>
        <w:spacing w:before="120"/>
        <w:ind w:left="154" w:hanging="154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00E11743" w14:textId="67FD228F" w:rsidR="00883DE8" w:rsidRPr="00F76088" w:rsidRDefault="00883DE8" w:rsidP="00883DE8">
      <w:pPr>
        <w:pStyle w:val="Akapitzlist"/>
        <w:widowControl w:val="0"/>
        <w:numPr>
          <w:ilvl w:val="0"/>
          <w:numId w:val="3"/>
        </w:numPr>
        <w:tabs>
          <w:tab w:val="left" w:pos="31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Okres świadczenia </w:t>
      </w:r>
      <w:r w:rsidR="00814A10">
        <w:rPr>
          <w:rFonts w:ascii="Times New Roman" w:hAnsi="Times New Roman" w:cs="Times New Roman"/>
          <w:sz w:val="24"/>
          <w:szCs w:val="24"/>
          <w:lang w:val="pl-PL"/>
        </w:rPr>
        <w:t>subskrypcji</w:t>
      </w:r>
      <w:r w:rsidR="00633DAB">
        <w:rPr>
          <w:rFonts w:ascii="Times New Roman" w:hAnsi="Times New Roman" w:cs="Times New Roman"/>
          <w:sz w:val="24"/>
          <w:szCs w:val="24"/>
          <w:lang w:val="pl-PL"/>
        </w:rPr>
        <w:t xml:space="preserve"> wraz z opieką serwisową i wsparciem technicznym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dla oprogramowania wskazanego pkt 1</w:t>
      </w:r>
      <w:r w:rsidR="00B5663D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uzależniony jest od oferty Wykonawców</w:t>
      </w:r>
      <w:r w:rsidR="002C7FE3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, jednak nie może być krótszy niż </w:t>
      </w:r>
      <w:r w:rsidR="00633DAB">
        <w:rPr>
          <w:rFonts w:ascii="Times New Roman" w:hAnsi="Times New Roman" w:cs="Times New Roman"/>
          <w:sz w:val="24"/>
          <w:szCs w:val="24"/>
          <w:lang w:val="pl-PL"/>
        </w:rPr>
        <w:t>wykazany w tabeli</w:t>
      </w:r>
      <w:r w:rsidR="00F76088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dla każdej części zamówienia</w:t>
      </w:r>
      <w:r w:rsidR="002C7FE3" w:rsidRPr="00F7608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6462434" w14:textId="72350B5F" w:rsidR="00404E02" w:rsidRPr="00F76088" w:rsidRDefault="00B23289" w:rsidP="00B23289">
      <w:pPr>
        <w:pStyle w:val="Akapitzlist"/>
        <w:widowControl w:val="0"/>
        <w:numPr>
          <w:ilvl w:val="0"/>
          <w:numId w:val="3"/>
        </w:numPr>
        <w:tabs>
          <w:tab w:val="left" w:pos="31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Świadczenie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usługi dla oprogramowania wyszczególnionego w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pkt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jest niezbędn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do realizacji zadań prowadzonych przez Główn</w:t>
      </w:r>
      <w:r w:rsidR="00586E60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y Urząd Geodezji i Kartografii </w:t>
      </w:r>
      <w:r w:rsidR="00E01DD3" w:rsidRPr="00F76088">
        <w:rPr>
          <w:rFonts w:ascii="Times New Roman" w:hAnsi="Times New Roman" w:cs="Times New Roman"/>
          <w:sz w:val="24"/>
          <w:szCs w:val="24"/>
          <w:lang w:val="pl-PL"/>
        </w:rPr>
        <w:t>m. in. w zakresie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zapewnieni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efektywności procesu kontroli jakości danych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przyjmowanych do p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aństwowy 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zasobu g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eodezyjn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ego i k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artograficzn</w:t>
      </w:r>
      <w:r w:rsidR="002627C1" w:rsidRPr="00F76088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, w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szczególności danych wchodzących w skład baz danych dotyczących zobrazowań lotniczych i satelitarnych oraz ortofotomapy i numerycznego modelu terenu, o których mowa w art. 4 ust. 1a pkt 11 z dnia 17 maja 1989 r. – Prawo geodezyjne i kartograficzne (</w:t>
      </w:r>
      <w:r w:rsidR="005D0AC0" w:rsidRPr="00F76088">
        <w:rPr>
          <w:rFonts w:ascii="Times New Roman" w:hAnsi="Times New Roman" w:cs="Times New Roman"/>
          <w:sz w:val="24"/>
          <w:szCs w:val="24"/>
          <w:lang w:val="pl-PL"/>
        </w:rPr>
        <w:t>Dz.U. 2019 poz. 725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.). </w:t>
      </w:r>
    </w:p>
    <w:p w14:paraId="5BE7C7F1" w14:textId="77777777" w:rsidR="007D4B17" w:rsidRPr="00F76088" w:rsidRDefault="00404E02" w:rsidP="00B23289">
      <w:pPr>
        <w:pStyle w:val="Akapitzlist"/>
        <w:widowControl w:val="0"/>
        <w:numPr>
          <w:ilvl w:val="0"/>
          <w:numId w:val="3"/>
        </w:numPr>
        <w:tabs>
          <w:tab w:val="decimal" w:pos="284"/>
          <w:tab w:val="left" w:pos="310"/>
        </w:tabs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Przedmiot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zamówienia obejmuje:</w:t>
      </w:r>
    </w:p>
    <w:p w14:paraId="65EE40D0" w14:textId="5573D317" w:rsidR="007D4B17" w:rsidRPr="00F76088" w:rsidRDefault="007D4B17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uaktualnianie 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oprogramowania, o którym mowa w pkt 1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do wersji najnowszej, dostępnej na rynku 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we wskazanym </w:t>
      </w:r>
      <w:r w:rsidR="00B23289" w:rsidRPr="00F76088">
        <w:rPr>
          <w:rFonts w:ascii="Times New Roman" w:hAnsi="Times New Roman" w:cs="Times New Roman"/>
          <w:sz w:val="24"/>
          <w:szCs w:val="24"/>
          <w:lang w:val="pl-PL"/>
        </w:rPr>
        <w:t>w pkt 1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okresie obowiązywania </w:t>
      </w:r>
      <w:proofErr w:type="spellStart"/>
      <w:r w:rsidR="00633DAB">
        <w:rPr>
          <w:rFonts w:ascii="Times New Roman" w:hAnsi="Times New Roman" w:cs="Times New Roman"/>
          <w:sz w:val="24"/>
          <w:szCs w:val="24"/>
          <w:lang w:val="pl-PL"/>
        </w:rPr>
        <w:t>subskrybcji</w:t>
      </w:r>
      <w:proofErr w:type="spellEnd"/>
      <w:r w:rsidR="00D706B1" w:rsidRPr="00F7608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00396AB8" w14:textId="6743E5B1" w:rsidR="00404E02" w:rsidRPr="00F76088" w:rsidRDefault="007D4B17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udzielenie gwarancji sprawnego działania 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>oprogram</w:t>
      </w:r>
      <w:r w:rsidR="00B23289" w:rsidRPr="00F76088">
        <w:rPr>
          <w:rFonts w:ascii="Times New Roman" w:hAnsi="Times New Roman" w:cs="Times New Roman"/>
          <w:sz w:val="24"/>
          <w:szCs w:val="24"/>
          <w:lang w:val="pl-PL"/>
        </w:rPr>
        <w:t>owania, o którym mowa w pkt 1 we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wskazanym </w:t>
      </w:r>
      <w:r w:rsidR="00B23289" w:rsidRPr="00F76088">
        <w:rPr>
          <w:rFonts w:ascii="Times New Roman" w:hAnsi="Times New Roman" w:cs="Times New Roman"/>
          <w:sz w:val="24"/>
          <w:szCs w:val="24"/>
          <w:lang w:val="pl-PL"/>
        </w:rPr>
        <w:t>w pkt 1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okresie obowiązywania </w:t>
      </w:r>
      <w:proofErr w:type="spellStart"/>
      <w:r w:rsidR="00633DAB">
        <w:rPr>
          <w:rFonts w:ascii="Times New Roman" w:hAnsi="Times New Roman" w:cs="Times New Roman"/>
          <w:sz w:val="24"/>
          <w:szCs w:val="24"/>
          <w:lang w:val="pl-PL"/>
        </w:rPr>
        <w:t>subskrybji</w:t>
      </w:r>
      <w:proofErr w:type="spellEnd"/>
      <w:r w:rsidR="00D706B1" w:rsidRPr="00F7608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5BFD1B0" w14:textId="60F718A0" w:rsidR="00ED3071" w:rsidRPr="00F76088" w:rsidRDefault="007D4B17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zapewnienie stałego dostępu do po</w:t>
      </w:r>
      <w:r w:rsidR="00503B33" w:rsidRPr="00F76088">
        <w:rPr>
          <w:rFonts w:ascii="Times New Roman" w:hAnsi="Times New Roman" w:cs="Times New Roman"/>
          <w:sz w:val="24"/>
          <w:szCs w:val="24"/>
          <w:lang w:val="pl-PL"/>
        </w:rPr>
        <w:t>mocy technicznej oprogramowania,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>o którym mowa w pkt 1</w:t>
      </w:r>
      <w:r w:rsidR="00503B33" w:rsidRPr="00F7608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3071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we wskazanym </w:t>
      </w:r>
      <w:r w:rsidR="00B23289" w:rsidRPr="00F76088">
        <w:rPr>
          <w:rFonts w:ascii="Times New Roman" w:hAnsi="Times New Roman" w:cs="Times New Roman"/>
          <w:sz w:val="24"/>
          <w:szCs w:val="24"/>
          <w:lang w:val="pl-PL"/>
        </w:rPr>
        <w:t>w pkt 1</w:t>
      </w:r>
      <w:r w:rsidR="00ED3071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okresie obowiązywania </w:t>
      </w:r>
      <w:proofErr w:type="spellStart"/>
      <w:r w:rsidR="00633DAB">
        <w:rPr>
          <w:rFonts w:ascii="Times New Roman" w:hAnsi="Times New Roman" w:cs="Times New Roman"/>
          <w:sz w:val="24"/>
          <w:szCs w:val="24"/>
          <w:lang w:val="pl-PL"/>
        </w:rPr>
        <w:t>subsrybcji</w:t>
      </w:r>
      <w:proofErr w:type="spellEnd"/>
      <w:r w:rsidR="00D706B1" w:rsidRPr="00F7608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ADC134D" w14:textId="32C76245" w:rsidR="007D4B17" w:rsidRPr="00F76088" w:rsidRDefault="00CA542F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>iezwłoczne powiadamiani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Zamawiającego (w formie pisemnej lub drogą elektroniczną) o dostępnych najnowszych aktualizacjach i poprawkach do oprogramowania oraz do ich instalacji, bądź udostępnienia możliwości instalacji u Zamawiającego w terminie 10 dni od </w:t>
      </w:r>
      <w:r w:rsidR="0062378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dnia </w:t>
      </w:r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>dostępu/publikacji</w:t>
      </w:r>
      <w:r w:rsidR="0062378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aktualizacji </w:t>
      </w:r>
      <w:r w:rsidR="00B23289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="00623787" w:rsidRPr="00F76088">
        <w:rPr>
          <w:rFonts w:ascii="Times New Roman" w:hAnsi="Times New Roman" w:cs="Times New Roman"/>
          <w:sz w:val="24"/>
          <w:szCs w:val="24"/>
          <w:lang w:val="pl-PL"/>
        </w:rPr>
        <w:t>poprawek</w:t>
      </w:r>
    </w:p>
    <w:p w14:paraId="07DD21FB" w14:textId="22F90AEE" w:rsidR="00BF45E1" w:rsidRPr="00F76088" w:rsidRDefault="00CA542F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7D4B17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przypadku wystąpienia błędów krytycznych Wykonawca ma za zadanie zlokalizować ich przyczynę i przywrócić poprawność działania poprzez instalację poprawek usuwających błędy krytyczne lub inną naprawę</w:t>
      </w:r>
      <w:bookmarkEnd w:id="1"/>
      <w:r w:rsidR="00404E02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 w terminie </w:t>
      </w:r>
      <w:r w:rsidR="00B71DCF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>3</w:t>
      </w:r>
      <w:r w:rsidR="008865C6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 xml:space="preserve"> dni</w:t>
      </w:r>
      <w:r w:rsidR="002C7FE3" w:rsidRPr="00F76088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 xml:space="preserve"> </w:t>
      </w:r>
      <w:r w:rsidR="00ED3071" w:rsidRPr="00F76088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>od momentu zgłoszenia przez Zamawiającego.</w:t>
      </w:r>
      <w:r w:rsidR="009F4DD7" w:rsidRPr="00F76088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 xml:space="preserve"> Jako błąd krytyczny rozumie się: </w:t>
      </w:r>
      <w:r w:rsidR="009F4DD7" w:rsidRPr="00F76088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nieprawidłowe działanie Oprogramowania powodujące albo całkowity brak możliwości korzystania z</w:t>
      </w:r>
      <w:r w:rsidR="002C7FE3" w:rsidRPr="00F76088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 </w:t>
      </w:r>
      <w:r w:rsidR="009F4DD7" w:rsidRPr="00F76088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Oprogramowania, albo takie ograniczenie możliwości korzystania z niego, że przestaje ono spełniać swoje podstawowe  funkcje.</w:t>
      </w:r>
    </w:p>
    <w:p w14:paraId="496D45B7" w14:textId="77777777" w:rsidR="00034813" w:rsidRPr="00F76088" w:rsidRDefault="00034813" w:rsidP="00B23289">
      <w:pPr>
        <w:pStyle w:val="Akapitzlist"/>
        <w:widowControl w:val="0"/>
        <w:numPr>
          <w:ilvl w:val="0"/>
          <w:numId w:val="5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 xml:space="preserve">w przypadku wystąpienia błędów niebędących błędami krytycznymi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Wykonawca ma za zadanie zlokalizować ich przyczynę i przywrócić poprawność działania poprzez instalację poprawek usuwających błędy lub inną naprawę w terminie </w:t>
      </w:r>
      <w:r w:rsidRPr="00F76088">
        <w:rPr>
          <w:rFonts w:ascii="Times New Roman" w:hAnsi="Times New Roman" w:cs="Times New Roman"/>
          <w:color w:val="0D0D0D" w:themeColor="text1" w:themeTint="F2"/>
          <w:sz w:val="24"/>
          <w:szCs w:val="24"/>
          <w:lang w:val="pl-PL"/>
        </w:rPr>
        <w:t>30 dni od momentu zgłoszenia przez Zamawiającego</w:t>
      </w:r>
      <w:r w:rsidRPr="00F76088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.</w:t>
      </w:r>
    </w:p>
    <w:p w14:paraId="00186BC7" w14:textId="77777777" w:rsidR="00D706B1" w:rsidRPr="00F76088" w:rsidRDefault="00D706B1" w:rsidP="00B23289">
      <w:pPr>
        <w:pStyle w:val="Akapitzlist"/>
        <w:widowControl w:val="0"/>
        <w:numPr>
          <w:ilvl w:val="0"/>
          <w:numId w:val="3"/>
        </w:numPr>
        <w:tabs>
          <w:tab w:val="left" w:pos="31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W ramach usługi Zamawiający będzie uprawniony do:</w:t>
      </w:r>
    </w:p>
    <w:p w14:paraId="43EB7328" w14:textId="77777777" w:rsidR="00D706B1" w:rsidRPr="00F76088" w:rsidRDefault="00D706B1" w:rsidP="00B23289">
      <w:pPr>
        <w:pStyle w:val="Akapitzlist"/>
        <w:widowControl w:val="0"/>
        <w:numPr>
          <w:ilvl w:val="0"/>
          <w:numId w:val="16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lastRenderedPageBreak/>
        <w:t>pobierania nowych wersji oprogramowania wymienionych w pkt. 1;</w:t>
      </w:r>
    </w:p>
    <w:p w14:paraId="3AAD9269" w14:textId="3D6ADAC0" w:rsidR="00D706B1" w:rsidRPr="00F76088" w:rsidRDefault="00D706B1" w:rsidP="00B23289">
      <w:pPr>
        <w:pStyle w:val="Akapitzlist"/>
        <w:widowControl w:val="0"/>
        <w:numPr>
          <w:ilvl w:val="0"/>
          <w:numId w:val="16"/>
        </w:numPr>
        <w:tabs>
          <w:tab w:val="left" w:pos="31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088">
        <w:rPr>
          <w:rFonts w:ascii="Times New Roman" w:hAnsi="Times New Roman" w:cs="Times New Roman"/>
          <w:sz w:val="24"/>
          <w:szCs w:val="24"/>
          <w:lang w:val="pl-PL"/>
        </w:rPr>
        <w:t>wsparcia technicznego w postaci bezpośrednich konsultacji z inżynierem prod</w:t>
      </w:r>
      <w:r w:rsidR="0065144B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ucenta lub dostawcy w zakresie: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odpowiedzi na pytania dotyczące instalacji, </w:t>
      </w:r>
      <w:r w:rsidR="0065144B" w:rsidRPr="00F76088">
        <w:rPr>
          <w:rFonts w:ascii="Times New Roman" w:hAnsi="Times New Roman" w:cs="Times New Roman"/>
          <w:sz w:val="24"/>
          <w:szCs w:val="24"/>
          <w:lang w:val="pl-PL"/>
        </w:rPr>
        <w:t xml:space="preserve">działania oprogramowania (funkcjonalności), </w:t>
      </w:r>
      <w:r w:rsidRPr="00F76088">
        <w:rPr>
          <w:rFonts w:ascii="Times New Roman" w:hAnsi="Times New Roman" w:cs="Times New Roman"/>
          <w:sz w:val="24"/>
          <w:szCs w:val="24"/>
          <w:lang w:val="pl-PL"/>
        </w:rPr>
        <w:t>interpretacji zapisów dokumentacji i usuwania defektów oprogramowania.</w:t>
      </w:r>
    </w:p>
    <w:p w14:paraId="2FD69532" w14:textId="77777777" w:rsidR="00D706B1" w:rsidRPr="00F76088" w:rsidRDefault="00D706B1" w:rsidP="00B23289">
      <w:pPr>
        <w:widowControl w:val="0"/>
        <w:tabs>
          <w:tab w:val="left" w:pos="31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706B1" w:rsidRPr="00F76088" w:rsidSect="00ED3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0ED1" w14:textId="77777777" w:rsidR="00102DED" w:rsidRDefault="00102DED" w:rsidP="007D4B17">
      <w:pPr>
        <w:spacing w:after="0" w:line="240" w:lineRule="auto"/>
      </w:pPr>
      <w:r>
        <w:separator/>
      </w:r>
    </w:p>
  </w:endnote>
  <w:endnote w:type="continuationSeparator" w:id="0">
    <w:p w14:paraId="12106D52" w14:textId="77777777" w:rsidR="00102DED" w:rsidRDefault="00102DED" w:rsidP="007D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7648D" w14:textId="77777777" w:rsidR="00591866" w:rsidRDefault="005918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184198"/>
      <w:docPartObj>
        <w:docPartGallery w:val="Page Numbers (Bottom of Page)"/>
        <w:docPartUnique/>
      </w:docPartObj>
    </w:sdtPr>
    <w:sdtEndPr/>
    <w:sdtContent>
      <w:sdt>
        <w:sdtPr>
          <w:id w:val="1648785550"/>
          <w:docPartObj>
            <w:docPartGallery w:val="Page Numbers (Top of Page)"/>
            <w:docPartUnique/>
          </w:docPartObj>
        </w:sdtPr>
        <w:sdtEndPr/>
        <w:sdtContent>
          <w:p w14:paraId="4A10D4CA" w14:textId="77777777" w:rsidR="00ED3071" w:rsidRDefault="00ED307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8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8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C02D44" w14:textId="77777777" w:rsidR="00ED3071" w:rsidRDefault="00ED30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BCE45" w14:textId="77777777" w:rsidR="00591866" w:rsidRDefault="00591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42E8D" w14:textId="77777777" w:rsidR="00102DED" w:rsidRDefault="00102DED" w:rsidP="007D4B17">
      <w:pPr>
        <w:spacing w:after="0" w:line="240" w:lineRule="auto"/>
      </w:pPr>
      <w:r>
        <w:separator/>
      </w:r>
    </w:p>
  </w:footnote>
  <w:footnote w:type="continuationSeparator" w:id="0">
    <w:p w14:paraId="51AE6EA5" w14:textId="77777777" w:rsidR="00102DED" w:rsidRDefault="00102DED" w:rsidP="007D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8B28C" w14:textId="77777777" w:rsidR="00591866" w:rsidRDefault="005918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1B1FD" w14:textId="496D6B76" w:rsidR="005D0AC0" w:rsidRPr="005D0AC0" w:rsidRDefault="00591866" w:rsidP="005D0AC0">
    <w:pPr>
      <w:pStyle w:val="Nagwek"/>
      <w:jc w:val="right"/>
      <w:rPr>
        <w:i/>
        <w:sz w:val="24"/>
        <w:szCs w:val="24"/>
        <w:lang w:val="pl-PL"/>
      </w:rPr>
    </w:pPr>
    <w:r>
      <w:rPr>
        <w:i/>
        <w:sz w:val="24"/>
        <w:szCs w:val="24"/>
        <w:lang w:val="pl-PL"/>
      </w:rPr>
      <w:t>Załącznik N</w:t>
    </w:r>
    <w:r w:rsidR="005D0AC0" w:rsidRPr="005D0AC0">
      <w:rPr>
        <w:i/>
        <w:sz w:val="24"/>
        <w:szCs w:val="24"/>
        <w:lang w:val="pl-PL"/>
      </w:rPr>
      <w:t xml:space="preserve">r </w:t>
    </w:r>
    <w:r>
      <w:rPr>
        <w:i/>
        <w:sz w:val="24"/>
        <w:szCs w:val="24"/>
        <w:lang w:val="pl-PL"/>
      </w:rPr>
      <w:t xml:space="preserve">2 do </w:t>
    </w:r>
    <w:r>
      <w:rPr>
        <w:i/>
        <w:sz w:val="24"/>
        <w:szCs w:val="24"/>
        <w:lang w:val="pl-PL"/>
      </w:rPr>
      <w:t>Zapr</w:t>
    </w:r>
    <w:bookmarkStart w:id="2" w:name="_GoBack"/>
    <w:bookmarkEnd w:id="2"/>
    <w:r>
      <w:rPr>
        <w:i/>
        <w:sz w:val="24"/>
        <w:szCs w:val="24"/>
        <w:lang w:val="pl-PL"/>
      </w:rPr>
      <w:t>oszenia</w:t>
    </w:r>
  </w:p>
  <w:p w14:paraId="6885F506" w14:textId="77777777" w:rsidR="005D0AC0" w:rsidRDefault="00ED3071" w:rsidP="00ED3071">
    <w:pPr>
      <w:pStyle w:val="Nagwek"/>
      <w:tabs>
        <w:tab w:val="clear" w:pos="4536"/>
        <w:tab w:val="clear" w:pos="9072"/>
        <w:tab w:val="left" w:pos="2355"/>
      </w:tabs>
      <w:rPr>
        <w:lang w:val="pl-PL"/>
      </w:rPr>
    </w:pPr>
    <w:r>
      <w:rPr>
        <w:lang w:val="pl-PL"/>
      </w:rPr>
      <w:tab/>
    </w:r>
  </w:p>
  <w:p w14:paraId="3EF06814" w14:textId="77777777" w:rsidR="00404E02" w:rsidRPr="005D0AC0" w:rsidRDefault="00404E02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F8E9" w14:textId="77777777" w:rsidR="00591866" w:rsidRDefault="00591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28A4806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92D3106"/>
    <w:multiLevelType w:val="hybridMultilevel"/>
    <w:tmpl w:val="E3F6D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159"/>
    <w:multiLevelType w:val="hybridMultilevel"/>
    <w:tmpl w:val="BF4AF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34"/>
    <w:multiLevelType w:val="hybridMultilevel"/>
    <w:tmpl w:val="47168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1854"/>
    <w:multiLevelType w:val="hybridMultilevel"/>
    <w:tmpl w:val="00EE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5A2"/>
    <w:multiLevelType w:val="hybridMultilevel"/>
    <w:tmpl w:val="ECBEDA3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2AB"/>
    <w:multiLevelType w:val="hybridMultilevel"/>
    <w:tmpl w:val="9E7A4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D63BE0"/>
    <w:multiLevelType w:val="hybridMultilevel"/>
    <w:tmpl w:val="888C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51C0"/>
    <w:multiLevelType w:val="hybridMultilevel"/>
    <w:tmpl w:val="FBAE0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0E1"/>
    <w:multiLevelType w:val="hybridMultilevel"/>
    <w:tmpl w:val="83282384"/>
    <w:lvl w:ilvl="0" w:tplc="D370027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E92206"/>
    <w:multiLevelType w:val="hybridMultilevel"/>
    <w:tmpl w:val="3B243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23C54"/>
    <w:multiLevelType w:val="hybridMultilevel"/>
    <w:tmpl w:val="30D24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16809"/>
    <w:multiLevelType w:val="hybridMultilevel"/>
    <w:tmpl w:val="569E41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E45555"/>
    <w:multiLevelType w:val="hybridMultilevel"/>
    <w:tmpl w:val="CC7A0C5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392B47"/>
    <w:multiLevelType w:val="hybridMultilevel"/>
    <w:tmpl w:val="1344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32244"/>
    <w:multiLevelType w:val="hybridMultilevel"/>
    <w:tmpl w:val="7CEE1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14054"/>
    <w:multiLevelType w:val="hybridMultilevel"/>
    <w:tmpl w:val="1BB0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0B72"/>
    <w:multiLevelType w:val="hybridMultilevel"/>
    <w:tmpl w:val="6EEA62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2386B55"/>
    <w:multiLevelType w:val="hybridMultilevel"/>
    <w:tmpl w:val="D748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E7E26"/>
    <w:multiLevelType w:val="hybridMultilevel"/>
    <w:tmpl w:val="34B2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E46F7"/>
    <w:multiLevelType w:val="hybridMultilevel"/>
    <w:tmpl w:val="8A681B74"/>
    <w:lvl w:ilvl="0" w:tplc="71263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0A5FA0"/>
    <w:multiLevelType w:val="hybridMultilevel"/>
    <w:tmpl w:val="0E146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05F67"/>
    <w:multiLevelType w:val="hybridMultilevel"/>
    <w:tmpl w:val="620E2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80E47"/>
    <w:multiLevelType w:val="hybridMultilevel"/>
    <w:tmpl w:val="E7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8"/>
  </w:num>
  <w:num w:numId="9">
    <w:abstractNumId w:val="22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23"/>
  </w:num>
  <w:num w:numId="15">
    <w:abstractNumId w:val="7"/>
  </w:num>
  <w:num w:numId="16">
    <w:abstractNumId w:val="20"/>
  </w:num>
  <w:num w:numId="17">
    <w:abstractNumId w:val="0"/>
  </w:num>
  <w:num w:numId="18">
    <w:abstractNumId w:val="17"/>
  </w:num>
  <w:num w:numId="19">
    <w:abstractNumId w:val="12"/>
  </w:num>
  <w:num w:numId="20">
    <w:abstractNumId w:val="13"/>
  </w:num>
  <w:num w:numId="21">
    <w:abstractNumId w:val="3"/>
  </w:num>
  <w:num w:numId="22">
    <w:abstractNumId w:val="8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E1"/>
    <w:rsid w:val="00014DDE"/>
    <w:rsid w:val="00034813"/>
    <w:rsid w:val="000A341B"/>
    <w:rsid w:val="000D0C6F"/>
    <w:rsid w:val="00102DED"/>
    <w:rsid w:val="00165B9E"/>
    <w:rsid w:val="001A5DB5"/>
    <w:rsid w:val="001F2028"/>
    <w:rsid w:val="002627C1"/>
    <w:rsid w:val="002C7FE3"/>
    <w:rsid w:val="003705C7"/>
    <w:rsid w:val="00404E02"/>
    <w:rsid w:val="00503B33"/>
    <w:rsid w:val="00586E60"/>
    <w:rsid w:val="00591866"/>
    <w:rsid w:val="00597472"/>
    <w:rsid w:val="005A7E5E"/>
    <w:rsid w:val="005D0AC0"/>
    <w:rsid w:val="005E37E3"/>
    <w:rsid w:val="00623787"/>
    <w:rsid w:val="00633DAB"/>
    <w:rsid w:val="0065144B"/>
    <w:rsid w:val="006A06D5"/>
    <w:rsid w:val="006D555B"/>
    <w:rsid w:val="00741EA1"/>
    <w:rsid w:val="007532BC"/>
    <w:rsid w:val="007D4B17"/>
    <w:rsid w:val="00814A10"/>
    <w:rsid w:val="008318DE"/>
    <w:rsid w:val="00861FC9"/>
    <w:rsid w:val="008749C5"/>
    <w:rsid w:val="00875603"/>
    <w:rsid w:val="00883DE8"/>
    <w:rsid w:val="008865C6"/>
    <w:rsid w:val="008A5492"/>
    <w:rsid w:val="008E60C2"/>
    <w:rsid w:val="008F2112"/>
    <w:rsid w:val="009B437D"/>
    <w:rsid w:val="009F4DD7"/>
    <w:rsid w:val="00A02B31"/>
    <w:rsid w:val="00A36EB3"/>
    <w:rsid w:val="00A41844"/>
    <w:rsid w:val="00B15E85"/>
    <w:rsid w:val="00B23289"/>
    <w:rsid w:val="00B5663D"/>
    <w:rsid w:val="00B71DCF"/>
    <w:rsid w:val="00B94DF4"/>
    <w:rsid w:val="00B962C6"/>
    <w:rsid w:val="00BF45E1"/>
    <w:rsid w:val="00C22686"/>
    <w:rsid w:val="00CA542F"/>
    <w:rsid w:val="00D229EE"/>
    <w:rsid w:val="00D57BF4"/>
    <w:rsid w:val="00D706B1"/>
    <w:rsid w:val="00DF12E7"/>
    <w:rsid w:val="00E01DD3"/>
    <w:rsid w:val="00E84BA4"/>
    <w:rsid w:val="00EC4E09"/>
    <w:rsid w:val="00ED3071"/>
    <w:rsid w:val="00F257CF"/>
    <w:rsid w:val="00F33CDA"/>
    <w:rsid w:val="00F403EC"/>
    <w:rsid w:val="00F522CF"/>
    <w:rsid w:val="00F76088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02F0E8"/>
  <w15:docId w15:val="{0E5DDD6D-683E-430E-93D7-50B547EE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D0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257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B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B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0AC0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D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C0"/>
  </w:style>
  <w:style w:type="paragraph" w:styleId="Stopka">
    <w:name w:val="footer"/>
    <w:basedOn w:val="Normalny"/>
    <w:link w:val="StopkaZnak"/>
    <w:uiPriority w:val="99"/>
    <w:unhideWhenUsed/>
    <w:rsid w:val="005D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C0"/>
  </w:style>
  <w:style w:type="paragraph" w:styleId="Tekstdymka">
    <w:name w:val="Balloon Text"/>
    <w:basedOn w:val="Normalny"/>
    <w:link w:val="TekstdymkaZnak"/>
    <w:uiPriority w:val="99"/>
    <w:semiHidden/>
    <w:unhideWhenUsed/>
    <w:rsid w:val="005D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C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F4DD7"/>
    <w:rPr>
      <w:i/>
      <w:iCs/>
    </w:rPr>
  </w:style>
  <w:style w:type="character" w:customStyle="1" w:styleId="Teksttreci">
    <w:name w:val="Tekst treści_"/>
    <w:link w:val="Teksttreci1"/>
    <w:rsid w:val="00883DE8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83DE8"/>
    <w:pPr>
      <w:shd w:val="clear" w:color="auto" w:fill="FFFFFF"/>
      <w:spacing w:after="0" w:line="235" w:lineRule="exact"/>
      <w:ind w:hanging="1200"/>
    </w:pPr>
  </w:style>
  <w:style w:type="character" w:customStyle="1" w:styleId="oznaczenie">
    <w:name w:val="oznaczenie"/>
    <w:rsid w:val="00883DE8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B5663D"/>
  </w:style>
  <w:style w:type="character" w:styleId="Odwoaniedokomentarza">
    <w:name w:val="annotation reference"/>
    <w:basedOn w:val="Domylnaczcionkaakapitu"/>
    <w:uiPriority w:val="99"/>
    <w:semiHidden/>
    <w:unhideWhenUsed/>
    <w:rsid w:val="002C7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Kucharczyk Agata</dc:creator>
  <cp:lastModifiedBy>Brzozowska Renata</cp:lastModifiedBy>
  <cp:revision>3</cp:revision>
  <cp:lastPrinted>2019-10-24T12:33:00Z</cp:lastPrinted>
  <dcterms:created xsi:type="dcterms:W3CDTF">2021-04-07T09:17:00Z</dcterms:created>
  <dcterms:modified xsi:type="dcterms:W3CDTF">2021-04-07T10:55:00Z</dcterms:modified>
</cp:coreProperties>
</file>