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E48" w:rsidRPr="00E70D02" w:rsidRDefault="00EC2E48" w:rsidP="00EC2E48">
      <w:pPr>
        <w:pStyle w:val="OZNRODZAKTUtznustawalubrozporzdzenieiorganwydajcy"/>
        <w:rPr>
          <w:rFonts w:ascii="Times New Roman" w:hAnsi="Times New Roman"/>
        </w:rPr>
      </w:pPr>
      <w:r w:rsidRPr="00E70D02">
        <w:rPr>
          <w:rFonts w:ascii="Times New Roman" w:hAnsi="Times New Roman"/>
        </w:rPr>
        <w:t>ZARZĄDZENIE NR</w:t>
      </w:r>
      <w:r w:rsidR="00164E37">
        <w:rPr>
          <w:rFonts w:ascii="Times New Roman" w:hAnsi="Times New Roman"/>
        </w:rPr>
        <w:t xml:space="preserve"> 293</w:t>
      </w:r>
    </w:p>
    <w:p w:rsidR="00EC2E48" w:rsidRPr="00E70D02" w:rsidRDefault="00EC2E48" w:rsidP="00EC2E48">
      <w:pPr>
        <w:pStyle w:val="OZNRODZAKTUtznustawalubrozporzdzenieiorganwydajcy"/>
        <w:rPr>
          <w:rFonts w:ascii="Times New Roman" w:hAnsi="Times New Roman"/>
        </w:rPr>
      </w:pPr>
      <w:r w:rsidRPr="00E70D02">
        <w:rPr>
          <w:rFonts w:ascii="Times New Roman" w:hAnsi="Times New Roman"/>
        </w:rPr>
        <w:t>WOJEWODY MAZOWIECKIEGO</w:t>
      </w:r>
    </w:p>
    <w:p w:rsidR="00EC2E48" w:rsidRPr="00E70D02" w:rsidRDefault="00EC2E48" w:rsidP="00EC2E48">
      <w:pPr>
        <w:pStyle w:val="DATAAKTUdatauchwalenialubwydaniaaktu"/>
        <w:rPr>
          <w:rFonts w:ascii="Times New Roman" w:hAnsi="Times New Roman" w:cs="Times New Roman"/>
        </w:rPr>
      </w:pPr>
      <w:r w:rsidRPr="00E70D02">
        <w:rPr>
          <w:rFonts w:ascii="Times New Roman" w:hAnsi="Times New Roman" w:cs="Times New Roman"/>
        </w:rPr>
        <w:t xml:space="preserve">z dnia </w:t>
      </w:r>
      <w:r w:rsidR="00164E37">
        <w:rPr>
          <w:rFonts w:ascii="Times New Roman" w:hAnsi="Times New Roman" w:cs="Times New Roman"/>
        </w:rPr>
        <w:t xml:space="preserve">27 sierpnia </w:t>
      </w:r>
      <w:bookmarkStart w:id="0" w:name="_GoBack"/>
      <w:bookmarkEnd w:id="0"/>
      <w:r w:rsidRPr="00E70D02">
        <w:rPr>
          <w:rFonts w:ascii="Times New Roman" w:hAnsi="Times New Roman" w:cs="Times New Roman"/>
        </w:rPr>
        <w:t>2020 r.</w:t>
      </w:r>
    </w:p>
    <w:p w:rsidR="00EC2E48" w:rsidRPr="00E70D02" w:rsidRDefault="00EC2E48" w:rsidP="00EC2E48">
      <w:pPr>
        <w:pStyle w:val="TYTUAKTUprzedmiotregulacjiustawylubrozporzdzenia"/>
        <w:rPr>
          <w:rFonts w:ascii="Times New Roman" w:hAnsi="Times New Roman" w:cs="Times New Roman"/>
        </w:rPr>
      </w:pPr>
      <w:r w:rsidRPr="00E70D02">
        <w:rPr>
          <w:rFonts w:ascii="Times New Roman" w:hAnsi="Times New Roman" w:cs="Times New Roman"/>
        </w:rPr>
        <w:t xml:space="preserve">zmieniające zarządzenie w sprawie powołania komisji do spraw szacowania szkód </w:t>
      </w:r>
      <w:r w:rsidRPr="00E70D02">
        <w:rPr>
          <w:rFonts w:ascii="Times New Roman" w:hAnsi="Times New Roman" w:cs="Times New Roman"/>
        </w:rPr>
        <w:br/>
        <w:t xml:space="preserve">w gospodarstwach rolnych i działach specjalnych produkcji rolnej </w:t>
      </w:r>
      <w:r w:rsidRPr="00E70D02">
        <w:rPr>
          <w:rFonts w:ascii="Times New Roman" w:hAnsi="Times New Roman" w:cs="Times New Roman"/>
        </w:rPr>
        <w:br/>
        <w:t xml:space="preserve">znajdujących się na terenie województwa mazowieckiego, </w:t>
      </w:r>
      <w:r w:rsidRPr="00E70D02">
        <w:rPr>
          <w:rFonts w:ascii="Times New Roman" w:hAnsi="Times New Roman" w:cs="Times New Roman"/>
        </w:rPr>
        <w:br/>
        <w:t>w których wystąpiły szkody spowodowane przez niekorzystne zjawiska atmosferyczne</w:t>
      </w:r>
    </w:p>
    <w:p w:rsidR="00EC2E48" w:rsidRPr="00E70D02" w:rsidRDefault="00EC2E48" w:rsidP="00EC2E48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E70D02">
        <w:rPr>
          <w:rFonts w:ascii="Times New Roman" w:hAnsi="Times New Roman" w:cs="Times New Roman"/>
          <w:szCs w:val="24"/>
        </w:rPr>
        <w:t>Na podstawie art. 22 pkt 2 oraz art. 17 ustawy z dnia 23 stycznia 2009 r. o wojewodzie i administracji rządowej w województwie (Dz. U. z 2019 r. poz. 1464) w związku z § 5 ust. 5 - 7 rozporządzenia Rady Ministrów z dnia 27 stycznia 2015 r. w sprawie szczegółowego zakresu i sposobów realizacji niektórych zadań Agencji Restrukturyzacji i Modernizacji Rolnictwa (Dz.</w:t>
      </w:r>
      <w:r w:rsidR="006076C5">
        <w:rPr>
          <w:rFonts w:ascii="Times New Roman" w:hAnsi="Times New Roman" w:cs="Times New Roman"/>
          <w:szCs w:val="24"/>
        </w:rPr>
        <w:t> </w:t>
      </w:r>
      <w:r w:rsidRPr="00E70D02">
        <w:rPr>
          <w:rFonts w:ascii="Times New Roman" w:hAnsi="Times New Roman" w:cs="Times New Roman"/>
          <w:szCs w:val="24"/>
        </w:rPr>
        <w:t>U. poz. 187, z późn. zm.</w:t>
      </w:r>
      <w:r w:rsidRPr="00E70D02">
        <w:rPr>
          <w:rStyle w:val="Odwoanieprzypisudolnego"/>
          <w:szCs w:val="24"/>
        </w:rPr>
        <w:footnoteReference w:customMarkFollows="1" w:id="1"/>
        <w:t>1)</w:t>
      </w:r>
      <w:r w:rsidRPr="00E70D02">
        <w:rPr>
          <w:rFonts w:ascii="Times New Roman" w:hAnsi="Times New Roman" w:cs="Times New Roman"/>
          <w:szCs w:val="24"/>
        </w:rPr>
        <w:t>) zarządza się, co następuje:</w:t>
      </w:r>
    </w:p>
    <w:p w:rsidR="00EC2E48" w:rsidRPr="00E70D02" w:rsidRDefault="00EC2E48" w:rsidP="00EC2E48">
      <w:pPr>
        <w:spacing w:line="360" w:lineRule="auto"/>
        <w:ind w:firstLine="426"/>
        <w:jc w:val="both"/>
      </w:pPr>
      <w:r w:rsidRPr="00E70D02">
        <w:rPr>
          <w:b/>
        </w:rPr>
        <w:t>§</w:t>
      </w:r>
      <w:r w:rsidRPr="00E70D02">
        <w:rPr>
          <w:b/>
        </w:rPr>
        <w:tab/>
        <w:t xml:space="preserve">1. </w:t>
      </w:r>
      <w:r w:rsidRPr="00E70D02">
        <w:t xml:space="preserve">W załączniku do zarządzenia nr 149 Wojewody Mazowieckiego z dnia 29 kwietnia 2020 r. w sprawie powołania komisji do spraw szacowania szkód w gospodarstwach rolnych </w:t>
      </w:r>
      <w:r w:rsidRPr="00E70D02">
        <w:br/>
        <w:t xml:space="preserve">i działach specjalnych produkcji rolnej znajdujących się na terenie województwa mazowieckiego, w których wystąpiły szkody spowodowane przez niekorzystne zjawiska atmosferyczne, zmienionego zarządzeniem nr 187 z dnia 13 maja 2020 r., zarządzeniem </w:t>
      </w:r>
      <w:r w:rsidRPr="00E70D02">
        <w:br/>
        <w:t>nr 211 z dnia 29 maja 2020 r., zarządzeniem nr 230 z dnia 19 czerwca 2020 r., zarządzeniem nr 237 z dnia 30 czerwca 2020 r., zarządzeniem nr 251 z dnia 14 lipca 2020 r., zarządzeniem nr 263 z dnia 24 lipca 2020 r., zarządzeniem nr 271 z dnia 31 lipca 2020 r</w:t>
      </w:r>
      <w:r>
        <w:t xml:space="preserve">, </w:t>
      </w:r>
      <w:r w:rsidRPr="00E70D02">
        <w:t xml:space="preserve"> zarządzeniem nr 273 z dnia 11 sierpnia 2020 r. </w:t>
      </w:r>
      <w:r>
        <w:t xml:space="preserve">oraz zarządzeniem nr 288 z dnia 18 sierpnia 2020 r. </w:t>
      </w:r>
      <w:r w:rsidRPr="00E70D02">
        <w:t>wprowadza się następujące zmiany:</w:t>
      </w:r>
    </w:p>
    <w:p w:rsidR="00EC2E48" w:rsidRDefault="00EC2E48" w:rsidP="00EC2E48">
      <w:pPr>
        <w:numPr>
          <w:ilvl w:val="0"/>
          <w:numId w:val="1"/>
        </w:numPr>
        <w:spacing w:line="360" w:lineRule="auto"/>
        <w:jc w:val="both"/>
      </w:pPr>
      <w:r>
        <w:t xml:space="preserve">w ust. 6 w pkt 7 w lit. i średnik zastępuje się przecinkiem i dodaje się lit. j  </w:t>
      </w:r>
    </w:p>
    <w:p w:rsidR="00EC2E48" w:rsidRDefault="00EC2E48" w:rsidP="00EC2E48">
      <w:pPr>
        <w:spacing w:line="360" w:lineRule="auto"/>
        <w:ind w:left="426"/>
        <w:jc w:val="both"/>
      </w:pPr>
      <w:r>
        <w:t>w brzmieniu:</w:t>
      </w:r>
    </w:p>
    <w:p w:rsidR="00EC2E48" w:rsidRDefault="00EC2E48" w:rsidP="00EC2E48">
      <w:pPr>
        <w:spacing w:line="360" w:lineRule="auto"/>
        <w:ind w:left="786"/>
        <w:jc w:val="both"/>
      </w:pPr>
      <w:r>
        <w:t xml:space="preserve"> „j) Kamil Broniecki – Mazowiecka Izba Rolnicza</w:t>
      </w:r>
      <w:r w:rsidR="0055712E">
        <w:t>;</w:t>
      </w:r>
      <w:r>
        <w:t>”;</w:t>
      </w:r>
    </w:p>
    <w:p w:rsidR="00EC2E48" w:rsidRDefault="00EC2E48" w:rsidP="00EC2E48">
      <w:pPr>
        <w:numPr>
          <w:ilvl w:val="0"/>
          <w:numId w:val="1"/>
        </w:numPr>
        <w:spacing w:line="360" w:lineRule="auto"/>
        <w:jc w:val="both"/>
      </w:pPr>
      <w:r w:rsidRPr="00E70D02">
        <w:t xml:space="preserve">w ust. </w:t>
      </w:r>
      <w:r>
        <w:t>23 w pkt 3:</w:t>
      </w:r>
    </w:p>
    <w:p w:rsidR="00EC2E48" w:rsidRPr="00E70D02" w:rsidRDefault="00EC2E48" w:rsidP="007B0242">
      <w:pPr>
        <w:pStyle w:val="Akapitzlist"/>
        <w:numPr>
          <w:ilvl w:val="0"/>
          <w:numId w:val="2"/>
        </w:numPr>
        <w:spacing w:line="360" w:lineRule="auto"/>
        <w:jc w:val="both"/>
      </w:pPr>
      <w:r w:rsidRPr="00E70D02">
        <w:t>lit. a otrzymuje brzmienie:</w:t>
      </w:r>
    </w:p>
    <w:p w:rsidR="00EC2E48" w:rsidRDefault="00EC2E48" w:rsidP="00EC2E48">
      <w:pPr>
        <w:spacing w:line="360" w:lineRule="auto"/>
        <w:ind w:left="426"/>
        <w:jc w:val="both"/>
      </w:pPr>
      <w:r w:rsidRPr="00E70D02">
        <w:t xml:space="preserve">      „</w:t>
      </w:r>
      <w:r>
        <w:t>a</w:t>
      </w:r>
      <w:r w:rsidRPr="00E70D02">
        <w:t xml:space="preserve">) </w:t>
      </w:r>
      <w:r>
        <w:t>Urszula Nowak</w:t>
      </w:r>
      <w:r w:rsidRPr="00E70D02">
        <w:t xml:space="preserve"> – </w:t>
      </w:r>
      <w:r>
        <w:t xml:space="preserve">Urząd Gminy Klwów </w:t>
      </w:r>
      <w:r w:rsidRPr="00E70D02">
        <w:t>– przewodnicząca komisji,”</w:t>
      </w:r>
      <w:r>
        <w:t>,</w:t>
      </w:r>
    </w:p>
    <w:p w:rsidR="00EC2E48" w:rsidRDefault="00EC2E48" w:rsidP="00EC2E48">
      <w:pPr>
        <w:spacing w:line="360" w:lineRule="auto"/>
        <w:ind w:left="426"/>
        <w:jc w:val="both"/>
      </w:pPr>
      <w:r>
        <w:tab/>
        <w:t xml:space="preserve">  </w:t>
      </w:r>
      <w:r w:rsidR="00A47178">
        <w:t xml:space="preserve">b) </w:t>
      </w:r>
      <w:r>
        <w:t xml:space="preserve"> uchyla się lit. b</w:t>
      </w:r>
      <w:r w:rsidR="00DF678E">
        <w:t>;</w:t>
      </w:r>
    </w:p>
    <w:p w:rsidR="0055712E" w:rsidRDefault="007935E0" w:rsidP="007935E0">
      <w:pPr>
        <w:spacing w:line="360" w:lineRule="auto"/>
        <w:jc w:val="both"/>
      </w:pPr>
      <w:r>
        <w:lastRenderedPageBreak/>
        <w:t xml:space="preserve">         </w:t>
      </w:r>
      <w:r w:rsidR="0055712E">
        <w:t xml:space="preserve">3) w ust. 33 w pkt 2 w lit. f średnik zastępuje się przecinkiem i dodaje się lit. g  </w:t>
      </w:r>
    </w:p>
    <w:p w:rsidR="0055712E" w:rsidRDefault="007935E0" w:rsidP="007935E0">
      <w:pPr>
        <w:spacing w:line="360" w:lineRule="auto"/>
        <w:jc w:val="both"/>
      </w:pPr>
      <w:r>
        <w:t xml:space="preserve">         </w:t>
      </w:r>
      <w:r w:rsidR="0055712E">
        <w:t>w brzmieniu:</w:t>
      </w:r>
    </w:p>
    <w:p w:rsidR="0055712E" w:rsidRPr="00E70D02" w:rsidRDefault="0055712E" w:rsidP="0055712E">
      <w:pPr>
        <w:spacing w:line="360" w:lineRule="auto"/>
        <w:ind w:left="1134"/>
        <w:jc w:val="both"/>
      </w:pPr>
      <w:r>
        <w:t xml:space="preserve">„g) </w:t>
      </w:r>
      <w:r w:rsidRPr="0055712E">
        <w:t>Marek Kalinowski – Urząd Gminy Jadów – osoba z uprawnieniami budowlanymi</w:t>
      </w:r>
      <w:r>
        <w:t>;”.</w:t>
      </w:r>
    </w:p>
    <w:p w:rsidR="00EC2E48" w:rsidRPr="00E70D02" w:rsidRDefault="007935E0" w:rsidP="00EC2E48">
      <w:pPr>
        <w:tabs>
          <w:tab w:val="left" w:pos="567"/>
        </w:tabs>
        <w:spacing w:line="360" w:lineRule="auto"/>
        <w:ind w:firstLine="284"/>
        <w:jc w:val="both"/>
      </w:pPr>
      <w:r>
        <w:rPr>
          <w:b/>
        </w:rPr>
        <w:tab/>
      </w:r>
      <w:r w:rsidR="00EC2E48" w:rsidRPr="00E70D02">
        <w:rPr>
          <w:b/>
        </w:rPr>
        <w:t>§ 2.</w:t>
      </w:r>
      <w:r w:rsidR="00EC2E48" w:rsidRPr="00E70D02">
        <w:t xml:space="preserve"> Zarządzenie wchodzi w życie z dniem podpisania.</w:t>
      </w:r>
    </w:p>
    <w:p w:rsidR="00671CDF" w:rsidRDefault="00671CDF" w:rsidP="00671CD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671CDF" w:rsidRDefault="00671CDF" w:rsidP="00671CD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671CDF" w:rsidRDefault="00671CDF" w:rsidP="00671CDF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  <w:r>
        <w:rPr>
          <w:b/>
        </w:rPr>
        <w:t>WOJEWODA MAZOWIECKI</w:t>
      </w:r>
    </w:p>
    <w:p w:rsidR="00671CDF" w:rsidRDefault="00671CDF" w:rsidP="00671CDF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</w:p>
    <w:p w:rsidR="00671CDF" w:rsidRDefault="00671CDF" w:rsidP="00671CDF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  <w:r>
        <w:rPr>
          <w:b/>
        </w:rPr>
        <w:t xml:space="preserve">    wz. Sylwester Dąbrowski </w:t>
      </w:r>
    </w:p>
    <w:p w:rsidR="00671CDF" w:rsidRDefault="00671CDF" w:rsidP="00671CDF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  <w:r>
        <w:rPr>
          <w:b/>
        </w:rPr>
        <w:t xml:space="preserve">  I Wicewojewoda Mazowiecki </w:t>
      </w:r>
    </w:p>
    <w:p w:rsidR="00EC2E48" w:rsidRPr="00E70D02" w:rsidRDefault="00EC2E48" w:rsidP="00EC2E48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b/>
          <w:iCs/>
        </w:rPr>
      </w:pPr>
    </w:p>
    <w:sectPr w:rsidR="00EC2E48" w:rsidRPr="00E70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8EF" w:rsidRDefault="000238EF" w:rsidP="00EC2E48">
      <w:r>
        <w:separator/>
      </w:r>
    </w:p>
  </w:endnote>
  <w:endnote w:type="continuationSeparator" w:id="0">
    <w:p w:rsidR="000238EF" w:rsidRDefault="000238EF" w:rsidP="00EC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8EF" w:rsidRDefault="000238EF" w:rsidP="00EC2E48">
      <w:r>
        <w:separator/>
      </w:r>
    </w:p>
  </w:footnote>
  <w:footnote w:type="continuationSeparator" w:id="0">
    <w:p w:rsidR="000238EF" w:rsidRDefault="000238EF" w:rsidP="00EC2E48">
      <w:r>
        <w:continuationSeparator/>
      </w:r>
    </w:p>
  </w:footnote>
  <w:footnote w:id="1">
    <w:p w:rsidR="00EC2E48" w:rsidRDefault="00EC2E48" w:rsidP="00EC2E48">
      <w:pPr>
        <w:pStyle w:val="ODNONIKtreodnonika"/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  <w:sz w:val="18"/>
          <w:szCs w:val="18"/>
        </w:rPr>
        <w:t>Zmiany  wymienionego rozporządzenia zostały ogłoszone w Dz. U. z 2015 r. poz. 230, 1345, 1346, 1608 i 2089, z 2016 r. poz. 170, 1455 i 1912, z 2017 r. poz. 166, 1479, 1640, 1818 i 2147, z 2018 r. poz. 303, 1428, 1483 i 2025, z 2019 r. poz. 157, 1323 i 1779 oraz z 2020 r. poz. 18, 733, 1009</w:t>
      </w:r>
      <w:r w:rsidR="00E75EDA">
        <w:rPr>
          <w:rFonts w:ascii="Calibri" w:hAnsi="Calibri"/>
          <w:sz w:val="18"/>
          <w:szCs w:val="18"/>
        </w:rPr>
        <w:t>,</w:t>
      </w:r>
      <w:r>
        <w:rPr>
          <w:rFonts w:ascii="Calibri" w:hAnsi="Calibri"/>
          <w:sz w:val="18"/>
          <w:szCs w:val="18"/>
        </w:rPr>
        <w:t xml:space="preserve"> 1258</w:t>
      </w:r>
      <w:r w:rsidR="00E75EDA">
        <w:rPr>
          <w:rFonts w:ascii="Calibri" w:hAnsi="Calibri"/>
          <w:sz w:val="18"/>
          <w:szCs w:val="18"/>
        </w:rPr>
        <w:t xml:space="preserve"> i 1375.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3679"/>
    <w:multiLevelType w:val="hybridMultilevel"/>
    <w:tmpl w:val="5E14AC20"/>
    <w:lvl w:ilvl="0" w:tplc="0EBCA08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6E92439"/>
    <w:multiLevelType w:val="hybridMultilevel"/>
    <w:tmpl w:val="844A8646"/>
    <w:lvl w:ilvl="0" w:tplc="C1EAA82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48"/>
    <w:rsid w:val="000238EF"/>
    <w:rsid w:val="00164E37"/>
    <w:rsid w:val="00445603"/>
    <w:rsid w:val="0051139A"/>
    <w:rsid w:val="0055712E"/>
    <w:rsid w:val="006076C5"/>
    <w:rsid w:val="00671CDF"/>
    <w:rsid w:val="006C36D9"/>
    <w:rsid w:val="00790F8A"/>
    <w:rsid w:val="007935E0"/>
    <w:rsid w:val="007B0242"/>
    <w:rsid w:val="009B09BE"/>
    <w:rsid w:val="00A47178"/>
    <w:rsid w:val="00D82CB3"/>
    <w:rsid w:val="00DB64B7"/>
    <w:rsid w:val="00DF678E"/>
    <w:rsid w:val="00E75EDA"/>
    <w:rsid w:val="00EC2E48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1328"/>
  <w15:chartTrackingRefBased/>
  <w15:docId w15:val="{9E6075B5-DAEA-4332-A65F-65A37109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qFormat/>
    <w:rsid w:val="00EC2E4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EC2E4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EC2E4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qFormat/>
    <w:rsid w:val="00EC2E4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qFormat/>
    <w:rsid w:val="00EC2E4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nhideWhenUsed/>
    <w:rsid w:val="00EC2E48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E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ED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47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FC72B-2A1B-4E8F-990C-501CAF3B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Grabek</dc:creator>
  <cp:keywords/>
  <dc:description/>
  <cp:lastModifiedBy>Anna Kazimierska</cp:lastModifiedBy>
  <cp:revision>2</cp:revision>
  <dcterms:created xsi:type="dcterms:W3CDTF">2020-08-28T06:08:00Z</dcterms:created>
  <dcterms:modified xsi:type="dcterms:W3CDTF">2020-08-28T06:08:00Z</dcterms:modified>
</cp:coreProperties>
</file>