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8B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Załącznik Nr </w:t>
      </w:r>
      <w:r>
        <w:rPr>
          <w:rFonts w:ascii="Tahoma" w:hAnsi="Tahoma" w:cs="Tahoma"/>
          <w:b/>
          <w:sz w:val="20"/>
          <w:szCs w:val="20"/>
          <w:lang w:eastAsia="en-US"/>
        </w:rPr>
        <w:t>7</w:t>
      </w:r>
      <w:r w:rsidRPr="004B41C8">
        <w:rPr>
          <w:rFonts w:ascii="Tahoma" w:hAnsi="Tahoma" w:cs="Tahoma"/>
          <w:b/>
          <w:sz w:val="20"/>
          <w:szCs w:val="20"/>
          <w:lang w:eastAsia="en-US"/>
        </w:rPr>
        <w:t xml:space="preserve"> do SWZ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ab/>
      </w:r>
    </w:p>
    <w:p w:rsidR="00DC228B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b/>
          <w:sz w:val="20"/>
          <w:szCs w:val="20"/>
          <w:lang w:eastAsia="en-US"/>
        </w:rPr>
        <w:t>Formularz</w:t>
      </w:r>
      <w:r w:rsidRPr="00B30D2F">
        <w:rPr>
          <w:rFonts w:ascii="Tahoma" w:hAnsi="Tahoma" w:cs="Tahoma"/>
          <w:b/>
          <w:sz w:val="20"/>
          <w:szCs w:val="20"/>
          <w:lang w:eastAsia="en-US"/>
        </w:rPr>
        <w:t xml:space="preserve"> asortymentowo-cenow</w:t>
      </w:r>
      <w:r w:rsidR="0084097D">
        <w:rPr>
          <w:rFonts w:ascii="Tahoma" w:hAnsi="Tahoma" w:cs="Tahoma"/>
          <w:b/>
          <w:sz w:val="20"/>
          <w:szCs w:val="20"/>
          <w:lang w:eastAsia="en-US"/>
        </w:rPr>
        <w:t>y</w:t>
      </w: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880"/>
        <w:gridCol w:w="1699"/>
        <w:gridCol w:w="1134"/>
        <w:gridCol w:w="1305"/>
        <w:gridCol w:w="1105"/>
        <w:gridCol w:w="2410"/>
        <w:gridCol w:w="1276"/>
        <w:gridCol w:w="1701"/>
        <w:gridCol w:w="1275"/>
        <w:gridCol w:w="1418"/>
      </w:tblGrid>
      <w:tr w:rsidR="0084097D" w:rsidRPr="0071391B" w:rsidTr="00420805">
        <w:trPr>
          <w:cantSplit/>
          <w:trHeight w:val="1275"/>
          <w:jc w:val="center"/>
        </w:trPr>
        <w:tc>
          <w:tcPr>
            <w:tcW w:w="952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880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Producent i model urządzenia do którego zamawiany będzie materiał eksploatacyjny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Rodzaj materiału eksploatacyjnego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Minimalna wydajność/</w:t>
            </w: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br/>
              <w:t>pojemność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Szacowana liczba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Marka/producent </w:t>
            </w:r>
            <w:r w:rsidRPr="00CB2C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oferowanego materiału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25FF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Indeks producenta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W</w:t>
            </w: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ydajność/</w:t>
            </w: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br/>
              <w:t>pojemność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2C8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oferowanego materiału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brutto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łączna brutto</w:t>
            </w:r>
          </w:p>
        </w:tc>
      </w:tr>
      <w:tr w:rsidR="0084097D" w:rsidRPr="0071391B" w:rsidTr="00420805">
        <w:trPr>
          <w:cantSplit/>
          <w:trHeight w:val="266"/>
          <w:jc w:val="center"/>
        </w:trPr>
        <w:tc>
          <w:tcPr>
            <w:tcW w:w="952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80" w:type="dxa"/>
            <w:shd w:val="clear" w:color="auto" w:fill="BFBFBF" w:themeFill="background1" w:themeFillShade="BF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9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(6x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10</w:t>
            </w:r>
            <w:r w:rsidRPr="0071391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MFC-8880d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3 000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MFC-8880d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zespół bębna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Brother</w:t>
            </w:r>
            <w:proofErr w:type="spellEnd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MFC-8880d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grzałka/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100 000 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DCP-L2500D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Brother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DCP-L2500D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zespół bębna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12 000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proofErr w:type="spellStart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Brother</w:t>
            </w:r>
            <w:proofErr w:type="spellEnd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DCP-L2500D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grzałka/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50 000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HP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OfficeJet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150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tusz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HP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OfficeJet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150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tusz kolor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560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3 500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MC332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MC562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B412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B412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bęben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B432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12 000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B432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bęben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OKI C531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OKI C531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C531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toner czarny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cyan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magenta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toner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yellow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zespół bębnów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BK 30 000 CMY 20 000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pas transferu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54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OKI C511dn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grzałka/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fuser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sztuka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60 000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1290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Zebra GK40t/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GODEX G500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etykieta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woskowo - żywiczna – w rolce o wymiarach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50x30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kolor biały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1 000 (sztuk)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etykiet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1181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Zebra GK40t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woskowo-żywiczna –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w rolce o wymiarach 64x74 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 xml:space="preserve">Wymiary 64mm/74m średnica gilzy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12,5 mm 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1188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Zebra GK40t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etykieta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półbłysk 80x50mm, kolor biały, rolka 2 000 szt. etykiet.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F25FF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2 000 (sztuk) </w:t>
            </w:r>
            <w:r w:rsidRPr="00F25FF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br/>
              <w:t>etykiet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1035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Zebra GK40t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woskowo-żywiczna –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w rolce o wymiarach 84x74 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rolka 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Wymiary 84mm/74m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średnica gilzy 12,5mm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4097D" w:rsidRPr="0071391B" w:rsidTr="00420805">
        <w:trPr>
          <w:cantSplit/>
          <w:trHeight w:val="1035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GODEX G500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woskowo - żywiczna o długości 300m/110mm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rolka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Wymiary 110mm/300m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 xml:space="preserve">średnica gilzy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25,4 mm 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4097D" w:rsidRPr="0071391B" w:rsidTr="00420805">
        <w:trPr>
          <w:cantSplit/>
          <w:trHeight w:val="1035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CITIZEN CLP-621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etykieta o wymiarach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 xml:space="preserve">50x30 mm, typu VOID,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 xml:space="preserve">kolor biały, 1000 szt.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w rolce, gilza 25,4 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rolka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1 000 (sztuk)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etykiet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4097D" w:rsidRPr="0071391B" w:rsidTr="00420805">
        <w:trPr>
          <w:cantSplit/>
          <w:trHeight w:val="1035"/>
          <w:jc w:val="center"/>
        </w:trPr>
        <w:tc>
          <w:tcPr>
            <w:tcW w:w="952" w:type="dxa"/>
            <w:shd w:val="clear" w:color="auto" w:fill="auto"/>
            <w:vAlign w:val="center"/>
          </w:tcPr>
          <w:p w:rsidR="0084097D" w:rsidRPr="0071391B" w:rsidRDefault="0084097D" w:rsidP="0084097D">
            <w:pPr>
              <w:numPr>
                <w:ilvl w:val="0"/>
                <w:numId w:val="13"/>
              </w:num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CITIZEN CLP-621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Taśma </w:t>
            </w:r>
            <w:proofErr w:type="spellStart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termotransferowa</w:t>
            </w:r>
            <w:proofErr w:type="spellEnd"/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 xml:space="preserve"> woskowo - żywiczna o długości 300m/55mm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rolka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Wymiary 55mm/300m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 xml:space="preserve">średnica gilzy </w:t>
            </w: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br/>
              <w:t>25,4 mm 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4097D" w:rsidRPr="0071391B" w:rsidRDefault="0084097D" w:rsidP="00420805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84097D" w:rsidRPr="0071391B" w:rsidTr="00420805">
        <w:trPr>
          <w:cantSplit/>
          <w:trHeight w:val="335"/>
          <w:jc w:val="center"/>
        </w:trPr>
        <w:tc>
          <w:tcPr>
            <w:tcW w:w="14737" w:type="dxa"/>
            <w:gridSpan w:val="10"/>
          </w:tcPr>
          <w:p w:rsidR="0084097D" w:rsidRPr="0071391B" w:rsidRDefault="0084097D" w:rsidP="0042080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71391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4097D" w:rsidRPr="0071391B" w:rsidRDefault="0084097D" w:rsidP="00420805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DC228B" w:rsidRPr="00B30D2F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jc w:val="center"/>
        <w:rPr>
          <w:rFonts w:ascii="Tahoma" w:hAnsi="Tahoma" w:cs="Tahoma"/>
          <w:b/>
          <w:sz w:val="20"/>
          <w:szCs w:val="20"/>
          <w:lang w:eastAsia="en-US"/>
        </w:rPr>
      </w:pPr>
      <w:bookmarkStart w:id="0" w:name="_GoBack"/>
      <w:bookmarkEnd w:id="0"/>
    </w:p>
    <w:p w:rsidR="00DC228B" w:rsidRPr="00B30D2F" w:rsidRDefault="00DC228B" w:rsidP="00DC228B">
      <w:pPr>
        <w:suppressAutoHyphens w:val="0"/>
        <w:spacing w:after="160" w:line="259" w:lineRule="auto"/>
        <w:jc w:val="right"/>
        <w:rPr>
          <w:rFonts w:ascii="Calibri" w:hAnsi="Calibri"/>
          <w:sz w:val="22"/>
          <w:szCs w:val="22"/>
          <w:lang w:eastAsia="en-US"/>
        </w:rPr>
      </w:pPr>
    </w:p>
    <w:p w:rsidR="00DC228B" w:rsidRPr="00DC228B" w:rsidRDefault="00DC228B" w:rsidP="00DC228B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4A1D53" w:rsidRDefault="00DC228B" w:rsidP="00DC228B">
      <w:pPr>
        <w:tabs>
          <w:tab w:val="left" w:pos="1245"/>
          <w:tab w:val="center" w:pos="7002"/>
        </w:tabs>
        <w:suppressAutoHyphens w:val="0"/>
        <w:spacing w:line="259" w:lineRule="auto"/>
        <w:ind w:right="-1194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>
        <w:rPr>
          <w:rFonts w:ascii="Tahoma" w:hAnsi="Tahoma" w:cs="Tahoma"/>
          <w:b/>
          <w:sz w:val="20"/>
          <w:szCs w:val="20"/>
          <w:lang w:eastAsia="en-US"/>
        </w:rPr>
        <w:t xml:space="preserve">                                                                 </w:t>
      </w:r>
    </w:p>
    <w:sectPr w:rsidR="00BE1192" w:rsidRPr="004A1D53" w:rsidSect="00DC228B">
      <w:footerReference w:type="default" r:id="rId7"/>
      <w:pgSz w:w="16838" w:h="11906" w:orient="landscape"/>
      <w:pgMar w:top="1276" w:right="720" w:bottom="127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876" w:rsidRDefault="003A0F48">
      <w:r>
        <w:separator/>
      </w:r>
    </w:p>
  </w:endnote>
  <w:endnote w:type="continuationSeparator" w:id="0">
    <w:p w:rsidR="006A4876" w:rsidRDefault="003A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3ED" w:rsidRDefault="001579A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4097D">
      <w:rPr>
        <w:noProof/>
      </w:rPr>
      <w:t>4</w:t>
    </w:r>
    <w:r>
      <w:rPr>
        <w:noProof/>
      </w:rPr>
      <w:fldChar w:fldCharType="end"/>
    </w:r>
  </w:p>
  <w:p w:rsidR="00D133ED" w:rsidRDefault="0084097D" w:rsidP="00A64C5E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876" w:rsidRDefault="003A0F48">
      <w:r>
        <w:separator/>
      </w:r>
    </w:p>
  </w:footnote>
  <w:footnote w:type="continuationSeparator" w:id="0">
    <w:p w:rsidR="006A4876" w:rsidRDefault="003A0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34A0364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56323"/>
    <w:multiLevelType w:val="hybridMultilevel"/>
    <w:tmpl w:val="13867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3339"/>
    <w:multiLevelType w:val="hybridMultilevel"/>
    <w:tmpl w:val="96D033E4"/>
    <w:lvl w:ilvl="0" w:tplc="415E2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9"/>
  </w:num>
  <w:num w:numId="8">
    <w:abstractNumId w:val="12"/>
  </w:num>
  <w:num w:numId="9">
    <w:abstractNumId w:val="0"/>
  </w:num>
  <w:num w:numId="10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F49F0"/>
    <w:rsid w:val="001579AF"/>
    <w:rsid w:val="00206B94"/>
    <w:rsid w:val="00366D5D"/>
    <w:rsid w:val="003A0CD2"/>
    <w:rsid w:val="003A0F48"/>
    <w:rsid w:val="0048432A"/>
    <w:rsid w:val="004A1D53"/>
    <w:rsid w:val="004E4749"/>
    <w:rsid w:val="004E7E50"/>
    <w:rsid w:val="006A4876"/>
    <w:rsid w:val="0084097D"/>
    <w:rsid w:val="008B6B2E"/>
    <w:rsid w:val="008D7450"/>
    <w:rsid w:val="00A33A22"/>
    <w:rsid w:val="00B56A5A"/>
    <w:rsid w:val="00BE1192"/>
    <w:rsid w:val="00DA558C"/>
    <w:rsid w:val="00DC1541"/>
    <w:rsid w:val="00DC228B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rsid w:val="003A0CD2"/>
    <w:rPr>
      <w:b/>
      <w:i/>
      <w:spacing w:val="0"/>
    </w:rPr>
  </w:style>
  <w:style w:type="table" w:styleId="Tabela-Siatka">
    <w:name w:val="Table Grid"/>
    <w:basedOn w:val="Standardowy"/>
    <w:uiPriority w:val="3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1579A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79A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1579A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17</cp:revision>
  <dcterms:created xsi:type="dcterms:W3CDTF">2021-07-20T13:40:00Z</dcterms:created>
  <dcterms:modified xsi:type="dcterms:W3CDTF">2022-10-14T06:43:00Z</dcterms:modified>
</cp:coreProperties>
</file>