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7C73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89F914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256208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ED115" w14:textId="6518CBFA" w:rsidR="00793FE4" w:rsidRP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3FE4">
        <w:rPr>
          <w:rFonts w:ascii="Times New Roman" w:hAnsi="Times New Roman" w:cs="Times New Roman"/>
          <w:b/>
          <w:sz w:val="48"/>
          <w:szCs w:val="48"/>
        </w:rPr>
        <w:t xml:space="preserve">KOMENDA </w:t>
      </w:r>
      <w:r w:rsidR="003E4E12">
        <w:rPr>
          <w:rFonts w:ascii="Times New Roman" w:hAnsi="Times New Roman" w:cs="Times New Roman"/>
          <w:b/>
          <w:sz w:val="48"/>
          <w:szCs w:val="48"/>
        </w:rPr>
        <w:t>POWIATOWA</w:t>
      </w:r>
      <w:r w:rsidRPr="00793FE4">
        <w:rPr>
          <w:rFonts w:ascii="Times New Roman" w:hAnsi="Times New Roman" w:cs="Times New Roman"/>
          <w:b/>
          <w:sz w:val="48"/>
          <w:szCs w:val="48"/>
        </w:rPr>
        <w:t xml:space="preserve"> PAŃSTWOWEJ STRAŻY POŻARNEJ W</w:t>
      </w:r>
      <w:r w:rsidR="00AB4600">
        <w:rPr>
          <w:rFonts w:ascii="Times New Roman" w:hAnsi="Times New Roman" w:cs="Times New Roman"/>
          <w:b/>
          <w:sz w:val="48"/>
          <w:szCs w:val="48"/>
        </w:rPr>
        <w:t> </w:t>
      </w:r>
      <w:r w:rsidR="003E4E12">
        <w:rPr>
          <w:rFonts w:ascii="Times New Roman" w:hAnsi="Times New Roman" w:cs="Times New Roman"/>
          <w:b/>
          <w:sz w:val="48"/>
          <w:szCs w:val="48"/>
        </w:rPr>
        <w:t>WODZISŁAWIU ŚLĄSKIM</w:t>
      </w:r>
    </w:p>
    <w:p w14:paraId="6117D5FD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793010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35B7E5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DC9D1E" w14:textId="77777777" w:rsidR="00373142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Plan działania na rzecz poprawy zapewnienia dostępności </w:t>
      </w:r>
      <w:r>
        <w:rPr>
          <w:rFonts w:ascii="Times New Roman" w:hAnsi="Times New Roman" w:cs="Times New Roman"/>
          <w:b/>
          <w:sz w:val="32"/>
          <w:szCs w:val="32"/>
        </w:rPr>
        <w:br/>
        <w:t>osobom ze szczególnymi potrzebami</w:t>
      </w:r>
    </w:p>
    <w:p w14:paraId="4B8441F8" w14:textId="77777777"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E3982B" w14:textId="77777777"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5171A0" w14:textId="77777777"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80F652" w14:textId="77777777"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76708B" w14:textId="0A36E719" w:rsidR="00793FE4" w:rsidRPr="003E4E12" w:rsidRDefault="00793FE4" w:rsidP="00793FE4">
      <w:pPr>
        <w:spacing w:after="0" w:line="360" w:lineRule="auto"/>
        <w:rPr>
          <w:rFonts w:ascii="Times New Roman" w:hAnsi="Times New Roman" w:cs="Times New Roman"/>
          <w:b/>
        </w:rPr>
      </w:pPr>
      <w:r w:rsidRPr="003E4E12">
        <w:rPr>
          <w:rFonts w:ascii="Times New Roman" w:hAnsi="Times New Roman" w:cs="Times New Roman"/>
          <w:u w:val="single"/>
        </w:rPr>
        <w:t>Nazwa podmiotu</w:t>
      </w:r>
      <w:r w:rsidRPr="003E4E12">
        <w:rPr>
          <w:rFonts w:ascii="Times New Roman" w:hAnsi="Times New Roman" w:cs="Times New Roman"/>
        </w:rPr>
        <w:t>:</w:t>
      </w:r>
      <w:r w:rsidRPr="003E4E12">
        <w:rPr>
          <w:rFonts w:ascii="Times New Roman" w:hAnsi="Times New Roman" w:cs="Times New Roman"/>
          <w:b/>
        </w:rPr>
        <w:t xml:space="preserve"> Komenda </w:t>
      </w:r>
      <w:r w:rsidR="003E4E12" w:rsidRPr="003E4E12">
        <w:rPr>
          <w:rFonts w:ascii="Times New Roman" w:hAnsi="Times New Roman" w:cs="Times New Roman"/>
          <w:b/>
        </w:rPr>
        <w:t>Powiatowa</w:t>
      </w:r>
      <w:r w:rsidRPr="003E4E12">
        <w:rPr>
          <w:rFonts w:ascii="Times New Roman" w:hAnsi="Times New Roman" w:cs="Times New Roman"/>
          <w:b/>
        </w:rPr>
        <w:t xml:space="preserve"> Państwowej Straży Pożarnej w </w:t>
      </w:r>
      <w:r w:rsidR="003E4E12" w:rsidRPr="003E4E12">
        <w:rPr>
          <w:rFonts w:ascii="Times New Roman" w:hAnsi="Times New Roman" w:cs="Times New Roman"/>
          <w:b/>
        </w:rPr>
        <w:t>Wodzisławiu Śląskim</w:t>
      </w:r>
    </w:p>
    <w:p w14:paraId="00C86CA7" w14:textId="6C6D7256" w:rsidR="00793FE4" w:rsidRPr="003E4E12" w:rsidRDefault="00793FE4" w:rsidP="00793FE4">
      <w:pPr>
        <w:spacing w:after="0" w:line="360" w:lineRule="auto"/>
        <w:rPr>
          <w:rFonts w:ascii="Times New Roman" w:hAnsi="Times New Roman" w:cs="Times New Roman"/>
        </w:rPr>
      </w:pPr>
      <w:r w:rsidRPr="003E4E12">
        <w:rPr>
          <w:rFonts w:ascii="Times New Roman" w:hAnsi="Times New Roman" w:cs="Times New Roman"/>
          <w:u w:val="single"/>
        </w:rPr>
        <w:t>Data sporządzenia</w:t>
      </w:r>
      <w:r w:rsidRPr="003E4E12">
        <w:rPr>
          <w:rFonts w:ascii="Times New Roman" w:hAnsi="Times New Roman" w:cs="Times New Roman"/>
        </w:rPr>
        <w:t xml:space="preserve">: </w:t>
      </w:r>
      <w:r w:rsidR="00633979">
        <w:rPr>
          <w:rFonts w:ascii="Times New Roman" w:hAnsi="Times New Roman" w:cs="Times New Roman"/>
        </w:rPr>
        <w:t>wrzesień</w:t>
      </w:r>
      <w:r w:rsidR="00A37C99" w:rsidRPr="003E4E12">
        <w:rPr>
          <w:rFonts w:ascii="Times New Roman" w:hAnsi="Times New Roman" w:cs="Times New Roman"/>
        </w:rPr>
        <w:t xml:space="preserve"> 202</w:t>
      </w:r>
      <w:r w:rsidR="00AB4600">
        <w:rPr>
          <w:rFonts w:ascii="Times New Roman" w:hAnsi="Times New Roman" w:cs="Times New Roman"/>
        </w:rPr>
        <w:t>1</w:t>
      </w:r>
      <w:r w:rsidR="00A37C99" w:rsidRPr="003E4E12">
        <w:rPr>
          <w:rFonts w:ascii="Times New Roman" w:hAnsi="Times New Roman" w:cs="Times New Roman"/>
        </w:rPr>
        <w:t xml:space="preserve"> r.</w:t>
      </w:r>
    </w:p>
    <w:p w14:paraId="23FCE237" w14:textId="0E6EEFE9" w:rsidR="00793FE4" w:rsidRPr="003E4E12" w:rsidRDefault="00793FE4" w:rsidP="00793FE4">
      <w:pPr>
        <w:spacing w:after="0" w:line="360" w:lineRule="auto"/>
        <w:rPr>
          <w:rFonts w:ascii="Times New Roman" w:hAnsi="Times New Roman" w:cs="Times New Roman"/>
          <w:b/>
        </w:rPr>
      </w:pPr>
      <w:r w:rsidRPr="003E4E12">
        <w:rPr>
          <w:rFonts w:ascii="Times New Roman" w:hAnsi="Times New Roman" w:cs="Times New Roman"/>
          <w:u w:val="single"/>
        </w:rPr>
        <w:t>Dokument opracował</w:t>
      </w:r>
      <w:r w:rsidRPr="003E4E12">
        <w:rPr>
          <w:rFonts w:ascii="Times New Roman" w:hAnsi="Times New Roman" w:cs="Times New Roman"/>
        </w:rPr>
        <w:t xml:space="preserve">: </w:t>
      </w:r>
      <w:r w:rsidRPr="003E4E12">
        <w:rPr>
          <w:rFonts w:ascii="Times New Roman" w:hAnsi="Times New Roman" w:cs="Times New Roman"/>
          <w:b/>
        </w:rPr>
        <w:t xml:space="preserve">Koordynator </w:t>
      </w:r>
      <w:r w:rsidR="00A37C99" w:rsidRPr="003E4E12">
        <w:rPr>
          <w:rFonts w:ascii="Times New Roman" w:hAnsi="Times New Roman" w:cs="Times New Roman"/>
          <w:b/>
        </w:rPr>
        <w:t xml:space="preserve">ds. </w:t>
      </w:r>
      <w:r w:rsidRPr="003E4E12">
        <w:rPr>
          <w:rFonts w:ascii="Times New Roman" w:hAnsi="Times New Roman" w:cs="Times New Roman"/>
          <w:b/>
        </w:rPr>
        <w:t xml:space="preserve">dostępności – </w:t>
      </w:r>
      <w:r w:rsidR="003E4E12">
        <w:rPr>
          <w:rFonts w:ascii="Times New Roman" w:hAnsi="Times New Roman" w:cs="Times New Roman"/>
          <w:b/>
        </w:rPr>
        <w:t>bryg. Rafał Adamczyk</w:t>
      </w:r>
    </w:p>
    <w:p w14:paraId="377F1D84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9C2583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7D892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1C4BE7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8C837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5C403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Zatwierdzam:</w:t>
      </w:r>
    </w:p>
    <w:p w14:paraId="4B7DA5B8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4B5CC9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3355CD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6F5796" w14:textId="77777777"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228"/>
        <w:gridCol w:w="1691"/>
        <w:gridCol w:w="2795"/>
        <w:gridCol w:w="1807"/>
      </w:tblGrid>
      <w:tr w:rsidR="00793FE4" w:rsidRPr="00793FE4" w14:paraId="40F891E9" w14:textId="77777777" w:rsidTr="003E4E12">
        <w:tc>
          <w:tcPr>
            <w:tcW w:w="541" w:type="dxa"/>
            <w:vAlign w:val="center"/>
          </w:tcPr>
          <w:p w14:paraId="62800595" w14:textId="77777777"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2228" w:type="dxa"/>
            <w:vAlign w:val="center"/>
          </w:tcPr>
          <w:p w14:paraId="64631B24" w14:textId="77777777"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Zakres działania</w:t>
            </w:r>
          </w:p>
        </w:tc>
        <w:tc>
          <w:tcPr>
            <w:tcW w:w="1691" w:type="dxa"/>
            <w:vAlign w:val="center"/>
          </w:tcPr>
          <w:p w14:paraId="49151124" w14:textId="77777777"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Realizujący zadania wynikające z art. 6 ustawy</w:t>
            </w:r>
          </w:p>
        </w:tc>
        <w:tc>
          <w:tcPr>
            <w:tcW w:w="2795" w:type="dxa"/>
            <w:vAlign w:val="center"/>
          </w:tcPr>
          <w:p w14:paraId="483F5C7B" w14:textId="77777777"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807" w:type="dxa"/>
            <w:vAlign w:val="center"/>
          </w:tcPr>
          <w:p w14:paraId="41CBC2AF" w14:textId="77777777"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793FE4" w:rsidRPr="00793FE4" w14:paraId="6C24B953" w14:textId="77777777" w:rsidTr="003E4E12">
        <w:tc>
          <w:tcPr>
            <w:tcW w:w="541" w:type="dxa"/>
          </w:tcPr>
          <w:p w14:paraId="1A701CDC" w14:textId="34E84AF0"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28" w:type="dxa"/>
          </w:tcPr>
          <w:p w14:paraId="5A0FDC57" w14:textId="77777777" w:rsidR="00793FE4" w:rsidRPr="00793FE4" w:rsidRDefault="00CD03C6" w:rsidP="009D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Sporządzenie Planu działania na rzecz poprawy zapewnieni</w:t>
            </w:r>
            <w:r w:rsidR="009D318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dostępności osobom ze szczególnymi potrzebami (dalej Plan działania).</w:t>
            </w:r>
          </w:p>
        </w:tc>
        <w:tc>
          <w:tcPr>
            <w:tcW w:w="1691" w:type="dxa"/>
          </w:tcPr>
          <w:p w14:paraId="2D84ED31" w14:textId="77777777" w:rsidR="00793FE4" w:rsidRPr="00793FE4" w:rsidRDefault="009D3187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14:paraId="5F8C46BE" w14:textId="31165B77"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Opracowanie Planu działania oraz przekazanie go do zatwierdzenia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Komendantowi Powiatowemu PSP w Wodzisławiu Śląskim</w:t>
            </w:r>
          </w:p>
        </w:tc>
        <w:tc>
          <w:tcPr>
            <w:tcW w:w="1807" w:type="dxa"/>
          </w:tcPr>
          <w:p w14:paraId="2382CDFA" w14:textId="41230191" w:rsidR="00793FE4" w:rsidRPr="00793FE4" w:rsidRDefault="00CD03C6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93FE4" w:rsidRPr="00793FE4" w14:paraId="0D569E09" w14:textId="77777777" w:rsidTr="003E4E12">
        <w:tc>
          <w:tcPr>
            <w:tcW w:w="541" w:type="dxa"/>
          </w:tcPr>
          <w:p w14:paraId="57E68642" w14:textId="7824B89C"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28" w:type="dxa"/>
          </w:tcPr>
          <w:p w14:paraId="41B97B67" w14:textId="1C28709A" w:rsidR="00793FE4" w:rsidRPr="00793FE4" w:rsidRDefault="00CD03C6" w:rsidP="00CD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Dokonanie oceny dostosowania budynku Komendy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Wodzisławiu Śląskim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minimalnych wymagań dotyczących dostępności.</w:t>
            </w:r>
          </w:p>
        </w:tc>
        <w:tc>
          <w:tcPr>
            <w:tcW w:w="1691" w:type="dxa"/>
          </w:tcPr>
          <w:p w14:paraId="03BFE7B4" w14:textId="73FFA94E" w:rsidR="00793FE4" w:rsidRDefault="00A1075A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36332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 odpowiedzialn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 za dostępność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architektoniczną,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cyfrową, informacyjno-komunikacyjną</w:t>
            </w:r>
          </w:p>
          <w:p w14:paraId="74288A3A" w14:textId="4CAEC090" w:rsidR="00FA3DD2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2795" w:type="dxa"/>
          </w:tcPr>
          <w:p w14:paraId="524BC8DB" w14:textId="77777777"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Przegląd deklaracji dostępności ze wskazaniem na wymagania w wymiarze architektonicznym, cyfrowym i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komunikacyjnym wynikające z zapisów art. 6 ustawy z dnia 19 lipca 2019 r. o zapewnieniu dostępności osobom ze szczególnymi potrzebami (dalej Ustawa o dostępności).</w:t>
            </w:r>
          </w:p>
        </w:tc>
        <w:tc>
          <w:tcPr>
            <w:tcW w:w="1807" w:type="dxa"/>
          </w:tcPr>
          <w:p w14:paraId="40656814" w14:textId="2A4CE3F4" w:rsidR="00793FE4" w:rsidRPr="00793FE4" w:rsidRDefault="00A1075A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37C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93FE4" w:rsidRPr="00793FE4" w14:paraId="08C007C7" w14:textId="77777777" w:rsidTr="003E4E12">
        <w:tc>
          <w:tcPr>
            <w:tcW w:w="541" w:type="dxa"/>
          </w:tcPr>
          <w:p w14:paraId="4EF97FC8" w14:textId="16E73466"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07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14:paraId="54A8048E" w14:textId="77777777"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Dokonanie analizy w zakresie dostępności alternatywnej w przypadku braku możliwości zapewnienia dostępności dla osób ze szczególnymi potrzebami ze względu na ograniczenia techniczne i prawne.</w:t>
            </w:r>
          </w:p>
        </w:tc>
        <w:tc>
          <w:tcPr>
            <w:tcW w:w="1691" w:type="dxa"/>
          </w:tcPr>
          <w:p w14:paraId="4CC3A0D0" w14:textId="57E86B5B" w:rsid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Koordynator </w:t>
            </w:r>
            <w:r w:rsidR="00AD0E7B">
              <w:rPr>
                <w:rFonts w:ascii="Times New Roman" w:hAnsi="Times New Roman" w:cs="Times New Roman"/>
                <w:sz w:val="20"/>
                <w:szCs w:val="20"/>
              </w:rPr>
              <w:t xml:space="preserve">ds. dostępności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osoby odpowiedzialne za dostępność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architektoniczną,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cyfrową, informacyjno-komunikacyjną</w:t>
            </w:r>
          </w:p>
          <w:p w14:paraId="07FD349E" w14:textId="0B08A96A" w:rsidR="00FA3DD2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2795" w:type="dxa"/>
          </w:tcPr>
          <w:p w14:paraId="17D837D7" w14:textId="77777777"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Podanie do publicznej wiadomości informacji wynikających z zapisów art. 7 Ustawy o dostępności ze wskazaniem dostępu alternatywnego, np. zapewnienie wsparcia wyznaczonej osoby, zapewnienie wsparcia technicznego, w tym wykorzystanie nowoczesnych technologii;</w:t>
            </w:r>
          </w:p>
        </w:tc>
        <w:tc>
          <w:tcPr>
            <w:tcW w:w="1807" w:type="dxa"/>
          </w:tcPr>
          <w:p w14:paraId="5CE2ED8C" w14:textId="1EB72EB0" w:rsidR="00793FE4" w:rsidRPr="00793FE4" w:rsidRDefault="00564C4B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.2021 r.</w:t>
            </w:r>
          </w:p>
        </w:tc>
      </w:tr>
      <w:tr w:rsidR="00793FE4" w:rsidRPr="00793FE4" w14:paraId="4DD1ABA4" w14:textId="77777777" w:rsidTr="003E4E12">
        <w:tc>
          <w:tcPr>
            <w:tcW w:w="541" w:type="dxa"/>
          </w:tcPr>
          <w:p w14:paraId="49F710B2" w14:textId="17FB0C6A"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7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14:paraId="2648475F" w14:textId="1BFEE8A8" w:rsidR="00793FE4" w:rsidRPr="00793FE4" w:rsidRDefault="00FA3DD2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Dokonanie analizy stanu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 w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Wodzisławiu Śląskim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pod względem dostosowania ich architektury do potrzeb 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osób ze szczególnymi potrzebami.</w:t>
            </w:r>
          </w:p>
        </w:tc>
        <w:tc>
          <w:tcPr>
            <w:tcW w:w="1691" w:type="dxa"/>
          </w:tcPr>
          <w:p w14:paraId="3DE6BEA9" w14:textId="5C2FCDA8" w:rsidR="00793FE4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architektoniczną 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2795" w:type="dxa"/>
          </w:tcPr>
          <w:p w14:paraId="582D273E" w14:textId="77777777" w:rsidR="00FA3DD2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1. Przeprowadzenie analizy obecnego stanu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pod kątem dostosowania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architektury do potrzeb osób ze szczególnymi potrzebami; </w:t>
            </w:r>
          </w:p>
          <w:p w14:paraId="69E6E47A" w14:textId="45120F1A" w:rsidR="00793FE4" w:rsidRPr="00FA3DD2" w:rsidRDefault="00793FE4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9D7FB54" w14:textId="77516EC4" w:rsidR="00793FE4" w:rsidRPr="00793FE4" w:rsidRDefault="00633979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979">
              <w:rPr>
                <w:rFonts w:ascii="Times New Roman" w:hAnsi="Times New Roman" w:cs="Times New Roman"/>
                <w:sz w:val="20"/>
                <w:szCs w:val="20"/>
              </w:rPr>
              <w:t>Do 31.12.2021 r.</w:t>
            </w:r>
          </w:p>
        </w:tc>
      </w:tr>
      <w:tr w:rsidR="00793FE4" w:rsidRPr="00793FE4" w14:paraId="01656CA9" w14:textId="77777777" w:rsidTr="003E4E12">
        <w:tc>
          <w:tcPr>
            <w:tcW w:w="541" w:type="dxa"/>
          </w:tcPr>
          <w:p w14:paraId="7FB2A284" w14:textId="51EA8AE2"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14:paraId="0311B065" w14:textId="77777777"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Dokonanie analizy dostępności w zakresie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komunikacyjnym do potrzeb osób ze szczególnymi potrzebami.</w:t>
            </w:r>
          </w:p>
        </w:tc>
        <w:tc>
          <w:tcPr>
            <w:tcW w:w="1691" w:type="dxa"/>
          </w:tcPr>
          <w:p w14:paraId="58A8D1B4" w14:textId="0F05B85F" w:rsidR="00793FE4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informacyjno-komunikacyjną w K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</w:t>
            </w:r>
          </w:p>
        </w:tc>
        <w:tc>
          <w:tcPr>
            <w:tcW w:w="2795" w:type="dxa"/>
          </w:tcPr>
          <w:p w14:paraId="451669F7" w14:textId="4578FDCC"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1. Dokonanie analizy obecnego stanu obiektów pod kątem ich dostosowania w zakresie dostępności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komunikacyjnej dla osób ze szczególnymi potrzebami;</w:t>
            </w:r>
          </w:p>
        </w:tc>
        <w:tc>
          <w:tcPr>
            <w:tcW w:w="1807" w:type="dxa"/>
          </w:tcPr>
          <w:p w14:paraId="07EBF011" w14:textId="58934EA3" w:rsidR="00793FE4" w:rsidRPr="00793FE4" w:rsidRDefault="00633979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979">
              <w:rPr>
                <w:rFonts w:ascii="Times New Roman" w:hAnsi="Times New Roman" w:cs="Times New Roman"/>
                <w:sz w:val="20"/>
                <w:szCs w:val="20"/>
              </w:rPr>
              <w:t>Do 31.12.2021 r.</w:t>
            </w:r>
          </w:p>
        </w:tc>
      </w:tr>
      <w:tr w:rsidR="00793FE4" w:rsidRPr="00793FE4" w14:paraId="3BA17C07" w14:textId="77777777" w:rsidTr="003E4E12">
        <w:tc>
          <w:tcPr>
            <w:tcW w:w="541" w:type="dxa"/>
          </w:tcPr>
          <w:p w14:paraId="2B063084" w14:textId="5A6CD7EF" w:rsidR="00793FE4" w:rsidRPr="00793FE4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14:paraId="277FF65F" w14:textId="77777777"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Dokonanie analizy dostępności w zakresie cyfrowym do potrzeb osób ze szczególnymi potrzebami.</w:t>
            </w:r>
          </w:p>
        </w:tc>
        <w:tc>
          <w:tcPr>
            <w:tcW w:w="1691" w:type="dxa"/>
          </w:tcPr>
          <w:p w14:paraId="731B6540" w14:textId="77777777" w:rsidR="00793FE4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795" w:type="dxa"/>
          </w:tcPr>
          <w:p w14:paraId="7D083C6C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1. Dokonanie analizy i dostosowanie dostępności cyfrowej strony internetowej dla osób ze szczególnymi potrzebami. </w:t>
            </w:r>
          </w:p>
          <w:p w14:paraId="400300AF" w14:textId="77777777"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2. Sprawdzanie i podejmowanie działań mających na celu ciągłe udoskonalanie strony internetowej WIOŚ Katowice do potrzeb osób ze szczególnymi potrzebami.</w:t>
            </w:r>
          </w:p>
        </w:tc>
        <w:tc>
          <w:tcPr>
            <w:tcW w:w="1807" w:type="dxa"/>
          </w:tcPr>
          <w:p w14:paraId="4E3E0062" w14:textId="27386349" w:rsidR="00793FE4" w:rsidRPr="003E4E12" w:rsidRDefault="0063397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979">
              <w:rPr>
                <w:rFonts w:ascii="Times New Roman" w:hAnsi="Times New Roman" w:cs="Times New Roman"/>
                <w:sz w:val="20"/>
                <w:szCs w:val="20"/>
              </w:rPr>
              <w:t>Do 31.12.2021 r.</w:t>
            </w:r>
          </w:p>
        </w:tc>
      </w:tr>
      <w:tr w:rsidR="00363CF9" w:rsidRPr="00793FE4" w14:paraId="1B4AE230" w14:textId="77777777" w:rsidTr="003E4E12">
        <w:trPr>
          <w:trHeight w:val="1842"/>
        </w:trPr>
        <w:tc>
          <w:tcPr>
            <w:tcW w:w="541" w:type="dxa"/>
            <w:vMerge w:val="restart"/>
          </w:tcPr>
          <w:p w14:paraId="3D1FFCDF" w14:textId="7CC08891" w:rsidR="00363CF9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363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  <w:vMerge w:val="restart"/>
          </w:tcPr>
          <w:p w14:paraId="0F34D92C" w14:textId="77777777"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Sporządzenie Raportu o stanie zapewnienia dostępności osobom ze szczególnymi potrzebami.</w:t>
            </w:r>
          </w:p>
        </w:tc>
        <w:tc>
          <w:tcPr>
            <w:tcW w:w="1691" w:type="dxa"/>
          </w:tcPr>
          <w:p w14:paraId="797C1E82" w14:textId="77777777"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14:paraId="29AB63E7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1. Przygotowanie danych zbiorczych do raportu w zakresie realizacji ustawy o dostępności z uwzględnieniem uwag odnoszących się do stwierdzonych istniejących przeszkód w dostępności osobom ze szczególnymi potrzebami i zaleceń dotyczących ich usunięcia; </w:t>
            </w:r>
          </w:p>
          <w:p w14:paraId="2F24665E" w14:textId="0ECC3BA2" w:rsidR="00363CF9" w:rsidRDefault="00363CF9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2. Przekazanie sporządzonego raportu do zatwierdzenia </w:t>
            </w:r>
            <w:r w:rsidR="003E4E12">
              <w:rPr>
                <w:rFonts w:ascii="Times New Roman" w:hAnsi="Times New Roman" w:cs="Times New Roman"/>
                <w:sz w:val="20"/>
                <w:szCs w:val="20"/>
              </w:rPr>
              <w:t>Komendantowi Powiatowemu PSP w Wodzisławiu Śląskim</w:t>
            </w: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277E8A3" w14:textId="059E194D" w:rsidR="00363CF9" w:rsidRPr="00363CF9" w:rsidRDefault="003E4E12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3. Przekazanie sporządzonego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raportu zgodnie z ustawą.</w:t>
            </w:r>
          </w:p>
        </w:tc>
        <w:tc>
          <w:tcPr>
            <w:tcW w:w="1807" w:type="dxa"/>
            <w:vMerge w:val="restart"/>
          </w:tcPr>
          <w:p w14:paraId="6D246970" w14:textId="3FB0EACA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28EDDEAE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48FC1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BB116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567E5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F79EF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59314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82428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FEDB9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87DA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BB87E" w14:textId="159312EA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20.03.202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24B1B52F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085C5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8AB28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B2082" w14:textId="08E11F5B"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31.03.202</w:t>
            </w:r>
            <w:r w:rsidR="006339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363CF9" w:rsidRPr="00793FE4" w14:paraId="72AD7FDA" w14:textId="77777777" w:rsidTr="003E4E12">
        <w:trPr>
          <w:trHeight w:val="1842"/>
        </w:trPr>
        <w:tc>
          <w:tcPr>
            <w:tcW w:w="541" w:type="dxa"/>
            <w:vMerge/>
          </w:tcPr>
          <w:p w14:paraId="22D3FF71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vMerge/>
          </w:tcPr>
          <w:p w14:paraId="39FB47C6" w14:textId="77777777"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77FD59D5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795" w:type="dxa"/>
          </w:tcPr>
          <w:p w14:paraId="4D6C3797" w14:textId="65D20B2D"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4. Podanie treści Raportu do publicznej wiadomości na stronie internetowej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AB460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PSP w </w:t>
            </w:r>
            <w:r w:rsidR="00AB4600">
              <w:rPr>
                <w:rFonts w:ascii="Times New Roman" w:hAnsi="Times New Roman" w:cs="Times New Roman"/>
                <w:sz w:val="20"/>
                <w:szCs w:val="20"/>
              </w:rPr>
              <w:t>Wodzisławiu Śląskim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/BIP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7" w:type="dxa"/>
            <w:vMerge/>
          </w:tcPr>
          <w:p w14:paraId="4B9D7565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F9" w:rsidRPr="00793FE4" w14:paraId="5A8EE6D5" w14:textId="77777777" w:rsidTr="003E4E12">
        <w:trPr>
          <w:trHeight w:val="918"/>
        </w:trPr>
        <w:tc>
          <w:tcPr>
            <w:tcW w:w="541" w:type="dxa"/>
            <w:vMerge w:val="restart"/>
          </w:tcPr>
          <w:p w14:paraId="050EB813" w14:textId="2D798962" w:rsidR="00363CF9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3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  <w:vMerge w:val="restart"/>
          </w:tcPr>
          <w:p w14:paraId="20B85758" w14:textId="77777777"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Wspieranie osób ze szczególnymi potrzebami do dostępności w zakresie architektonicznym, cyfrowym, informacyjno-komunikacyjnym.</w:t>
            </w:r>
          </w:p>
        </w:tc>
        <w:tc>
          <w:tcPr>
            <w:tcW w:w="1691" w:type="dxa"/>
          </w:tcPr>
          <w:p w14:paraId="5AFB8569" w14:textId="77777777"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14:paraId="7E3A010E" w14:textId="77777777"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1. Działania mające na celu zapewnienie dostępności osobom ze szczególnymi potrzebami wynikające z zapisów art. 6 Ustawy o dostępnośc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07" w:type="dxa"/>
            <w:vMerge w:val="restart"/>
          </w:tcPr>
          <w:p w14:paraId="12477637" w14:textId="77777777"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Realizacja w całym okresie działania koordynatora</w:t>
            </w:r>
          </w:p>
        </w:tc>
      </w:tr>
      <w:tr w:rsidR="00363CF9" w:rsidRPr="00793FE4" w14:paraId="11678ADD" w14:textId="77777777" w:rsidTr="003E4E12">
        <w:trPr>
          <w:trHeight w:val="918"/>
        </w:trPr>
        <w:tc>
          <w:tcPr>
            <w:tcW w:w="541" w:type="dxa"/>
            <w:vMerge/>
          </w:tcPr>
          <w:p w14:paraId="373A64D4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vMerge/>
          </w:tcPr>
          <w:p w14:paraId="563ADE9F" w14:textId="77777777"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14:paraId="2B7B7026" w14:textId="77777777"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795" w:type="dxa"/>
          </w:tcPr>
          <w:p w14:paraId="398A3B58" w14:textId="77777777"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2. Dostosowywanie strony internetowej do standardów WCAG 2.1.</w:t>
            </w:r>
          </w:p>
        </w:tc>
        <w:tc>
          <w:tcPr>
            <w:tcW w:w="1807" w:type="dxa"/>
            <w:vMerge/>
          </w:tcPr>
          <w:p w14:paraId="07137B22" w14:textId="77777777"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F9" w:rsidRPr="00793FE4" w14:paraId="41B5A43B" w14:textId="77777777" w:rsidTr="003E4E12">
        <w:tc>
          <w:tcPr>
            <w:tcW w:w="541" w:type="dxa"/>
          </w:tcPr>
          <w:p w14:paraId="4C470D03" w14:textId="3B1F163E" w:rsidR="00363CF9" w:rsidRDefault="008D5B1C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3C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14:paraId="5CCB05ED" w14:textId="77777777"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Realizacja przyjętych programów działania dotyczących przystosowania obiektów do wymogów w zakresie dostępności architektonicznej, cyfrowej i informacyjno-komunikacyjnej dla osób ze szczególnymi potrzebami.</w:t>
            </w:r>
          </w:p>
        </w:tc>
        <w:tc>
          <w:tcPr>
            <w:tcW w:w="1691" w:type="dxa"/>
          </w:tcPr>
          <w:p w14:paraId="73AF4D21" w14:textId="77777777"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795" w:type="dxa"/>
          </w:tcPr>
          <w:p w14:paraId="272EEABE" w14:textId="77777777" w:rsidR="00363CF9" w:rsidRDefault="00C361B5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Wdrożenie w miarę możliwości działań przyjętych w programach działania dotyczących przystosowania obiektów do wymogów w zakresie dostępności architektonicznej, cyfrowej i informacyjno-komunikacyjnej dla osób ze szczególnymi potrzebami; </w:t>
            </w:r>
          </w:p>
          <w:p w14:paraId="4DF04953" w14:textId="77777777" w:rsidR="00363CF9" w:rsidRPr="00363CF9" w:rsidRDefault="00C361B5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>. Monitorowanie realizacji przyjętych programów działania.</w:t>
            </w:r>
          </w:p>
        </w:tc>
        <w:tc>
          <w:tcPr>
            <w:tcW w:w="1807" w:type="dxa"/>
          </w:tcPr>
          <w:p w14:paraId="1639C7E0" w14:textId="3FA32839" w:rsidR="00363CF9" w:rsidRPr="00793FE4" w:rsidRDefault="00AB4600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 bieżąco</w:t>
            </w:r>
          </w:p>
        </w:tc>
      </w:tr>
    </w:tbl>
    <w:p w14:paraId="706A4CB0" w14:textId="77777777" w:rsidR="00793FE4" w:rsidRP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93FE4" w:rsidRPr="0079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4"/>
    <w:rsid w:val="00363325"/>
    <w:rsid w:val="00363CF9"/>
    <w:rsid w:val="00373142"/>
    <w:rsid w:val="003E4E12"/>
    <w:rsid w:val="00564C4B"/>
    <w:rsid w:val="00565A87"/>
    <w:rsid w:val="00633979"/>
    <w:rsid w:val="00793FE4"/>
    <w:rsid w:val="008D5B1C"/>
    <w:rsid w:val="009D3187"/>
    <w:rsid w:val="009F7296"/>
    <w:rsid w:val="00A1075A"/>
    <w:rsid w:val="00A37C99"/>
    <w:rsid w:val="00A76217"/>
    <w:rsid w:val="00AB4600"/>
    <w:rsid w:val="00AD0E7B"/>
    <w:rsid w:val="00B5169D"/>
    <w:rsid w:val="00C361B5"/>
    <w:rsid w:val="00CD03C6"/>
    <w:rsid w:val="00F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9216"/>
  <w15:docId w15:val="{0C5B3A6D-BC69-4703-9112-E6A38D00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Marzec</dc:creator>
  <cp:lastModifiedBy>R.Adamczyk (KP PSP Wodzisław Śląski)</cp:lastModifiedBy>
  <cp:revision>2</cp:revision>
  <cp:lastPrinted>2021-10-06T08:02:00Z</cp:lastPrinted>
  <dcterms:created xsi:type="dcterms:W3CDTF">2021-10-06T08:03:00Z</dcterms:created>
  <dcterms:modified xsi:type="dcterms:W3CDTF">2021-10-06T08:03:00Z</dcterms:modified>
</cp:coreProperties>
</file>