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CE9826" w14:textId="098660CE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73647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 .................................................................</w:t>
      </w:r>
    </w:p>
    <w:p w14:paraId="4A9D48AB" w14:textId="0E123820" w:rsidR="005A2B26" w:rsidRDefault="005A2B26" w:rsidP="005A2B26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4573A">
        <w:rPr>
          <w:rFonts w:asciiTheme="minorHAnsi" w:hAnsiTheme="minorHAnsi" w:cstheme="minorHAnsi"/>
          <w:sz w:val="22"/>
          <w:szCs w:val="22"/>
        </w:rPr>
        <w:t>(właściwy ze względu na miejsce</w:t>
      </w:r>
      <w:r w:rsidR="006E3E3C" w:rsidRPr="00E4573A">
        <w:rPr>
          <w:rFonts w:asciiTheme="minorHAnsi" w:hAnsiTheme="minorHAnsi" w:cstheme="minorHAnsi"/>
          <w:sz w:val="22"/>
          <w:szCs w:val="22"/>
        </w:rPr>
        <w:br/>
        <w:t xml:space="preserve"> położenia </w:t>
      </w:r>
      <w:r w:rsidR="0099357F" w:rsidRPr="00E4573A">
        <w:rPr>
          <w:rFonts w:asciiTheme="minorHAnsi" w:hAnsiTheme="minorHAnsi" w:cstheme="minorHAnsi"/>
          <w:sz w:val="22"/>
          <w:szCs w:val="22"/>
        </w:rPr>
        <w:t>działki  rolnej/działek rolnych</w:t>
      </w:r>
      <w:r w:rsidR="0096211A" w:rsidRPr="00E4573A">
        <w:rPr>
          <w:rFonts w:asciiTheme="minorHAnsi" w:hAnsiTheme="minorHAnsi" w:cstheme="minorHAnsi"/>
          <w:sz w:val="22"/>
          <w:szCs w:val="22"/>
        </w:rPr>
        <w:t>)</w:t>
      </w:r>
    </w:p>
    <w:p w14:paraId="033C6846" w14:textId="77777777" w:rsidR="005A2B26" w:rsidRPr="00E73647" w:rsidRDefault="005A2B26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539E5E68" w:rsidR="00EC7DA8" w:rsidRPr="00BD17E5" w:rsidRDefault="00EC7DA8" w:rsidP="002B0C24">
      <w:pPr>
        <w:pStyle w:val="Nagwek1"/>
        <w:spacing w:after="240"/>
        <w:jc w:val="center"/>
        <w:rPr>
          <w:b w:val="0"/>
        </w:rPr>
      </w:pPr>
      <w:r w:rsidRPr="00BD17E5">
        <w:rPr>
          <w:b w:val="0"/>
        </w:rPr>
        <w:t xml:space="preserve">Wniosek </w:t>
      </w:r>
      <w:r w:rsidR="0035526F" w:rsidRPr="00BD17E5">
        <w:rPr>
          <w:b w:val="0"/>
        </w:rPr>
        <w:t>o uzn</w:t>
      </w:r>
      <w:r w:rsidR="00F557CD" w:rsidRPr="00BD17E5">
        <w:rPr>
          <w:b w:val="0"/>
        </w:rPr>
        <w:t>anie z mocą wsteczną wcześniejszego</w:t>
      </w:r>
      <w:r w:rsidR="0035526F" w:rsidRPr="00BD17E5">
        <w:rPr>
          <w:b w:val="0"/>
        </w:rPr>
        <w:t xml:space="preserve"> okresu, jako części okresu konwersji</w:t>
      </w:r>
      <w:r w:rsidR="003B2B9D" w:rsidRPr="00BD17E5">
        <w:rPr>
          <w:b w:val="0"/>
        </w:rPr>
        <w:t>*</w:t>
      </w:r>
    </w:p>
    <w:p w14:paraId="7C2D49D1" w14:textId="77777777" w:rsidR="00135A76" w:rsidRPr="00BD17E5" w:rsidRDefault="00135A76" w:rsidP="00135A76">
      <w:pPr>
        <w:pStyle w:val="Nagwek2"/>
        <w:spacing w:line="276" w:lineRule="auto"/>
        <w:rPr>
          <w:rFonts w:asciiTheme="minorHAnsi" w:hAnsiTheme="minorHAnsi"/>
        </w:rPr>
      </w:pPr>
      <w:r w:rsidRPr="00BD17E5">
        <w:rPr>
          <w:rFonts w:asciiTheme="minorHAnsi" w:hAnsiTheme="minorHAnsi"/>
        </w:rPr>
        <w:t>Dane identyfikacyjne wnioskodawcy:</w:t>
      </w:r>
    </w:p>
    <w:p w14:paraId="7075E1D7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Imię i nazwisko lub nazwa producenta ekologicznego: </w:t>
      </w:r>
    </w:p>
    <w:p w14:paraId="7565EC50" w14:textId="77777777" w:rsidR="00135A76" w:rsidRPr="00BD17E5" w:rsidRDefault="00135A76" w:rsidP="00135A76">
      <w:pPr>
        <w:spacing w:before="240" w:line="276" w:lineRule="auto"/>
        <w:ind w:left="360" w:firstLine="34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227B8F7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Adres zamieszkania lub siedziby producenta:</w:t>
      </w:r>
    </w:p>
    <w:p w14:paraId="28EFB7F8" w14:textId="77777777" w:rsidR="00135A76" w:rsidRPr="00BD17E5" w:rsidRDefault="00135A76" w:rsidP="00135A76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.………………………………………………………………………………………………..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.</w:t>
      </w:r>
    </w:p>
    <w:p w14:paraId="0F716F93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Adres do korespondencji (wpisać w przypadku gdy jest inny niż adres zamieszkania lub siedziby producenta) : </w:t>
      </w:r>
    </w:p>
    <w:p w14:paraId="0DD22303" w14:textId="77777777" w:rsidR="00135A76" w:rsidRPr="00BD17E5" w:rsidRDefault="00135A76" w:rsidP="00135A76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5195DDF1" w14:textId="77777777" w:rsidR="00135A76" w:rsidRPr="00BD17E5" w:rsidRDefault="00135A76" w:rsidP="00135A76">
      <w:pPr>
        <w:spacing w:line="276" w:lineRule="auto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7D7034B3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Telefon: …………………………………………………………………………………………………………………………………………………</w:t>
      </w:r>
    </w:p>
    <w:p w14:paraId="54A2A22D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Pesel (obowiązkowy dla osób fizycznych): …………………………………………………………………………………….………</w:t>
      </w:r>
    </w:p>
    <w:p w14:paraId="7E346898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NIP (obowiązkowy dla firm): …………………………………………………….……………………………………………………..……</w:t>
      </w:r>
    </w:p>
    <w:p w14:paraId="3B9D7DAA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Nazwa jednostki certyfikującej kontrolującej producenta: ………………………………………………………………..….</w:t>
      </w:r>
    </w:p>
    <w:p w14:paraId="23EAB2B5" w14:textId="77777777" w:rsidR="00135A76" w:rsidRPr="00BD17E5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Numer producenta nadany przez jednostkę certyfikującą: ………………………….………………………………………..</w:t>
      </w:r>
    </w:p>
    <w:p w14:paraId="1FA7BB8B" w14:textId="48B0DFF2" w:rsidR="00572457" w:rsidRPr="00BD17E5" w:rsidRDefault="0006371F" w:rsidP="00D359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r w:rsidR="00AD7934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5526F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Wnoszę o uzn</w:t>
      </w:r>
      <w:r w:rsidR="000E3C72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anie z mocą wsteczną wcześniejszego</w:t>
      </w:r>
      <w:r w:rsidR="0035526F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okresu</w:t>
      </w:r>
      <w:r w:rsidR="003E55BF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D359A9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jako części okresu konwersji, w odniesieniu do działek rolnych wymienionych w Tabeli 1.</w:t>
      </w:r>
    </w:p>
    <w:p w14:paraId="5B1FF4AF" w14:textId="62E8A155" w:rsidR="00E73647" w:rsidRPr="00BD17E5" w:rsidRDefault="003B2B9D" w:rsidP="00E73647">
      <w:pPr>
        <w:pStyle w:val="Nagwek3"/>
      </w:pPr>
      <w:r w:rsidRPr="00BD17E5">
        <w:t xml:space="preserve">Informuję, </w:t>
      </w:r>
      <w:r w:rsidR="00D359A9" w:rsidRPr="00BD17E5">
        <w:t>że działki rolne wymienione w niniejszym wniosku**:</w:t>
      </w:r>
    </w:p>
    <w:p w14:paraId="27A1019E" w14:textId="3B2D90AC" w:rsidR="00E73647" w:rsidRPr="00BD17E5" w:rsidRDefault="00E22122" w:rsidP="00B92238">
      <w:pPr>
        <w:pStyle w:val="Akapitzlist"/>
        <w:numPr>
          <w:ilvl w:val="0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a)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73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były objęte środkami określonymi w programie wprowadzonym w życie na mocy </w:t>
      </w:r>
      <w:r w:rsidR="00D46F2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B922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ozporządzenia Parlamentu Europejskiego i Rady (UE) nr 1305/2013 z dnia 17 grudnia 2013 r. w sprawie wsparcia rozwoju obszarów wiejskich przez Europejski Fundusz Rolny na rzecz Rozwoju Obszarów Wiejskich (EFRROW) i uchylające</w:t>
      </w:r>
      <w:r w:rsidR="005B683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go</w:t>
      </w:r>
      <w:r w:rsidR="00B922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rozporządzenie Rady (WE) nr 1698/2005 (Dz. Urz. UE. L 2013 Nr 347, str. 487 ze zm.)</w:t>
      </w:r>
      <w:r w:rsidR="00E73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, celem zapewnienia, aby na tych działkach rolnych nie były stosowane produkty lub substancje inne niż dopuszczone do stos</w:t>
      </w:r>
      <w:r w:rsidR="004F0BB6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owania w produkcji ekologicznej</w:t>
      </w:r>
    </w:p>
    <w:p w14:paraId="6C768181" w14:textId="7C68C789" w:rsidR="005B6832" w:rsidRPr="00BD17E5" w:rsidRDefault="00E73647" w:rsidP="005B6832">
      <w:pPr>
        <w:pStyle w:val="Akapitzlist"/>
        <w:numPr>
          <w:ilvl w:val="1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wniosku </w:t>
      </w:r>
      <w:r w:rsidRPr="00BD17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załączam </w:t>
      </w:r>
      <w:r w:rsidR="005B6832" w:rsidRPr="00BD17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dokumenty</w:t>
      </w:r>
      <w:r w:rsidR="005B6832" w:rsidRPr="00BD17E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683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wydane przez właściwe organy świadczące o tym, że działki rolne, dla których wnioskuje się o uznanie z mocą wsteczną wcześniejszego okresu, były przedmiotem środków, które zdefiniowano w programie wdrożonym zgodnie z rozporządzeniem Parlamentu Europejskieg</w:t>
      </w:r>
      <w:r w:rsidR="00DA7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 i Rady (UE) nr 1305/2013</w:t>
      </w:r>
      <w:r w:rsidR="005B683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, oraz że na tych działkach rolnych nie były stosowane produkty lub substancje inne niż dopuszczone do stosowania w produkcji ekologicznej.</w:t>
      </w:r>
    </w:p>
    <w:p w14:paraId="4BA2E104" w14:textId="24B2B59B" w:rsidR="005B6832" w:rsidRPr="00BD17E5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Zgodnie z powyższym załączam następujące dokumenty potwierdzając</w:t>
      </w:r>
      <w:r w:rsidR="00E73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e: </w:t>
      </w:r>
    </w:p>
    <w:p w14:paraId="66C7CA89" w14:textId="098F7708" w:rsidR="00E73647" w:rsidRPr="00BD17E5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(n</w:t>
      </w:r>
      <w:r w:rsidR="00E73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ależy podać nazwę dokumentu</w:t>
      </w:r>
      <w:r w:rsidR="005F1559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, oznaczenie i datę</w:t>
      </w:r>
      <w:r w:rsidR="00E73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nazwę </w:t>
      </w:r>
      <w:r w:rsidR="005F1559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organu administracji, który wydał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</w:t>
      </w:r>
      <w:r w:rsidR="005F1559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):</w:t>
      </w:r>
    </w:p>
    <w:p w14:paraId="19B1D632" w14:textId="77777777" w:rsidR="00E73647" w:rsidRPr="00BD17E5" w:rsidRDefault="00E73647" w:rsidP="00E73647">
      <w:pPr>
        <w:pStyle w:val="Akapitzlist"/>
        <w:numPr>
          <w:ilvl w:val="2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5672E945" w14:textId="68C966D0" w:rsidR="00E73647" w:rsidRPr="00BD17E5" w:rsidRDefault="00E73647" w:rsidP="00E73647">
      <w:pPr>
        <w:pStyle w:val="Akapitzlist"/>
        <w:numPr>
          <w:ilvl w:val="2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68E5A4BE" w14:textId="79E4CC8D" w:rsidR="00E73647" w:rsidRPr="00BD17E5" w:rsidRDefault="008D6417" w:rsidP="00E73647">
      <w:pPr>
        <w:pStyle w:val="Akapitzlist"/>
        <w:numPr>
          <w:ilvl w:val="1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Nie posiadam dowodów potwierdzając</w:t>
      </w:r>
      <w:r w:rsidR="00E7364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ych powyższą informację.</w:t>
      </w:r>
    </w:p>
    <w:p w14:paraId="59882B24" w14:textId="77777777" w:rsidR="00493D8E" w:rsidRPr="00BD17E5" w:rsidRDefault="00493D8E" w:rsidP="00493D8E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808EAE" w14:textId="77777777" w:rsidR="00E56135" w:rsidRPr="00BD17E5" w:rsidRDefault="00E56135" w:rsidP="00E56135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B86F0B" w14:textId="6431C54D" w:rsidR="000D2696" w:rsidRPr="00BD17E5" w:rsidRDefault="005B678C" w:rsidP="008D6417">
      <w:pPr>
        <w:pStyle w:val="Akapitzlist"/>
        <w:numPr>
          <w:ilvl w:val="0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b)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561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stanowiły obszary naturalne lub użytki rolne i przez okres co najmniej trzech lat nie były na nich stosowane produkty lub substancje niedopuszczone do stosowania w produkcji ekologicznej.</w:t>
      </w:r>
    </w:p>
    <w:p w14:paraId="2E7311CB" w14:textId="76AC1F7A" w:rsidR="000D2696" w:rsidRPr="00BD17E5" w:rsidRDefault="00D359A9" w:rsidP="00C00709">
      <w:pPr>
        <w:spacing w:before="240" w:after="240" w:line="276" w:lineRule="auto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wniosku </w:t>
      </w:r>
      <w:r w:rsidR="00E62553" w:rsidRPr="00BD17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załączam dowody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2553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potwierdzając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8D641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powyższą informację w poszczególnych wymienionych poniżej zakresach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53331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3718752" w14:textId="6E37BA18" w:rsidR="00E62553" w:rsidRPr="00BD17E5" w:rsidRDefault="00E62553" w:rsidP="009301D4">
      <w:pPr>
        <w:pStyle w:val="Akapitzlist"/>
        <w:numPr>
          <w:ilvl w:val="1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mapy, na których wyraźnie zaznaczono każdą działkę rolną objętą wnios</w:t>
      </w:r>
      <w:r w:rsidR="001A03BE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kiem o uznanie z mocą wsteczną. </w:t>
      </w:r>
      <w:r w:rsidR="009301D4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1A03BE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nformacje na temat</w:t>
      </w:r>
      <w:r w:rsidR="001A03BE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łącznej powierzchni działek rolnych, charakteru i wielkości bieżącej produkcji oraz współrzędnych </w:t>
      </w:r>
      <w:proofErr w:type="spellStart"/>
      <w:r w:rsidR="001A03BE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geolokalizacyjnych</w:t>
      </w:r>
      <w:proofErr w:type="spellEnd"/>
      <w:r w:rsidR="001A03BE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E571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(w przypadku ich dostępności) </w:t>
      </w:r>
      <w:r w:rsidR="00094D5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zamieszczone zostały w Tabeli 1</w:t>
      </w:r>
      <w:r w:rsidR="009301D4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F561D4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62EAEA23" w14:textId="6105FAF0" w:rsidR="009301D4" w:rsidRPr="00BD17E5" w:rsidRDefault="009301D4" w:rsidP="009301D4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</w:p>
    <w:p w14:paraId="4618FB28" w14:textId="77777777" w:rsidR="00493D8E" w:rsidRPr="00BD17E5" w:rsidRDefault="00493D8E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1E297E6E" w14:textId="4189353E" w:rsidR="00E62553" w:rsidRPr="00BD17E5" w:rsidRDefault="00E62553" w:rsidP="00220A95">
      <w:pPr>
        <w:pStyle w:val="Akapitzlist"/>
        <w:numPr>
          <w:ilvl w:val="1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wyniki przeprowadzonych w akredytowanym laboratorium analiz próbek gleby lub roślin pobranych przez jednostkę certyfikującą z każdej działki rolnej, która, zgodnie ze szczegółową anal</w:t>
      </w:r>
      <w:r w:rsidR="001A5DD9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izą ryzyka, o której mowa w pkt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259CF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2 a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), może być narażona na skażenie w wyniku stosowania na niej produktów lub substancji, które nie są dopuszczone do stosowania w produkcji ekologicznej;</w:t>
      </w:r>
    </w:p>
    <w:p w14:paraId="62F739A2" w14:textId="499A1F18" w:rsidR="00E62553" w:rsidRPr="00BD17E5" w:rsidRDefault="0011423D" w:rsidP="00220A95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  <w:r w:rsidR="009301D4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</w:p>
    <w:p w14:paraId="2CB1D3E1" w14:textId="2462318C" w:rsidR="0011423D" w:rsidRPr="00BD17E5" w:rsidRDefault="00E62553" w:rsidP="00493D8E">
      <w:pPr>
        <w:pStyle w:val="Akapitzlist"/>
        <w:numPr>
          <w:ilvl w:val="1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sprawozdanie z inspekcji jednostki certyfikującej po fizycznej kontroli podmiotu do celów weryfikacji spójności informacji zebranych na temat działek rolnych objętych wnioskiem o uznanie z mocą wsteczną;</w:t>
      </w:r>
    </w:p>
    <w:p w14:paraId="3CD2FE0E" w14:textId="103B7050" w:rsidR="00493D8E" w:rsidRPr="00BD17E5" w:rsidRDefault="0011423D" w:rsidP="00094D5B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  <w:r w:rsidR="009301D4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………………………………...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</w:p>
    <w:p w14:paraId="1FA434D3" w14:textId="6507F1B6" w:rsidR="00E62553" w:rsidRPr="00BD17E5" w:rsidRDefault="00E62553" w:rsidP="00220A95">
      <w:pPr>
        <w:pStyle w:val="Akapitzlist"/>
        <w:numPr>
          <w:ilvl w:val="1"/>
          <w:numId w:val="10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wszelkie inne istotne dokumenty uznane za niezbędne przez jednostkę certyfikującą w celu oceny wniosku o uznanie z mocą wsteczną;</w:t>
      </w:r>
    </w:p>
    <w:p w14:paraId="115C7173" w14:textId="013F04D2" w:rsidR="00E62553" w:rsidRPr="00BD17E5" w:rsidRDefault="0011423D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  <w:r w:rsidR="009301D4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</w:p>
    <w:p w14:paraId="5A20FAE9" w14:textId="191FFF83" w:rsidR="00D7059C" w:rsidRPr="00BD17E5" w:rsidRDefault="00D7059C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7B99FBA9" w14:textId="019F381D" w:rsidR="00D7059C" w:rsidRPr="00BD17E5" w:rsidRDefault="00D7059C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54386595" w14:textId="6920FFCD" w:rsidR="00D7059C" w:rsidRPr="00BD17E5" w:rsidRDefault="00D7059C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112EEEB1" w14:textId="7B238C19" w:rsidR="00E266AD" w:rsidRPr="00BD17E5" w:rsidRDefault="00E266AD">
      <w:pPr>
        <w:suppressAutoHyphens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ectPr w:rsidR="00E266AD" w:rsidRPr="00BD17E5" w:rsidSect="00E629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360" w:right="1021" w:bottom="993" w:left="1021" w:header="0" w:footer="317" w:gutter="0"/>
          <w:cols w:space="708"/>
          <w:docGrid w:linePitch="360"/>
        </w:sectPr>
      </w:pPr>
    </w:p>
    <w:p w14:paraId="19AC0745" w14:textId="665F9A38" w:rsidR="00FF0E83" w:rsidRPr="00BD17E5" w:rsidRDefault="00867B1D" w:rsidP="00B5171F">
      <w:pPr>
        <w:pStyle w:val="Nagwek2"/>
        <w:spacing w:line="276" w:lineRule="auto"/>
        <w:rPr>
          <w:sz w:val="24"/>
          <w:szCs w:val="24"/>
        </w:rPr>
      </w:pPr>
      <w:r w:rsidRPr="00BD17E5">
        <w:rPr>
          <w:b w:val="0"/>
          <w:bCs/>
          <w:sz w:val="24"/>
          <w:szCs w:val="24"/>
        </w:rPr>
        <w:lastRenderedPageBreak/>
        <w:t>Tabela 1.Wykaz działek rolnych, których dotyczy wniosek</w:t>
      </w:r>
    </w:p>
    <w:tbl>
      <w:tblPr>
        <w:tblStyle w:val="Tabelasiatki1jasnaakcent1"/>
        <w:tblW w:w="4997" w:type="pct"/>
        <w:jc w:val="center"/>
        <w:tblLook w:val="04A0" w:firstRow="1" w:lastRow="0" w:firstColumn="1" w:lastColumn="0" w:noHBand="0" w:noVBand="1"/>
      </w:tblPr>
      <w:tblGrid>
        <w:gridCol w:w="1357"/>
        <w:gridCol w:w="1564"/>
        <w:gridCol w:w="1564"/>
        <w:gridCol w:w="1928"/>
        <w:gridCol w:w="1469"/>
        <w:gridCol w:w="1513"/>
        <w:gridCol w:w="1407"/>
        <w:gridCol w:w="1746"/>
        <w:gridCol w:w="1237"/>
        <w:gridCol w:w="1681"/>
      </w:tblGrid>
      <w:tr w:rsidR="00BD17E5" w:rsidRPr="00BD17E5" w14:paraId="53815F10" w14:textId="50C487C9" w:rsidTr="00C5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E1A" w14:textId="3B2AB7E7" w:rsidR="0089513A" w:rsidRPr="00BD17E5" w:rsidRDefault="0089513A" w:rsidP="009A4134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Oznaczenie działki rolnej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3C0" w14:textId="6C33238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Nazwa obrębu ewidencyjnego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3630" w14:textId="68DBC55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obrębu ewidencyjnego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EA5" w14:textId="43CF8136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Województwo</w:t>
            </w:r>
            <w:r w:rsidR="00EA72A9" w:rsidRPr="00BD17E5">
              <w:rPr>
                <w:rStyle w:val="Odwoanieprzypisukocowego"/>
                <w:color w:val="000000" w:themeColor="text1"/>
              </w:rPr>
              <w:t>2</w:t>
            </w:r>
          </w:p>
          <w:p w14:paraId="7FE5EAB8" w14:textId="77777777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Powiat</w:t>
            </w:r>
          </w:p>
          <w:p w14:paraId="7F149411" w14:textId="03C38C31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Gmina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3DE" w14:textId="6FEAA81E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działki ewidencyjnej, na której położona jest działka rolna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7E4" w14:textId="14175BE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całkowita działki ewidencyjnej [ha]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277" w14:textId="65BF6C22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działki rolnej w obrębie działki ewidencyjnej [ha]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8CE" w14:textId="3D70EBE0" w:rsidR="0089513A" w:rsidRPr="00BD17E5" w:rsidRDefault="0089513A" w:rsidP="00674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trike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objęcia działki rolnej systemem kontroli w rolnictwie ekologicznym przez jednostkę certyfikującą (dzień, miesiąc i rok)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36E" w14:textId="3E5726A6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Charakter i wielkość bieżącej produkcji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572" w14:textId="7777777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Współrzędne </w:t>
            </w:r>
            <w:proofErr w:type="spellStart"/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geolokalizacyjne</w:t>
            </w:r>
            <w:proofErr w:type="spellEnd"/>
          </w:p>
          <w:p w14:paraId="1E99FA45" w14:textId="1BEAE3E1" w:rsidR="005C2713" w:rsidRPr="00BD17E5" w:rsidRDefault="005C2713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(jeżeli są dostępne)</w:t>
            </w:r>
          </w:p>
        </w:tc>
      </w:tr>
      <w:tr w:rsidR="00BD17E5" w:rsidRPr="00BD17E5" w14:paraId="777112E5" w14:textId="4C9225BE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1A4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721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9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BD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05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6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0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C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6E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0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C8CA76B" w14:textId="469999FD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802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B8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A3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1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54F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25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B6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10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58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12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2E2C25F" w14:textId="74F6DA06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03E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8D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09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06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39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0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27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B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7B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98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01C5ABE6" w14:textId="23B06249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61F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DB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80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67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9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C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10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8E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EE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9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2C05199C" w14:textId="3E662D48" w:rsidTr="00DB72AA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4C3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3C1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99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9C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B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B1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DC3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1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3F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9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E1668A7" w14:textId="77777777" w:rsidR="00E6443D" w:rsidRPr="00BD17E5" w:rsidRDefault="00E6443D" w:rsidP="00EC2A37">
      <w:pPr>
        <w:rPr>
          <w:color w:val="000000" w:themeColor="text1"/>
        </w:rPr>
        <w:sectPr w:rsidR="00E6443D" w:rsidRPr="00BD17E5" w:rsidSect="00E266AD">
          <w:endnotePr>
            <w:numFmt w:val="decimal"/>
          </w:endnotePr>
          <w:pgSz w:w="16838" w:h="11906" w:orient="landscape"/>
          <w:pgMar w:top="1021" w:right="360" w:bottom="1021" w:left="993" w:header="0" w:footer="317" w:gutter="0"/>
          <w:cols w:space="708"/>
          <w:docGrid w:linePitch="360"/>
        </w:sectPr>
      </w:pPr>
    </w:p>
    <w:p w14:paraId="1B066371" w14:textId="39B44FEF" w:rsidR="00E6443D" w:rsidRPr="00BD17E5" w:rsidRDefault="00E6443D" w:rsidP="00E6443D">
      <w:pPr>
        <w:pStyle w:val="Akapitzlist"/>
        <w:numPr>
          <w:ilvl w:val="0"/>
          <w:numId w:val="26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Wyrażam zgodę, aby jednostka certyfikująca</w:t>
      </w:r>
      <w:r w:rsidR="0077091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przesłała niniejszy wniosek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właściwego wojewódzkiego inspektoratu jakości handlowej artykułów rolno-spożywczych.</w:t>
      </w:r>
    </w:p>
    <w:p w14:paraId="556B6801" w14:textId="4B2883C8" w:rsidR="00940A9F" w:rsidRPr="00BD17E5" w:rsidRDefault="00940A9F" w:rsidP="00940A9F">
      <w:p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AC309A" w14:textId="77777777" w:rsidR="00E11092" w:rsidRPr="00BD17E5" w:rsidRDefault="00E11092" w:rsidP="00E11092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BD17E5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BD17E5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BD17E5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2BD1528C" w14:textId="77777777" w:rsidR="00E11092" w:rsidRPr="00BD17E5" w:rsidRDefault="00E11092" w:rsidP="00E11092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BD17E5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14" w:history="1">
        <w:r w:rsidRPr="00BD17E5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BD17E5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15" w:history="1">
        <w:r w:rsidRPr="00BD17E5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BD17E5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6C54794E" w14:textId="77777777" w:rsidR="00940A9F" w:rsidRPr="00BD17E5" w:rsidRDefault="00940A9F" w:rsidP="00940A9F">
      <w:p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45540A" w14:textId="22B92D42" w:rsidR="00E6443D" w:rsidRPr="00BD17E5" w:rsidRDefault="00E6443D" w:rsidP="00E6443D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………………………………………………………………………………..Data i czytelny podpis producenta ekologicznego</w:t>
      </w:r>
    </w:p>
    <w:p w14:paraId="2DD63A69" w14:textId="17D75755" w:rsidR="00D7059C" w:rsidRPr="00BD17E5" w:rsidRDefault="00621E11" w:rsidP="00D7059C">
      <w:pPr>
        <w:pStyle w:val="Nagwek2"/>
        <w:spacing w:line="276" w:lineRule="auto"/>
      </w:pPr>
      <w:r w:rsidRPr="00BD17E5">
        <w:t>II</w:t>
      </w:r>
      <w:r w:rsidR="00AD7934" w:rsidRPr="00BD17E5">
        <w:t xml:space="preserve"> </w:t>
      </w:r>
      <w:r w:rsidR="00E6443D" w:rsidRPr="00BD17E5">
        <w:t>Wypełnia jednostka certyfikująca</w:t>
      </w:r>
    </w:p>
    <w:p w14:paraId="21510C3D" w14:textId="071F1D83" w:rsidR="00D7059C" w:rsidRPr="00BD17E5" w:rsidRDefault="00D6217C" w:rsidP="00D7059C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a) </w:t>
      </w:r>
      <w:r w:rsidR="00AF61A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D7059C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zczegółowa analiza ryzyka przeprowadzona przez jednostkę certyfikującą w celu przeprowadzenia oceny, czy na którejkolwiek z działek rolnych objętych wnioskiem o uznanie z mocą wsteczną stosowano przez okres co najmniej trzech lat produkty lub substancje niedopuszczone do stosowania w produkcji ekologicznej z uwzględnieniem w szczególności: wielkości całkowitej powierzchni, której dotyczy wniosek, praktyk agronomicznych prowadzonych w tym okresie na każdej z działek objętych wnioskiem;</w:t>
      </w:r>
    </w:p>
    <w:p w14:paraId="4BA6B506" w14:textId="74735577" w:rsidR="00D7059C" w:rsidRPr="00BD17E5" w:rsidRDefault="00D7059C" w:rsidP="00D7059C">
      <w:pPr>
        <w:rPr>
          <w:rFonts w:asciiTheme="minorHAnsi" w:hAnsiTheme="minorHAnsi" w:cstheme="minorHAnsi"/>
          <w:color w:val="000000" w:themeColor="text1"/>
        </w:rPr>
      </w:pPr>
      <w:r w:rsidRPr="00BD17E5">
        <w:rPr>
          <w:rFonts w:asciiTheme="minorHAnsi" w:hAnsiTheme="minorHAnsi" w:cstheme="minorHAnsi"/>
          <w:color w:val="000000" w:themeColor="text1"/>
        </w:rPr>
        <w:t>……………………………</w:t>
      </w:r>
      <w:r w:rsidR="008F7D71" w:rsidRPr="00BD17E5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…………………………………………………………………………………………………………………………..…</w:t>
      </w:r>
      <w:r w:rsidR="0088651B" w:rsidRPr="00BD17E5">
        <w:rPr>
          <w:rFonts w:asciiTheme="minorHAnsi" w:hAnsiTheme="minorHAnsi" w:cstheme="minorHAnsi"/>
          <w:color w:val="000000" w:themeColor="text1"/>
        </w:rPr>
        <w:t>...</w:t>
      </w:r>
      <w:r w:rsidR="008F7D71" w:rsidRPr="00BD17E5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……………………………………………………………………………………………………………………………………………………...……</w:t>
      </w:r>
      <w:r w:rsidR="0088651B" w:rsidRPr="00BD17E5">
        <w:rPr>
          <w:rFonts w:asciiTheme="minorHAnsi" w:hAnsiTheme="minorHAnsi" w:cstheme="minorHAnsi"/>
          <w:color w:val="000000" w:themeColor="text1"/>
        </w:rPr>
        <w:t>.</w:t>
      </w:r>
      <w:r w:rsidR="008F7D71" w:rsidRPr="00BD17E5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…………………………………………………………………………………………………………………………………………………..………</w:t>
      </w:r>
      <w:r w:rsidR="0088651B" w:rsidRPr="00BD17E5">
        <w:rPr>
          <w:rFonts w:asciiTheme="minorHAnsi" w:hAnsiTheme="minorHAnsi" w:cstheme="minorHAnsi"/>
          <w:color w:val="000000" w:themeColor="text1"/>
        </w:rPr>
        <w:t>...</w:t>
      </w:r>
      <w:r w:rsidR="008F7D71" w:rsidRPr="00BD17E5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</w:t>
      </w:r>
      <w:r w:rsidR="0088651B" w:rsidRPr="00BD17E5">
        <w:rPr>
          <w:rFonts w:asciiTheme="minorHAnsi" w:hAnsiTheme="minorHAnsi" w:cstheme="minorHAnsi"/>
          <w:color w:val="000000" w:themeColor="text1"/>
        </w:rPr>
        <w:t>………....</w:t>
      </w:r>
    </w:p>
    <w:p w14:paraId="31A1C2D9" w14:textId="4C936E61" w:rsidR="00D6217C" w:rsidRPr="00BD17E5" w:rsidRDefault="00D6217C" w:rsidP="00D7059C">
      <w:pPr>
        <w:rPr>
          <w:rFonts w:asciiTheme="minorHAnsi" w:hAnsiTheme="minorHAnsi" w:cstheme="minorHAnsi"/>
          <w:b/>
          <w:color w:val="000000" w:themeColor="text1"/>
        </w:rPr>
      </w:pPr>
    </w:p>
    <w:p w14:paraId="576E7460" w14:textId="33DB85B5" w:rsidR="00D6217C" w:rsidRPr="00BD17E5" w:rsidRDefault="00D6217C" w:rsidP="00D6217C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</w:rPr>
        <w:t xml:space="preserve">b)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ostateczne pisemne oświadczenie jednostki certyfikującej, w którym</w:t>
      </w:r>
      <w:r w:rsidR="00094D5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należy wskazać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1A91AD60" w14:textId="57A17544" w:rsidR="0068577A" w:rsidRPr="00BD17E5" w:rsidRDefault="00D6217C" w:rsidP="0068577A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czy uznanie z mocą wsteczną wcześniejszego okresu jako części okresu konwersji jest uzasadnione;</w:t>
      </w:r>
    </w:p>
    <w:p w14:paraId="681CA4DE" w14:textId="160460D6" w:rsidR="0068577A" w:rsidRPr="00BD17E5" w:rsidRDefault="0068577A" w:rsidP="0068577A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CEB4C" w14:textId="1E016C91" w:rsidR="00D6217C" w:rsidRPr="00BD17E5" w:rsidRDefault="00D6217C" w:rsidP="00D6217C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okres rozpoczęcia produkcji</w:t>
      </w:r>
      <w:r w:rsidR="00C2539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, która ma zostać uznana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ekologiczną w odniesieniu do każdej wnioskowanej działki rolnej</w:t>
      </w:r>
      <w:r w:rsidR="009F4527"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3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7F6AF947" w14:textId="5E687010" w:rsidR="00065631" w:rsidRPr="00BD17E5" w:rsidRDefault="00065631" w:rsidP="00065631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  <w:r w:rsidR="005A2B26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A2B26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37D054C2" w14:textId="40F6A687" w:rsidR="00D6217C" w:rsidRPr="00BD17E5" w:rsidRDefault="00D6217C" w:rsidP="00094D5B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łączną powierzchnię działek rolnych, którym</w:t>
      </w:r>
      <w:r w:rsidR="00BC21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zostać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przyz</w:t>
      </w:r>
      <w:r w:rsidR="00BC21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nany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okres uznania z mocą wsteczną;</w:t>
      </w:r>
    </w:p>
    <w:p w14:paraId="1208748B" w14:textId="415BEF8C" w:rsidR="00094D5B" w:rsidRPr="00BD17E5" w:rsidRDefault="00094D5B" w:rsidP="00094D5B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4174DA" w14:textId="1E0E9258" w:rsidR="00D7059C" w:rsidRPr="00BD17E5" w:rsidRDefault="00AD5C2C" w:rsidP="00D7059C">
      <w:pPr>
        <w:rPr>
          <w:color w:val="000000" w:themeColor="text1"/>
        </w:rPr>
      </w:pPr>
      <w:r w:rsidRPr="00BD17E5">
        <w:rPr>
          <w:color w:val="000000" w:themeColor="text1"/>
        </w:rPr>
        <w:tab/>
      </w:r>
      <w:r w:rsidRPr="00BD17E5">
        <w:rPr>
          <w:color w:val="000000" w:themeColor="text1"/>
        </w:rPr>
        <w:tab/>
      </w:r>
      <w:r w:rsidRPr="00BD17E5">
        <w:rPr>
          <w:color w:val="000000" w:themeColor="text1"/>
        </w:rPr>
        <w:tab/>
      </w:r>
    </w:p>
    <w:p w14:paraId="20C4B05B" w14:textId="383332BF" w:rsidR="00AD5C2C" w:rsidRPr="00BD17E5" w:rsidRDefault="00177917" w:rsidP="00AD5C2C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</w:p>
    <w:p w14:paraId="7EA65E95" w14:textId="61F97322" w:rsidR="00852589" w:rsidRPr="00BD17E5" w:rsidRDefault="00852589" w:rsidP="006769FC">
      <w:pPr>
        <w:pStyle w:val="Nagwek3"/>
      </w:pPr>
    </w:p>
    <w:p w14:paraId="1B771843" w14:textId="7108EE2E" w:rsidR="00CB26DB" w:rsidRPr="00BD17E5" w:rsidRDefault="00CB26DB" w:rsidP="009A4134">
      <w:pPr>
        <w:pStyle w:val="Nagwek2"/>
      </w:pPr>
      <w:r w:rsidRPr="00BD17E5">
        <w:t>Objaśnienia:</w:t>
      </w:r>
    </w:p>
    <w:p w14:paraId="5D8684A4" w14:textId="60117ED3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 złożony na podstawie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 ust. 1 pkt. 4</w:t>
      </w:r>
      <w:r w:rsidR="0093080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4970C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 ust. 3 </w:t>
      </w:r>
      <w:r w:rsidR="00B922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 i 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art. 1 rozporządzenia wykonawczego Komisji (UE) 2020/464 z dnia 26 marca 2020 r. ustanawiające szczegółowe zasady dotyczące stosowania rozporządzenia Parlamentu Europejskiego i Rady (UE) 2018/848, w odniesieniu do dokumentów niezbędnych w celu uznania z mocą wsteczną okresów do celów konwersji, produkcji produktów ekologicznych oraz informacji, które mają być dostarcz</w:t>
      </w:r>
      <w:r w:rsidR="001958E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ane przez państwa członkowskie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A98229A" w14:textId="77777777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** zaznaczyć właściwe pole znakiem X</w:t>
      </w:r>
    </w:p>
    <w:p w14:paraId="0E18AE91" w14:textId="77777777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1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odpowiednio podać następujące informacje o dokumencie: nazwa dokumentu, oznaczenie, data  oraz nazwę organu administracji / jednostki certyfikującej / strony trzeciej lub innego podmiotu, który wydał dokument). W przypadku braku dokumentu należy wpisać: brak dokumentu </w:t>
      </w:r>
    </w:p>
    <w:p w14:paraId="63EDA2E0" w14:textId="34BB0C47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2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 przypadku działek zlokalizowanych w różnych województwach należy sporządzić odrębne wnioski, które będą rozpatrywane przez właściwe WIJHARS zgod</w:t>
      </w:r>
      <w:r w:rsidR="00307FD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nie z ich kompetencją miejscową</w:t>
      </w:r>
    </w:p>
    <w:p w14:paraId="06D2C987" w14:textId="7DE29D3D" w:rsidR="00307FD8" w:rsidRPr="00BD17E5" w:rsidRDefault="00307FD8" w:rsidP="006E3C21">
      <w:pPr>
        <w:pStyle w:val="Default"/>
        <w:rPr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3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wpisać datę rozpoczynającą </w:t>
      </w:r>
      <w:r w:rsidR="00703D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wnioskowany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okres</w:t>
      </w:r>
      <w:r w:rsidR="006E3C21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3C21" w:rsidRPr="00BD17E5">
        <w:rPr>
          <w:bCs/>
          <w:color w:val="000000" w:themeColor="text1"/>
          <w:sz w:val="22"/>
          <w:szCs w:val="22"/>
        </w:rPr>
        <w:t>u</w:t>
      </w:r>
      <w:r w:rsidR="00991F0E" w:rsidRPr="00BD17E5">
        <w:rPr>
          <w:bCs/>
          <w:color w:val="000000" w:themeColor="text1"/>
          <w:sz w:val="22"/>
          <w:szCs w:val="22"/>
        </w:rPr>
        <w:t>znania wcześniejszego</w:t>
      </w:r>
      <w:r w:rsidR="006E3C21" w:rsidRPr="00BD17E5">
        <w:rPr>
          <w:bCs/>
          <w:color w:val="000000" w:themeColor="text1"/>
          <w:sz w:val="22"/>
          <w:szCs w:val="22"/>
        </w:rPr>
        <w:t xml:space="preserve"> okresu jako części okresu konwersji</w:t>
      </w:r>
      <w:r w:rsidR="00C2539B" w:rsidRPr="00BD17E5">
        <w:rPr>
          <w:bCs/>
          <w:color w:val="000000" w:themeColor="text1"/>
          <w:sz w:val="22"/>
          <w:szCs w:val="22"/>
        </w:rPr>
        <w:t xml:space="preserve"> (tj. </w:t>
      </w:r>
      <w:r w:rsidR="00075DBE" w:rsidRPr="00BD17E5">
        <w:rPr>
          <w:bCs/>
          <w:color w:val="000000" w:themeColor="text1"/>
          <w:sz w:val="22"/>
          <w:szCs w:val="22"/>
        </w:rPr>
        <w:t xml:space="preserve">3 lata wstecz </w:t>
      </w:r>
      <w:r w:rsidR="0083095D" w:rsidRPr="00BD17E5">
        <w:rPr>
          <w:bCs/>
          <w:color w:val="000000" w:themeColor="text1"/>
          <w:sz w:val="22"/>
          <w:szCs w:val="22"/>
        </w:rPr>
        <w:t>od daty wymienionej w przypisie</w:t>
      </w:r>
      <w:r w:rsidR="009E36A0" w:rsidRPr="00BD17E5">
        <w:rPr>
          <w:bCs/>
          <w:color w:val="000000" w:themeColor="text1"/>
          <w:sz w:val="22"/>
          <w:szCs w:val="22"/>
        </w:rPr>
        <w:t xml:space="preserve"> </w:t>
      </w:r>
      <w:r w:rsidR="009E36A0" w:rsidRPr="00BD17E5">
        <w:rPr>
          <w:bCs/>
          <w:color w:val="000000" w:themeColor="text1"/>
          <w:sz w:val="22"/>
          <w:szCs w:val="22"/>
          <w:vertAlign w:val="superscript"/>
        </w:rPr>
        <w:t>4</w:t>
      </w:r>
      <w:r w:rsidR="00E64B48" w:rsidRPr="00BD17E5">
        <w:rPr>
          <w:bCs/>
          <w:color w:val="000000" w:themeColor="text1"/>
          <w:sz w:val="22"/>
          <w:szCs w:val="22"/>
        </w:rPr>
        <w:t>)</w:t>
      </w:r>
    </w:p>
    <w:p w14:paraId="600C7E7A" w14:textId="6244999C" w:rsidR="00D62D39" w:rsidRPr="00BD17E5" w:rsidRDefault="00D61A6B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Data, imię i nazwisko</w:t>
      </w:r>
      <w:r w:rsidR="00120A1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osoby </w:t>
      </w:r>
      <w:r w:rsidR="0068734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dokonującej analizy ryzyka i wystawiającej ostateczne pisemne oświadczenie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imieniu jednostki certyfikującej, pieczęć jednostki</w:t>
      </w:r>
    </w:p>
    <w:sectPr w:rsidR="00D62D39" w:rsidRPr="00BD17E5" w:rsidSect="00E6443D">
      <w:endnotePr>
        <w:numFmt w:val="decimal"/>
      </w:endnotePr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22C6" w14:textId="77777777" w:rsidR="00EC1B09" w:rsidRDefault="00EC1B09">
      <w:r>
        <w:separator/>
      </w:r>
    </w:p>
  </w:endnote>
  <w:endnote w:type="continuationSeparator" w:id="0">
    <w:p w14:paraId="1D5E6276" w14:textId="77777777" w:rsidR="00EC1B09" w:rsidRDefault="00EC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DE89" w14:textId="2542D721" w:rsidR="009A4134" w:rsidRPr="00AD25AC" w:rsidRDefault="009A4134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35526F">
      <w:rPr>
        <w:rFonts w:asciiTheme="minorHAnsi" w:hAnsiTheme="minorHAnsi" w:cstheme="minorHAnsi"/>
        <w:sz w:val="22"/>
        <w:szCs w:val="22"/>
      </w:rPr>
      <w:t>F-5/ BRE-07-IR-01, wydanie 7</w:t>
    </w:r>
    <w:r w:rsidR="00596860">
      <w:rPr>
        <w:rFonts w:asciiTheme="minorHAnsi" w:hAnsiTheme="minorHAnsi" w:cstheme="minorHAnsi"/>
        <w:sz w:val="22"/>
        <w:szCs w:val="22"/>
      </w:rPr>
      <w:t xml:space="preserve"> </w:t>
    </w:r>
    <w:r w:rsidRPr="0035526F">
      <w:rPr>
        <w:rFonts w:asciiTheme="minorHAnsi" w:hAnsiTheme="minorHAnsi" w:cstheme="minorHAnsi"/>
        <w:sz w:val="22"/>
        <w:szCs w:val="22"/>
      </w:rPr>
      <w:t>z dnia 09.01.2019 r.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E629EB">
      <w:rPr>
        <w:rFonts w:asciiTheme="minorHAnsi" w:hAnsiTheme="minorHAnsi" w:cstheme="minorHAnsi"/>
        <w:noProof/>
        <w:sz w:val="22"/>
        <w:szCs w:val="22"/>
      </w:rPr>
      <w:t>2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  <w:r w:rsidRPr="00AD25AC">
      <w:rPr>
        <w:rFonts w:asciiTheme="minorHAnsi" w:hAnsiTheme="minorHAnsi" w:cstheme="minorHAnsi"/>
        <w:sz w:val="22"/>
        <w:szCs w:val="22"/>
      </w:rPr>
      <w:t xml:space="preserve"> z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6E112D">
      <w:rPr>
        <w:rFonts w:asciiTheme="minorHAnsi" w:hAnsiTheme="minorHAnsi" w:cstheme="minorHAnsi"/>
        <w:noProof/>
        <w:sz w:val="22"/>
        <w:szCs w:val="22"/>
      </w:rPr>
      <w:t>5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47D2" w14:textId="36367082" w:rsidR="0027408E" w:rsidRPr="00BD17E5" w:rsidRDefault="0027408E" w:rsidP="0027408E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</w:t>
    </w:r>
    <w:r w:rsidR="001061BC">
      <w:rPr>
        <w:rFonts w:asciiTheme="minorHAnsi" w:hAnsiTheme="minorHAnsi" w:cstheme="minorHAnsi"/>
        <w:color w:val="000000" w:themeColor="text1"/>
        <w:sz w:val="22"/>
        <w:szCs w:val="22"/>
      </w:rPr>
      <w:t xml:space="preserve">-5/ BRE-07-IR-01, </w:t>
    </w:r>
    <w:r w:rsidR="001061BC" w:rsidRPr="004751EA">
      <w:rPr>
        <w:rFonts w:asciiTheme="minorHAnsi" w:hAnsiTheme="minorHAnsi" w:cstheme="minorHAnsi"/>
        <w:color w:val="000000" w:themeColor="text1"/>
        <w:sz w:val="22"/>
        <w:szCs w:val="22"/>
      </w:rPr>
      <w:t>wydanie 10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061BC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z dnia </w:t>
    </w:r>
    <w:r w:rsidR="004751EA" w:rsidRPr="004751EA">
      <w:rPr>
        <w:rFonts w:asciiTheme="minorHAnsi" w:hAnsiTheme="minorHAnsi" w:cstheme="minorHAnsi"/>
        <w:color w:val="000000" w:themeColor="text1"/>
        <w:sz w:val="22"/>
        <w:szCs w:val="22"/>
      </w:rPr>
      <w:t>19.05.2023</w:t>
    </w:r>
    <w:r w:rsidR="00D240F4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str. 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E4573A">
      <w:rPr>
        <w:rFonts w:asciiTheme="minorHAnsi" w:hAnsiTheme="minorHAnsi" w:cstheme="minorHAnsi"/>
        <w:noProof/>
        <w:color w:val="000000" w:themeColor="text1"/>
        <w:sz w:val="22"/>
        <w:szCs w:val="22"/>
      </w:rPr>
      <w:t>5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E4573A">
      <w:rPr>
        <w:rFonts w:asciiTheme="minorHAnsi" w:hAnsiTheme="minorHAnsi" w:cstheme="minorHAnsi"/>
        <w:noProof/>
        <w:color w:val="000000" w:themeColor="text1"/>
        <w:sz w:val="22"/>
        <w:szCs w:val="22"/>
      </w:rPr>
      <w:t>5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AC914B4" w:rsidR="009A4134" w:rsidRPr="0093555E" w:rsidRDefault="009A4134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8C5A" w14:textId="77777777" w:rsidR="007A60F7" w:rsidRDefault="007A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C9A7" w14:textId="77777777" w:rsidR="00EC1B09" w:rsidRDefault="00EC1B09">
      <w:r>
        <w:separator/>
      </w:r>
    </w:p>
  </w:footnote>
  <w:footnote w:type="continuationSeparator" w:id="0">
    <w:p w14:paraId="0F38ADAA" w14:textId="77777777" w:rsidR="00EC1B09" w:rsidRDefault="00EC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B392" w14:textId="5B659D7A" w:rsidR="009A4134" w:rsidRPr="00B377A9" w:rsidRDefault="009A413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D74" w14:textId="46F1B9DB" w:rsidR="009A4134" w:rsidRPr="00B377A9" w:rsidRDefault="009A413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EC7DA8">
      <w:rPr>
        <w:rFonts w:asciiTheme="minorHAnsi" w:hAnsiTheme="minorHAnsi" w:cstheme="minorHAnsi"/>
        <w:sz w:val="22"/>
        <w:szCs w:val="22"/>
      </w:rPr>
      <w:t>Znak sprawy nadany przez WIJHAR</w:t>
    </w:r>
    <w:r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D4D8" w14:textId="77777777" w:rsidR="007A60F7" w:rsidRDefault="007A6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227D6"/>
    <w:multiLevelType w:val="hybridMultilevel"/>
    <w:tmpl w:val="064E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48F"/>
    <w:multiLevelType w:val="hybridMultilevel"/>
    <w:tmpl w:val="ED3A5CE4"/>
    <w:lvl w:ilvl="0" w:tplc="323EF5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1A5"/>
    <w:multiLevelType w:val="hybridMultilevel"/>
    <w:tmpl w:val="4B16F5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4F479B"/>
    <w:multiLevelType w:val="hybridMultilevel"/>
    <w:tmpl w:val="847C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9B4"/>
    <w:multiLevelType w:val="hybridMultilevel"/>
    <w:tmpl w:val="D74E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7E4E"/>
    <w:multiLevelType w:val="hybridMultilevel"/>
    <w:tmpl w:val="B5FE5ECA"/>
    <w:lvl w:ilvl="0" w:tplc="1D024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540D"/>
    <w:multiLevelType w:val="hybridMultilevel"/>
    <w:tmpl w:val="4DE6CA0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3EB6"/>
    <w:multiLevelType w:val="hybridMultilevel"/>
    <w:tmpl w:val="FB28E0B2"/>
    <w:lvl w:ilvl="0" w:tplc="323EF528">
      <w:start w:val="1"/>
      <w:numFmt w:val="lowerLetter"/>
      <w:lvlText w:val="%1."/>
      <w:lvlJc w:val="left"/>
      <w:pPr>
        <w:ind w:left="59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4" w15:restartNumberingAfterBreak="0">
    <w:nsid w:val="3B3E68B0"/>
    <w:multiLevelType w:val="hybridMultilevel"/>
    <w:tmpl w:val="B7663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111"/>
    <w:multiLevelType w:val="hybridMultilevel"/>
    <w:tmpl w:val="C2ACB38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D8D"/>
    <w:multiLevelType w:val="hybridMultilevel"/>
    <w:tmpl w:val="31D8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B7AFC"/>
    <w:multiLevelType w:val="hybridMultilevel"/>
    <w:tmpl w:val="C56C4E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D8C"/>
    <w:multiLevelType w:val="hybridMultilevel"/>
    <w:tmpl w:val="A7F4C6D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87FF1"/>
    <w:multiLevelType w:val="hybridMultilevel"/>
    <w:tmpl w:val="23108BE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471D"/>
    <w:multiLevelType w:val="hybridMultilevel"/>
    <w:tmpl w:val="C67E778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21164C"/>
    <w:multiLevelType w:val="hybridMultilevel"/>
    <w:tmpl w:val="AB1E375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36508">
    <w:abstractNumId w:val="0"/>
  </w:num>
  <w:num w:numId="2" w16cid:durableId="373624958">
    <w:abstractNumId w:val="1"/>
  </w:num>
  <w:num w:numId="3" w16cid:durableId="22443755">
    <w:abstractNumId w:val="2"/>
  </w:num>
  <w:num w:numId="4" w16cid:durableId="971129482">
    <w:abstractNumId w:val="19"/>
  </w:num>
  <w:num w:numId="5" w16cid:durableId="684407299">
    <w:abstractNumId w:val="26"/>
  </w:num>
  <w:num w:numId="6" w16cid:durableId="1272906187">
    <w:abstractNumId w:val="22"/>
  </w:num>
  <w:num w:numId="7" w16cid:durableId="447235244">
    <w:abstractNumId w:val="15"/>
  </w:num>
  <w:num w:numId="8" w16cid:durableId="883252444">
    <w:abstractNumId w:val="12"/>
  </w:num>
  <w:num w:numId="9" w16cid:durableId="1688872549">
    <w:abstractNumId w:val="7"/>
  </w:num>
  <w:num w:numId="10" w16cid:durableId="1233739481">
    <w:abstractNumId w:val="29"/>
  </w:num>
  <w:num w:numId="11" w16cid:durableId="2071073138">
    <w:abstractNumId w:val="9"/>
  </w:num>
  <w:num w:numId="12" w16cid:durableId="1197742157">
    <w:abstractNumId w:val="20"/>
  </w:num>
  <w:num w:numId="13" w16cid:durableId="1056316073">
    <w:abstractNumId w:val="16"/>
  </w:num>
  <w:num w:numId="14" w16cid:durableId="718549355">
    <w:abstractNumId w:val="8"/>
  </w:num>
  <w:num w:numId="15" w16cid:durableId="2122649516">
    <w:abstractNumId w:val="30"/>
  </w:num>
  <w:num w:numId="16" w16cid:durableId="1750736683">
    <w:abstractNumId w:val="25"/>
  </w:num>
  <w:num w:numId="17" w16cid:durableId="1250967174">
    <w:abstractNumId w:val="24"/>
  </w:num>
  <w:num w:numId="18" w16cid:durableId="1523544801">
    <w:abstractNumId w:val="18"/>
  </w:num>
  <w:num w:numId="19" w16cid:durableId="540636041">
    <w:abstractNumId w:val="17"/>
  </w:num>
  <w:num w:numId="20" w16cid:durableId="815412522">
    <w:abstractNumId w:val="23"/>
  </w:num>
  <w:num w:numId="21" w16cid:durableId="1246963071">
    <w:abstractNumId w:val="3"/>
  </w:num>
  <w:num w:numId="22" w16cid:durableId="69010438">
    <w:abstractNumId w:val="11"/>
  </w:num>
  <w:num w:numId="23" w16cid:durableId="168564625">
    <w:abstractNumId w:val="6"/>
  </w:num>
  <w:num w:numId="24" w16cid:durableId="114065174">
    <w:abstractNumId w:val="4"/>
  </w:num>
  <w:num w:numId="25" w16cid:durableId="427390796">
    <w:abstractNumId w:val="13"/>
  </w:num>
  <w:num w:numId="26" w16cid:durableId="1320305557">
    <w:abstractNumId w:val="27"/>
  </w:num>
  <w:num w:numId="27" w16cid:durableId="1353416053">
    <w:abstractNumId w:val="14"/>
  </w:num>
  <w:num w:numId="28" w16cid:durableId="400175634">
    <w:abstractNumId w:val="5"/>
  </w:num>
  <w:num w:numId="29" w16cid:durableId="1599481820">
    <w:abstractNumId w:val="28"/>
  </w:num>
  <w:num w:numId="30" w16cid:durableId="812798247">
    <w:abstractNumId w:val="21"/>
  </w:num>
  <w:num w:numId="31" w16cid:durableId="1206064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71C"/>
    <w:rsid w:val="00011948"/>
    <w:rsid w:val="00026DD4"/>
    <w:rsid w:val="00032E97"/>
    <w:rsid w:val="00046AC2"/>
    <w:rsid w:val="00055D01"/>
    <w:rsid w:val="000600C8"/>
    <w:rsid w:val="0006371F"/>
    <w:rsid w:val="00065631"/>
    <w:rsid w:val="00075DBE"/>
    <w:rsid w:val="00093C98"/>
    <w:rsid w:val="00094D5B"/>
    <w:rsid w:val="00095F2D"/>
    <w:rsid w:val="000D2696"/>
    <w:rsid w:val="000E3C72"/>
    <w:rsid w:val="000F2179"/>
    <w:rsid w:val="000F6DE0"/>
    <w:rsid w:val="0010119B"/>
    <w:rsid w:val="001021D6"/>
    <w:rsid w:val="00102F83"/>
    <w:rsid w:val="001061BC"/>
    <w:rsid w:val="0011423D"/>
    <w:rsid w:val="00120A1B"/>
    <w:rsid w:val="001324EF"/>
    <w:rsid w:val="00135A76"/>
    <w:rsid w:val="0014103F"/>
    <w:rsid w:val="00156F15"/>
    <w:rsid w:val="00160E15"/>
    <w:rsid w:val="00177917"/>
    <w:rsid w:val="001930B1"/>
    <w:rsid w:val="00194B4E"/>
    <w:rsid w:val="001958E5"/>
    <w:rsid w:val="001A03BE"/>
    <w:rsid w:val="001A5DD9"/>
    <w:rsid w:val="001A6414"/>
    <w:rsid w:val="001D4E21"/>
    <w:rsid w:val="001E746A"/>
    <w:rsid w:val="002136EA"/>
    <w:rsid w:val="00220A95"/>
    <w:rsid w:val="002259CF"/>
    <w:rsid w:val="0023779A"/>
    <w:rsid w:val="00242D4F"/>
    <w:rsid w:val="00246CAA"/>
    <w:rsid w:val="002738C9"/>
    <w:rsid w:val="0027408E"/>
    <w:rsid w:val="002B0C24"/>
    <w:rsid w:val="002B7ED9"/>
    <w:rsid w:val="002E603A"/>
    <w:rsid w:val="00305083"/>
    <w:rsid w:val="00307FD8"/>
    <w:rsid w:val="003113CE"/>
    <w:rsid w:val="00317615"/>
    <w:rsid w:val="00321855"/>
    <w:rsid w:val="00322371"/>
    <w:rsid w:val="00323D9A"/>
    <w:rsid w:val="003266F2"/>
    <w:rsid w:val="0035526F"/>
    <w:rsid w:val="00362DAF"/>
    <w:rsid w:val="00363FE4"/>
    <w:rsid w:val="00372265"/>
    <w:rsid w:val="0039121A"/>
    <w:rsid w:val="003B2B9D"/>
    <w:rsid w:val="003B3678"/>
    <w:rsid w:val="003B42CA"/>
    <w:rsid w:val="003D72DB"/>
    <w:rsid w:val="003E55BF"/>
    <w:rsid w:val="004026DF"/>
    <w:rsid w:val="00405984"/>
    <w:rsid w:val="0041167A"/>
    <w:rsid w:val="00414AD3"/>
    <w:rsid w:val="00436BA9"/>
    <w:rsid w:val="00444129"/>
    <w:rsid w:val="004751EA"/>
    <w:rsid w:val="004806E5"/>
    <w:rsid w:val="00481A8B"/>
    <w:rsid w:val="00486FA0"/>
    <w:rsid w:val="00493D8E"/>
    <w:rsid w:val="004970C2"/>
    <w:rsid w:val="004A3779"/>
    <w:rsid w:val="004B0A3F"/>
    <w:rsid w:val="004B25DA"/>
    <w:rsid w:val="004D1A52"/>
    <w:rsid w:val="004F0BB6"/>
    <w:rsid w:val="00507707"/>
    <w:rsid w:val="00526732"/>
    <w:rsid w:val="00533318"/>
    <w:rsid w:val="00572457"/>
    <w:rsid w:val="00581064"/>
    <w:rsid w:val="00592658"/>
    <w:rsid w:val="00593BF9"/>
    <w:rsid w:val="00596860"/>
    <w:rsid w:val="005A2B26"/>
    <w:rsid w:val="005A4B06"/>
    <w:rsid w:val="005B678C"/>
    <w:rsid w:val="005B6832"/>
    <w:rsid w:val="005C2713"/>
    <w:rsid w:val="005F1559"/>
    <w:rsid w:val="00604159"/>
    <w:rsid w:val="0061794B"/>
    <w:rsid w:val="00621E11"/>
    <w:rsid w:val="00632D45"/>
    <w:rsid w:val="00637D87"/>
    <w:rsid w:val="00644BC0"/>
    <w:rsid w:val="00645E77"/>
    <w:rsid w:val="00647AD0"/>
    <w:rsid w:val="0067249C"/>
    <w:rsid w:val="0067414C"/>
    <w:rsid w:val="006769FC"/>
    <w:rsid w:val="0067791A"/>
    <w:rsid w:val="00681684"/>
    <w:rsid w:val="0068378B"/>
    <w:rsid w:val="0068577A"/>
    <w:rsid w:val="00686F0C"/>
    <w:rsid w:val="0068734B"/>
    <w:rsid w:val="006A0100"/>
    <w:rsid w:val="006A57C7"/>
    <w:rsid w:val="006A78B9"/>
    <w:rsid w:val="006B4A2A"/>
    <w:rsid w:val="006E112D"/>
    <w:rsid w:val="006E3C21"/>
    <w:rsid w:val="006E3E3C"/>
    <w:rsid w:val="0070104D"/>
    <w:rsid w:val="00703D38"/>
    <w:rsid w:val="0072279B"/>
    <w:rsid w:val="00722CDC"/>
    <w:rsid w:val="00757B5D"/>
    <w:rsid w:val="0077091D"/>
    <w:rsid w:val="00770D95"/>
    <w:rsid w:val="00774561"/>
    <w:rsid w:val="00791A61"/>
    <w:rsid w:val="007A5E9F"/>
    <w:rsid w:val="007A60F7"/>
    <w:rsid w:val="007E2C00"/>
    <w:rsid w:val="007E5712"/>
    <w:rsid w:val="00805FF7"/>
    <w:rsid w:val="0081152E"/>
    <w:rsid w:val="0083095D"/>
    <w:rsid w:val="00852589"/>
    <w:rsid w:val="00854EA2"/>
    <w:rsid w:val="00861E83"/>
    <w:rsid w:val="00867B1D"/>
    <w:rsid w:val="008850EC"/>
    <w:rsid w:val="0088651B"/>
    <w:rsid w:val="0089513A"/>
    <w:rsid w:val="008A064A"/>
    <w:rsid w:val="008D6417"/>
    <w:rsid w:val="008E48B5"/>
    <w:rsid w:val="008F2994"/>
    <w:rsid w:val="008F6FAA"/>
    <w:rsid w:val="008F7D71"/>
    <w:rsid w:val="00926DB7"/>
    <w:rsid w:val="009301D4"/>
    <w:rsid w:val="00930807"/>
    <w:rsid w:val="0093555E"/>
    <w:rsid w:val="009375E3"/>
    <w:rsid w:val="0094065E"/>
    <w:rsid w:val="00940A9F"/>
    <w:rsid w:val="00945B79"/>
    <w:rsid w:val="00947320"/>
    <w:rsid w:val="0096211A"/>
    <w:rsid w:val="00967DDC"/>
    <w:rsid w:val="00973B8F"/>
    <w:rsid w:val="00976CC5"/>
    <w:rsid w:val="00991F0E"/>
    <w:rsid w:val="0099357F"/>
    <w:rsid w:val="009A4134"/>
    <w:rsid w:val="009C4B1F"/>
    <w:rsid w:val="009E36A0"/>
    <w:rsid w:val="009E429F"/>
    <w:rsid w:val="009E4E13"/>
    <w:rsid w:val="009F4527"/>
    <w:rsid w:val="00A0519E"/>
    <w:rsid w:val="00A10F9A"/>
    <w:rsid w:val="00A11137"/>
    <w:rsid w:val="00A26442"/>
    <w:rsid w:val="00A45681"/>
    <w:rsid w:val="00A53825"/>
    <w:rsid w:val="00A577E2"/>
    <w:rsid w:val="00A74870"/>
    <w:rsid w:val="00A8076D"/>
    <w:rsid w:val="00A829C5"/>
    <w:rsid w:val="00A958FC"/>
    <w:rsid w:val="00AD2480"/>
    <w:rsid w:val="00AD25AC"/>
    <w:rsid w:val="00AD3A55"/>
    <w:rsid w:val="00AD5C2C"/>
    <w:rsid w:val="00AD7934"/>
    <w:rsid w:val="00AE1041"/>
    <w:rsid w:val="00AE5BA1"/>
    <w:rsid w:val="00AF61A7"/>
    <w:rsid w:val="00AF7187"/>
    <w:rsid w:val="00B014AB"/>
    <w:rsid w:val="00B154D1"/>
    <w:rsid w:val="00B201AF"/>
    <w:rsid w:val="00B20635"/>
    <w:rsid w:val="00B377A9"/>
    <w:rsid w:val="00B5171F"/>
    <w:rsid w:val="00B60AB2"/>
    <w:rsid w:val="00B652DD"/>
    <w:rsid w:val="00B654F1"/>
    <w:rsid w:val="00B7314F"/>
    <w:rsid w:val="00B92238"/>
    <w:rsid w:val="00B942C9"/>
    <w:rsid w:val="00BB3201"/>
    <w:rsid w:val="00BC2138"/>
    <w:rsid w:val="00BD17E5"/>
    <w:rsid w:val="00BE3A97"/>
    <w:rsid w:val="00BE4C77"/>
    <w:rsid w:val="00BF3DF4"/>
    <w:rsid w:val="00C00709"/>
    <w:rsid w:val="00C0463E"/>
    <w:rsid w:val="00C05167"/>
    <w:rsid w:val="00C10870"/>
    <w:rsid w:val="00C2539B"/>
    <w:rsid w:val="00C30115"/>
    <w:rsid w:val="00C426BA"/>
    <w:rsid w:val="00C5531B"/>
    <w:rsid w:val="00C6461E"/>
    <w:rsid w:val="00C76B65"/>
    <w:rsid w:val="00C80AA9"/>
    <w:rsid w:val="00CA2656"/>
    <w:rsid w:val="00CB26DB"/>
    <w:rsid w:val="00CB3EDC"/>
    <w:rsid w:val="00CD498D"/>
    <w:rsid w:val="00CF05F5"/>
    <w:rsid w:val="00CF5B8F"/>
    <w:rsid w:val="00D22663"/>
    <w:rsid w:val="00D240F4"/>
    <w:rsid w:val="00D2481A"/>
    <w:rsid w:val="00D2527F"/>
    <w:rsid w:val="00D359A9"/>
    <w:rsid w:val="00D42436"/>
    <w:rsid w:val="00D46F25"/>
    <w:rsid w:val="00D61A6B"/>
    <w:rsid w:val="00D6217C"/>
    <w:rsid w:val="00D62D39"/>
    <w:rsid w:val="00D7059C"/>
    <w:rsid w:val="00D72021"/>
    <w:rsid w:val="00D74BDA"/>
    <w:rsid w:val="00D769F0"/>
    <w:rsid w:val="00D76B88"/>
    <w:rsid w:val="00D813CB"/>
    <w:rsid w:val="00D928B2"/>
    <w:rsid w:val="00D94F6C"/>
    <w:rsid w:val="00D96F70"/>
    <w:rsid w:val="00DA1E99"/>
    <w:rsid w:val="00DA7647"/>
    <w:rsid w:val="00DB72AA"/>
    <w:rsid w:val="00DB7FE2"/>
    <w:rsid w:val="00DC05B7"/>
    <w:rsid w:val="00DC17C0"/>
    <w:rsid w:val="00DD35FA"/>
    <w:rsid w:val="00DD4DD0"/>
    <w:rsid w:val="00DF7390"/>
    <w:rsid w:val="00E06550"/>
    <w:rsid w:val="00E11092"/>
    <w:rsid w:val="00E17053"/>
    <w:rsid w:val="00E22122"/>
    <w:rsid w:val="00E266AD"/>
    <w:rsid w:val="00E40357"/>
    <w:rsid w:val="00E4573A"/>
    <w:rsid w:val="00E52466"/>
    <w:rsid w:val="00E56135"/>
    <w:rsid w:val="00E62553"/>
    <w:rsid w:val="00E629EB"/>
    <w:rsid w:val="00E634F8"/>
    <w:rsid w:val="00E6443D"/>
    <w:rsid w:val="00E64B48"/>
    <w:rsid w:val="00E70DE8"/>
    <w:rsid w:val="00E73647"/>
    <w:rsid w:val="00E75BD9"/>
    <w:rsid w:val="00E81743"/>
    <w:rsid w:val="00E8564D"/>
    <w:rsid w:val="00E9083B"/>
    <w:rsid w:val="00EA69F2"/>
    <w:rsid w:val="00EA72A9"/>
    <w:rsid w:val="00EC1B09"/>
    <w:rsid w:val="00EC2A37"/>
    <w:rsid w:val="00EC7DA8"/>
    <w:rsid w:val="00ED712A"/>
    <w:rsid w:val="00EE5A57"/>
    <w:rsid w:val="00F11844"/>
    <w:rsid w:val="00F11BD9"/>
    <w:rsid w:val="00F47B80"/>
    <w:rsid w:val="00F54C3C"/>
    <w:rsid w:val="00F557CD"/>
    <w:rsid w:val="00F561D4"/>
    <w:rsid w:val="00F578CF"/>
    <w:rsid w:val="00F8388D"/>
    <w:rsid w:val="00F87E9C"/>
    <w:rsid w:val="00FB1B44"/>
    <w:rsid w:val="00FB42BF"/>
    <w:rsid w:val="00FB47B1"/>
    <w:rsid w:val="00FC4D90"/>
    <w:rsid w:val="00FE4D57"/>
    <w:rsid w:val="00FF0E8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35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kocowego">
    <w:name w:val="endnote reference"/>
    <w:basedOn w:val="Domylnaczcionkaakapitu"/>
    <w:uiPriority w:val="99"/>
    <w:semiHidden/>
    <w:unhideWhenUsed/>
    <w:rsid w:val="0035526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359A9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9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4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44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442"/>
    <w:rPr>
      <w:b/>
      <w:bCs/>
      <w:lang w:eastAsia="zh-CN"/>
    </w:rPr>
  </w:style>
  <w:style w:type="paragraph" w:customStyle="1" w:styleId="Default">
    <w:name w:val="Default"/>
    <w:rsid w:val="006E3C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ijhar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D5BD-9E2E-49D4-AB5F-33AB4E2F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Justyna Wudarek</dc:creator>
  <cp:keywords/>
  <cp:lastModifiedBy>Joanna Narożniak</cp:lastModifiedBy>
  <cp:revision>2</cp:revision>
  <cp:lastPrinted>2023-05-08T09:32:00Z</cp:lastPrinted>
  <dcterms:created xsi:type="dcterms:W3CDTF">2023-05-23T07:58:00Z</dcterms:created>
  <dcterms:modified xsi:type="dcterms:W3CDTF">2023-05-23T07:58:00Z</dcterms:modified>
</cp:coreProperties>
</file>