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58872" w14:textId="4E68A652" w:rsidR="001C22A1" w:rsidRPr="001C22A1" w:rsidRDefault="001C22A1" w:rsidP="001C22A1">
      <w:pPr>
        <w:suppressAutoHyphens/>
        <w:spacing w:after="0" w:line="360" w:lineRule="auto"/>
        <w:jc w:val="right"/>
        <w:rPr>
          <w:rFonts w:ascii="Times New Roman" w:eastAsia="Times New Roman" w:hAnsi="Times New Roman" w:cs="Times New Roman"/>
          <w:kern w:val="0"/>
          <w:sz w:val="24"/>
          <w:szCs w:val="24"/>
          <w:lang w:eastAsia="ar-SA"/>
          <w14:ligatures w14:val="none"/>
        </w:rPr>
      </w:pPr>
      <w:r w:rsidRPr="001C22A1">
        <w:rPr>
          <w:rFonts w:ascii="Times New Roman" w:eastAsia="Times New Roman" w:hAnsi="Times New Roman" w:cs="Times New Roman"/>
          <w:kern w:val="0"/>
          <w:sz w:val="24"/>
          <w:szCs w:val="24"/>
          <w:lang w:eastAsia="ar-SA"/>
          <w14:ligatures w14:val="none"/>
        </w:rPr>
        <w:t xml:space="preserve">Załącznik nr </w:t>
      </w:r>
      <w:r w:rsidR="006F42DD">
        <w:rPr>
          <w:rFonts w:ascii="Times New Roman" w:eastAsia="Times New Roman" w:hAnsi="Times New Roman" w:cs="Times New Roman"/>
          <w:kern w:val="0"/>
          <w:sz w:val="24"/>
          <w:szCs w:val="24"/>
          <w:lang w:eastAsia="ar-SA"/>
          <w14:ligatures w14:val="none"/>
        </w:rPr>
        <w:t>4</w:t>
      </w:r>
      <w:r w:rsidRPr="001C22A1">
        <w:rPr>
          <w:rFonts w:ascii="Times New Roman" w:eastAsia="Times New Roman" w:hAnsi="Times New Roman" w:cs="Times New Roman"/>
          <w:kern w:val="0"/>
          <w:sz w:val="24"/>
          <w:szCs w:val="24"/>
          <w:lang w:eastAsia="ar-SA"/>
          <w14:ligatures w14:val="none"/>
        </w:rPr>
        <w:t xml:space="preserve"> do zapytania ofertowego z dnia 19.11.2024 r.</w:t>
      </w:r>
    </w:p>
    <w:tbl>
      <w:tblPr>
        <w:tblpPr w:leftFromText="141" w:rightFromText="141" w:vertAnchor="page" w:horzAnchor="page" w:tblpXSpec="center" w:tblpY="1987"/>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4139"/>
        <w:gridCol w:w="2382"/>
      </w:tblGrid>
      <w:tr w:rsidR="001C22A1" w:rsidRPr="001C22A1" w14:paraId="46A3139E" w14:textId="77777777" w:rsidTr="001C22A1">
        <w:trPr>
          <w:trHeight w:val="558"/>
        </w:trPr>
        <w:tc>
          <w:tcPr>
            <w:tcW w:w="9205" w:type="dxa"/>
            <w:gridSpan w:val="3"/>
            <w:shd w:val="clear" w:color="auto" w:fill="D9D9D9"/>
          </w:tcPr>
          <w:p w14:paraId="77BA14C7"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 xml:space="preserve">INFORMACJE OD ADMINISTRATORA DANYCH </w:t>
            </w:r>
          </w:p>
          <w:p w14:paraId="38BC1D3D"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NA TEMAT PRZETWARZANIA PAŃSTWA DANYCH OSOBOWYCH</w:t>
            </w:r>
          </w:p>
          <w:p w14:paraId="23BA8C3F"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p>
        </w:tc>
      </w:tr>
      <w:tr w:rsidR="001C22A1" w:rsidRPr="001C22A1" w14:paraId="6E27CCCB" w14:textId="77777777" w:rsidTr="001C22A1">
        <w:tc>
          <w:tcPr>
            <w:tcW w:w="9205" w:type="dxa"/>
            <w:gridSpan w:val="3"/>
            <w:shd w:val="clear" w:color="auto" w:fill="auto"/>
          </w:tcPr>
          <w:p w14:paraId="79348038" w14:textId="77777777" w:rsidR="001C22A1" w:rsidRPr="001C22A1" w:rsidRDefault="001C22A1" w:rsidP="001C22A1">
            <w:pPr>
              <w:suppressAutoHyphens/>
              <w:spacing w:after="0" w:line="240" w:lineRule="auto"/>
              <w:jc w:val="both"/>
              <w:rPr>
                <w:rFonts w:ascii="Calibri" w:eastAsia="Times New Roman" w:hAnsi="Calibri" w:cs="Calibri"/>
                <w:i/>
                <w:kern w:val="0"/>
                <w:sz w:val="18"/>
                <w:szCs w:val="18"/>
                <w:lang w:eastAsia="ar-SA"/>
                <w14:ligatures w14:val="none"/>
              </w:rPr>
            </w:pPr>
            <w:r w:rsidRPr="001C22A1">
              <w:rPr>
                <w:rFonts w:ascii="Calibri" w:eastAsia="Times New Roman" w:hAnsi="Calibri" w:cs="Calibri"/>
                <w:i/>
                <w:kern w:val="0"/>
                <w:sz w:val="18"/>
                <w:szCs w:val="18"/>
                <w:lang w:eastAsia="ar-SA"/>
                <w14:ligatures w14:val="none"/>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1C22A1">
              <w:rPr>
                <w:rFonts w:ascii="Calibri" w:eastAsia="Times New Roman" w:hAnsi="Calibri" w:cs="Calibri"/>
                <w:b/>
                <w:i/>
                <w:kern w:val="0"/>
                <w:sz w:val="18"/>
                <w:szCs w:val="18"/>
                <w:lang w:eastAsia="ar-SA"/>
                <w14:ligatures w14:val="none"/>
              </w:rPr>
              <w:t>RODO</w:t>
            </w:r>
            <w:r w:rsidRPr="001C22A1">
              <w:rPr>
                <w:rFonts w:ascii="Calibri" w:eastAsia="Times New Roman" w:hAnsi="Calibri" w:cs="Calibri"/>
                <w:i/>
                <w:kern w:val="0"/>
                <w:sz w:val="18"/>
                <w:szCs w:val="18"/>
                <w:lang w:eastAsia="ar-SA"/>
                <w14:ligatures w14:val="none"/>
              </w:rPr>
              <w:t xml:space="preserve">”).   </w:t>
            </w:r>
          </w:p>
        </w:tc>
      </w:tr>
      <w:tr w:rsidR="001C22A1" w:rsidRPr="001C22A1" w14:paraId="2F6E59EB" w14:textId="77777777" w:rsidTr="001C22A1">
        <w:tc>
          <w:tcPr>
            <w:tcW w:w="2684" w:type="dxa"/>
            <w:shd w:val="clear" w:color="auto" w:fill="D9D9D9"/>
          </w:tcPr>
          <w:p w14:paraId="07E869AE"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p>
          <w:p w14:paraId="7A2AFB45"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ZAKRES INFORMACJI</w:t>
            </w:r>
          </w:p>
        </w:tc>
        <w:tc>
          <w:tcPr>
            <w:tcW w:w="6521" w:type="dxa"/>
            <w:gridSpan w:val="2"/>
            <w:shd w:val="clear" w:color="auto" w:fill="D9D9D9"/>
          </w:tcPr>
          <w:p w14:paraId="5DF675B5"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p>
          <w:p w14:paraId="530E9378"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INFORMACJA</w:t>
            </w:r>
          </w:p>
          <w:p w14:paraId="713C3FF4" w14:textId="77777777" w:rsidR="001C22A1" w:rsidRPr="001C22A1" w:rsidRDefault="001C22A1" w:rsidP="001C22A1">
            <w:pPr>
              <w:suppressAutoHyphens/>
              <w:spacing w:after="0" w:line="240" w:lineRule="auto"/>
              <w:jc w:val="center"/>
              <w:rPr>
                <w:rFonts w:ascii="Calibri" w:eastAsia="Times New Roman" w:hAnsi="Calibri" w:cs="Calibri"/>
                <w:b/>
                <w:kern w:val="0"/>
                <w:sz w:val="18"/>
                <w:szCs w:val="18"/>
                <w:lang w:eastAsia="ar-SA"/>
                <w14:ligatures w14:val="none"/>
              </w:rPr>
            </w:pPr>
          </w:p>
        </w:tc>
      </w:tr>
      <w:tr w:rsidR="001C22A1" w:rsidRPr="001C22A1" w14:paraId="7F060491" w14:textId="77777777" w:rsidTr="001C22A1">
        <w:tc>
          <w:tcPr>
            <w:tcW w:w="2684" w:type="dxa"/>
            <w:shd w:val="clear" w:color="auto" w:fill="auto"/>
          </w:tcPr>
          <w:p w14:paraId="377C63F7"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Kto jest administratorem Państwa danych osobowych?</w:t>
            </w:r>
          </w:p>
          <w:p w14:paraId="3A13BB2B" w14:textId="77777777" w:rsidR="001C22A1" w:rsidRPr="001C22A1" w:rsidRDefault="001C22A1" w:rsidP="001C22A1">
            <w:pPr>
              <w:suppressAutoHyphens/>
              <w:spacing w:before="240" w:after="0" w:line="240" w:lineRule="auto"/>
              <w:jc w:val="both"/>
              <w:rPr>
                <w:rFonts w:ascii="Calibri" w:eastAsia="Times New Roman" w:hAnsi="Calibri" w:cs="Calibri"/>
                <w:b/>
                <w:kern w:val="0"/>
                <w:sz w:val="18"/>
                <w:szCs w:val="18"/>
                <w:lang w:eastAsia="ar-SA"/>
                <w14:ligatures w14:val="none"/>
              </w:rPr>
            </w:pPr>
          </w:p>
        </w:tc>
        <w:tc>
          <w:tcPr>
            <w:tcW w:w="6521" w:type="dxa"/>
            <w:gridSpan w:val="2"/>
            <w:shd w:val="clear" w:color="auto" w:fill="auto"/>
          </w:tcPr>
          <w:p w14:paraId="2200428E"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 xml:space="preserve">Administratorem Państwa danych osobowych jest </w:t>
            </w:r>
            <w:r w:rsidRPr="001C22A1">
              <w:rPr>
                <w:rFonts w:ascii="Calibri" w:eastAsia="Times New Roman" w:hAnsi="Calibri" w:cs="Arial"/>
                <w:kern w:val="0"/>
                <w:sz w:val="18"/>
                <w:szCs w:val="18"/>
                <w:lang w:eastAsia="ar-SA"/>
                <w14:ligatures w14:val="none"/>
              </w:rPr>
              <w:t xml:space="preserve">Skarb Państwa – Państwowe Gospodarstwo Leśne Lasy Państwowe Nadleśnictwo Oborniki, ul. Gajowa 1, Dąbrówka Leśna, 64-600 Oborniki </w:t>
            </w:r>
            <w:r w:rsidRPr="001C22A1">
              <w:rPr>
                <w:rFonts w:ascii="Calibri" w:eastAsia="Times New Roman" w:hAnsi="Calibri" w:cs="Calibri"/>
                <w:kern w:val="0"/>
                <w:sz w:val="18"/>
                <w:szCs w:val="18"/>
                <w:lang w:eastAsia="ar-SA"/>
                <w14:ligatures w14:val="none"/>
              </w:rPr>
              <w:t>(dalej jako: „</w:t>
            </w:r>
            <w:r w:rsidRPr="001C22A1">
              <w:rPr>
                <w:rFonts w:ascii="Calibri" w:eastAsia="Times New Roman" w:hAnsi="Calibri" w:cs="Calibri"/>
                <w:b/>
                <w:kern w:val="0"/>
                <w:sz w:val="18"/>
                <w:szCs w:val="18"/>
                <w:lang w:eastAsia="ar-SA"/>
                <w14:ligatures w14:val="none"/>
              </w:rPr>
              <w:t>Administrator</w:t>
            </w:r>
            <w:r w:rsidRPr="001C22A1">
              <w:rPr>
                <w:rFonts w:ascii="Calibri" w:eastAsia="Times New Roman" w:hAnsi="Calibri" w:cs="Calibri"/>
                <w:kern w:val="0"/>
                <w:sz w:val="18"/>
                <w:szCs w:val="18"/>
                <w:lang w:eastAsia="ar-SA"/>
                <w14:ligatures w14:val="none"/>
              </w:rPr>
              <w:t xml:space="preserve">”). </w:t>
            </w:r>
          </w:p>
        </w:tc>
      </w:tr>
      <w:tr w:rsidR="001C22A1" w:rsidRPr="001C22A1" w14:paraId="04B3FEA8" w14:textId="77777777" w:rsidTr="001C22A1">
        <w:tc>
          <w:tcPr>
            <w:tcW w:w="2684" w:type="dxa"/>
            <w:shd w:val="clear" w:color="auto" w:fill="auto"/>
          </w:tcPr>
          <w:p w14:paraId="24EA3DB7"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W jaki sposób możecie Państwo kontaktować się z Administratorem w sprawach związanych z przetwarzaniem Państwa danych osobowych?</w:t>
            </w:r>
          </w:p>
        </w:tc>
        <w:tc>
          <w:tcPr>
            <w:tcW w:w="6521" w:type="dxa"/>
            <w:gridSpan w:val="2"/>
            <w:shd w:val="clear" w:color="auto" w:fill="auto"/>
          </w:tcPr>
          <w:p w14:paraId="494E65E1"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W sprawach związanych z przetwarzaniem Państwa danych osobowych możecie Państwo kontaktować się z Koordynatorem ds. ochrony danych:</w:t>
            </w:r>
          </w:p>
          <w:p w14:paraId="5FA73EC1" w14:textId="77777777" w:rsidR="001C22A1" w:rsidRPr="001C22A1" w:rsidRDefault="001C22A1" w:rsidP="001C22A1">
            <w:pPr>
              <w:numPr>
                <w:ilvl w:val="0"/>
                <w:numId w:val="1"/>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Anna Kłujsza email anna.klujsza@poznan.lasy.gov.pl</w:t>
            </w:r>
          </w:p>
          <w:p w14:paraId="2E1F6009" w14:textId="77777777" w:rsidR="001C22A1" w:rsidRPr="001C22A1" w:rsidRDefault="001C22A1" w:rsidP="001C22A1">
            <w:pPr>
              <w:numPr>
                <w:ilvl w:val="0"/>
                <w:numId w:val="1"/>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tel. +48 61 297 13 67 </w:t>
            </w:r>
          </w:p>
        </w:tc>
      </w:tr>
      <w:tr w:rsidR="001C22A1" w:rsidRPr="001C22A1" w14:paraId="5A14DC78" w14:textId="77777777" w:rsidTr="001C22A1">
        <w:tc>
          <w:tcPr>
            <w:tcW w:w="2684" w:type="dxa"/>
            <w:shd w:val="clear" w:color="auto" w:fill="auto"/>
          </w:tcPr>
          <w:p w14:paraId="083D2E27"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Inspektor ochrony danych</w:t>
            </w:r>
          </w:p>
        </w:tc>
        <w:tc>
          <w:tcPr>
            <w:tcW w:w="6521" w:type="dxa"/>
            <w:gridSpan w:val="2"/>
            <w:shd w:val="clear" w:color="auto" w:fill="auto"/>
          </w:tcPr>
          <w:p w14:paraId="2E204DB5"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Administrator wyznaczył również Inspektora ochrony danych, z którym możecie się Państwo skontaktować:</w:t>
            </w:r>
          </w:p>
          <w:p w14:paraId="2851F3CB" w14:textId="77777777" w:rsidR="001C22A1" w:rsidRPr="001C22A1" w:rsidRDefault="001C22A1" w:rsidP="001C22A1">
            <w:pPr>
              <w:numPr>
                <w:ilvl w:val="0"/>
                <w:numId w:val="5"/>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Times New Roman"/>
                <w:kern w:val="0"/>
                <w:sz w:val="18"/>
                <w:szCs w:val="18"/>
                <w:lang w:eastAsia="pl-PL"/>
                <w14:ligatures w14:val="none"/>
              </w:rPr>
              <w:t xml:space="preserve">Sebastian Strzech </w:t>
            </w:r>
            <w:r w:rsidRPr="001C22A1">
              <w:rPr>
                <w:rFonts w:ascii="Calibri" w:eastAsia="Times New Roman" w:hAnsi="Calibri" w:cs="Calibri"/>
                <w:kern w:val="0"/>
                <w:sz w:val="18"/>
                <w:szCs w:val="18"/>
                <w:lang w:eastAsia="pl-PL"/>
                <w14:ligatures w14:val="none"/>
              </w:rPr>
              <w:t xml:space="preserve">email: </w:t>
            </w:r>
            <w:r w:rsidRPr="001C22A1">
              <w:rPr>
                <w:rFonts w:ascii="Times New Roman" w:eastAsia="Times New Roman" w:hAnsi="Times New Roman" w:cs="Times New Roman"/>
                <w:kern w:val="0"/>
                <w:sz w:val="18"/>
                <w:szCs w:val="18"/>
                <w:lang w:eastAsia="pl-PL"/>
                <w14:ligatures w14:val="none"/>
              </w:rPr>
              <w:t xml:space="preserve"> </w:t>
            </w:r>
            <w:hyperlink r:id="rId7" w:history="1">
              <w:r w:rsidRPr="001C22A1">
                <w:rPr>
                  <w:rFonts w:ascii="Calibri" w:eastAsia="Times New Roman" w:hAnsi="Calibri" w:cs="Calibri"/>
                  <w:color w:val="0563C1"/>
                  <w:kern w:val="0"/>
                  <w:sz w:val="18"/>
                  <w:szCs w:val="18"/>
                  <w:u w:val="single"/>
                  <w:lang w:eastAsia="pl-PL"/>
                  <w14:ligatures w14:val="none"/>
                </w:rPr>
                <w:t xml:space="preserve"> </w:t>
              </w:r>
            </w:hyperlink>
            <w:hyperlink r:id="rId8" w:history="1">
              <w:r w:rsidRPr="001C22A1">
                <w:rPr>
                  <w:rFonts w:ascii="Calibri" w:eastAsia="Times New Roman" w:hAnsi="Calibri" w:cs="Times New Roman"/>
                  <w:color w:val="0563C1"/>
                  <w:kern w:val="0"/>
                  <w:sz w:val="18"/>
                  <w:szCs w:val="18"/>
                  <w:u w:val="single"/>
                  <w:lang w:eastAsia="pl-PL"/>
                  <w14:ligatures w14:val="none"/>
                </w:rPr>
                <w:t>iod@comp-net.pl</w:t>
              </w:r>
            </w:hyperlink>
          </w:p>
          <w:p w14:paraId="6B0280D2" w14:textId="77777777" w:rsidR="001C22A1" w:rsidRPr="001C22A1" w:rsidRDefault="001C22A1" w:rsidP="001C22A1">
            <w:pPr>
              <w:spacing w:before="240" w:after="0" w:line="240" w:lineRule="auto"/>
              <w:ind w:left="720"/>
              <w:contextualSpacing/>
              <w:jc w:val="both"/>
              <w:rPr>
                <w:rFonts w:ascii="Calibri" w:eastAsia="Times New Roman" w:hAnsi="Calibri" w:cs="Calibri"/>
                <w:kern w:val="0"/>
                <w:sz w:val="18"/>
                <w:szCs w:val="18"/>
                <w:lang w:eastAsia="pl-PL"/>
                <w14:ligatures w14:val="none"/>
              </w:rPr>
            </w:pPr>
          </w:p>
        </w:tc>
      </w:tr>
      <w:tr w:rsidR="001C22A1" w:rsidRPr="001C22A1" w14:paraId="200B5047" w14:textId="77777777" w:rsidTr="001C22A1">
        <w:trPr>
          <w:trHeight w:val="450"/>
        </w:trPr>
        <w:tc>
          <w:tcPr>
            <w:tcW w:w="2684" w:type="dxa"/>
            <w:vMerge w:val="restart"/>
            <w:shd w:val="clear" w:color="auto" w:fill="auto"/>
          </w:tcPr>
          <w:p w14:paraId="6D5ABBE3"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p w14:paraId="4CE6DA91"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p w14:paraId="4F5BC41E"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p w14:paraId="0E7F8BC4"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p w14:paraId="4E21A203"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 xml:space="preserve">Jaki jest cel przetwarzania Państwa danych osobowych i podstawa prawna tego przetwarzania? </w:t>
            </w:r>
          </w:p>
        </w:tc>
        <w:tc>
          <w:tcPr>
            <w:tcW w:w="4139" w:type="dxa"/>
            <w:shd w:val="clear" w:color="auto" w:fill="auto"/>
          </w:tcPr>
          <w:p w14:paraId="7B5135B0"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Cel przetwarzania:</w:t>
            </w:r>
          </w:p>
        </w:tc>
        <w:tc>
          <w:tcPr>
            <w:tcW w:w="2382" w:type="dxa"/>
            <w:shd w:val="clear" w:color="auto" w:fill="auto"/>
          </w:tcPr>
          <w:p w14:paraId="758590A7"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r w:rsidRPr="001C22A1">
              <w:rPr>
                <w:rFonts w:ascii="Calibri" w:eastAsia="Times New Roman" w:hAnsi="Calibri" w:cs="Calibri"/>
                <w:b/>
                <w:kern w:val="0"/>
                <w:sz w:val="18"/>
                <w:szCs w:val="18"/>
                <w:lang w:eastAsia="ar-SA"/>
                <w14:ligatures w14:val="none"/>
              </w:rPr>
              <w:t>Podstawa prawna przetwarzania:</w:t>
            </w:r>
          </w:p>
        </w:tc>
      </w:tr>
      <w:tr w:rsidR="001C22A1" w:rsidRPr="001C22A1" w14:paraId="063FD0D7" w14:textId="77777777" w:rsidTr="001C22A1">
        <w:trPr>
          <w:trHeight w:val="870"/>
        </w:trPr>
        <w:tc>
          <w:tcPr>
            <w:tcW w:w="2684" w:type="dxa"/>
            <w:vMerge/>
            <w:shd w:val="clear" w:color="auto" w:fill="auto"/>
          </w:tcPr>
          <w:p w14:paraId="6D138623"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tc>
        <w:tc>
          <w:tcPr>
            <w:tcW w:w="4139" w:type="dxa"/>
            <w:shd w:val="clear" w:color="auto" w:fill="auto"/>
          </w:tcPr>
          <w:p w14:paraId="210DDE75"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shd w:val="clear" w:color="auto" w:fill="auto"/>
          </w:tcPr>
          <w:p w14:paraId="2C1BFE27" w14:textId="77777777" w:rsidR="001C22A1" w:rsidRPr="001C22A1" w:rsidRDefault="001C22A1" w:rsidP="001C22A1">
            <w:pPr>
              <w:suppressAutoHyphens/>
              <w:spacing w:before="240" w:after="0" w:line="240" w:lineRule="auto"/>
              <w:rPr>
                <w:rFonts w:ascii="Calibri" w:eastAsia="Times New Roman" w:hAnsi="Calibri" w:cs="Calibri"/>
                <w:kern w:val="0"/>
                <w:sz w:val="18"/>
                <w:szCs w:val="18"/>
                <w:lang w:eastAsia="ar-SA"/>
                <w14:ligatures w14:val="none"/>
              </w:rPr>
            </w:pPr>
          </w:p>
          <w:p w14:paraId="48F1FB3B"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val="en-GB" w:eastAsia="ar-SA"/>
                <w14:ligatures w14:val="none"/>
              </w:rPr>
            </w:pPr>
            <w:r w:rsidRPr="001C22A1">
              <w:rPr>
                <w:rFonts w:ascii="Calibri" w:eastAsia="Times New Roman" w:hAnsi="Calibri" w:cs="Calibri"/>
                <w:kern w:val="0"/>
                <w:sz w:val="18"/>
                <w:szCs w:val="18"/>
                <w:lang w:val="en-GB" w:eastAsia="ar-SA"/>
                <w14:ligatures w14:val="none"/>
              </w:rPr>
              <w:t>Art. 6 ust. 1 lit. b) RODO</w:t>
            </w:r>
          </w:p>
        </w:tc>
      </w:tr>
      <w:tr w:rsidR="001C22A1" w:rsidRPr="001C22A1" w14:paraId="027C2716" w14:textId="77777777" w:rsidTr="001C22A1">
        <w:trPr>
          <w:trHeight w:val="1034"/>
        </w:trPr>
        <w:tc>
          <w:tcPr>
            <w:tcW w:w="2684" w:type="dxa"/>
            <w:vMerge/>
            <w:shd w:val="clear" w:color="auto" w:fill="auto"/>
          </w:tcPr>
          <w:p w14:paraId="593B89BE"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tc>
        <w:tc>
          <w:tcPr>
            <w:tcW w:w="4139" w:type="dxa"/>
            <w:shd w:val="clear" w:color="auto" w:fill="auto"/>
          </w:tcPr>
          <w:p w14:paraId="5C201C5B"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 xml:space="preserve">Wypełnienie obowiązków prawnych ciążących na Administratorze, w szczególności wynikających z przepisów prawa podatkowego oraz ustawy o rachunkowości, a także innych np. ustawy o lasach </w:t>
            </w:r>
          </w:p>
        </w:tc>
        <w:tc>
          <w:tcPr>
            <w:tcW w:w="2382" w:type="dxa"/>
            <w:shd w:val="clear" w:color="auto" w:fill="auto"/>
          </w:tcPr>
          <w:p w14:paraId="56ECC332"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p>
          <w:p w14:paraId="540943D5"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Art. 6 ust. 1 lit. c) RODO</w:t>
            </w:r>
          </w:p>
        </w:tc>
      </w:tr>
      <w:tr w:rsidR="001C22A1" w:rsidRPr="001C22A1" w14:paraId="38889E90" w14:textId="77777777" w:rsidTr="001C22A1">
        <w:trPr>
          <w:trHeight w:val="870"/>
        </w:trPr>
        <w:tc>
          <w:tcPr>
            <w:tcW w:w="2684" w:type="dxa"/>
            <w:vMerge/>
            <w:shd w:val="clear" w:color="auto" w:fill="auto"/>
          </w:tcPr>
          <w:p w14:paraId="6FF42F43"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tc>
        <w:tc>
          <w:tcPr>
            <w:tcW w:w="4139" w:type="dxa"/>
            <w:shd w:val="clear" w:color="auto" w:fill="auto"/>
          </w:tcPr>
          <w:p w14:paraId="05C606FF"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Realizacja celów wynikających z prawnie uzasadnionych interesów realizowanych przez Administratora, w szczególności, gdy przetwarzanie Państwa danych osobowych jest niezbędne do ustalenia, dochodzenia lub obrony roszczeń, lub podjęcia kontaktu z Państwem celem udzielenia informacji.</w:t>
            </w:r>
          </w:p>
        </w:tc>
        <w:tc>
          <w:tcPr>
            <w:tcW w:w="2382" w:type="dxa"/>
            <w:shd w:val="clear" w:color="auto" w:fill="auto"/>
          </w:tcPr>
          <w:p w14:paraId="19070D2D"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p>
          <w:p w14:paraId="3E913517"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p>
          <w:p w14:paraId="63AE809B"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val="en-GB" w:eastAsia="ar-SA"/>
                <w14:ligatures w14:val="none"/>
              </w:rPr>
              <w:t>Art. 6 ust. 1 lit. f) RODO</w:t>
            </w:r>
          </w:p>
        </w:tc>
      </w:tr>
      <w:tr w:rsidR="001C22A1" w:rsidRPr="001C22A1" w14:paraId="7C857C02" w14:textId="77777777" w:rsidTr="001C22A1">
        <w:trPr>
          <w:trHeight w:val="870"/>
        </w:trPr>
        <w:tc>
          <w:tcPr>
            <w:tcW w:w="2684" w:type="dxa"/>
            <w:vMerge/>
            <w:shd w:val="clear" w:color="auto" w:fill="auto"/>
          </w:tcPr>
          <w:p w14:paraId="6C37D57F" w14:textId="77777777" w:rsidR="001C22A1" w:rsidRPr="001C22A1" w:rsidRDefault="001C22A1" w:rsidP="001C22A1">
            <w:pPr>
              <w:suppressAutoHyphens/>
              <w:spacing w:before="240" w:after="0" w:line="240" w:lineRule="auto"/>
              <w:jc w:val="center"/>
              <w:rPr>
                <w:rFonts w:ascii="Calibri" w:eastAsia="Times New Roman" w:hAnsi="Calibri" w:cs="Calibri"/>
                <w:b/>
                <w:kern w:val="0"/>
                <w:sz w:val="18"/>
                <w:szCs w:val="18"/>
                <w:lang w:eastAsia="ar-SA"/>
                <w14:ligatures w14:val="none"/>
              </w:rPr>
            </w:pPr>
          </w:p>
        </w:tc>
        <w:tc>
          <w:tcPr>
            <w:tcW w:w="4139" w:type="dxa"/>
            <w:shd w:val="clear" w:color="auto" w:fill="auto"/>
          </w:tcPr>
          <w:p w14:paraId="35066B83"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 xml:space="preserve">Przetwarzanie danych odbywa się w jednym lub większej liczbie celów za Państwa zgodą. </w:t>
            </w:r>
          </w:p>
        </w:tc>
        <w:tc>
          <w:tcPr>
            <w:tcW w:w="2382" w:type="dxa"/>
            <w:shd w:val="clear" w:color="auto" w:fill="auto"/>
          </w:tcPr>
          <w:p w14:paraId="52575C87" w14:textId="77777777" w:rsidR="001C22A1" w:rsidRPr="001C22A1" w:rsidRDefault="001C22A1" w:rsidP="001C22A1">
            <w:pPr>
              <w:suppressAutoHyphens/>
              <w:spacing w:before="240" w:after="0" w:line="240" w:lineRule="auto"/>
              <w:jc w:val="center"/>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val="en-GB" w:eastAsia="ar-SA"/>
                <w14:ligatures w14:val="none"/>
              </w:rPr>
              <w:t>Art. 6 ust. 1 lit. a) RODO</w:t>
            </w:r>
          </w:p>
        </w:tc>
      </w:tr>
      <w:tr w:rsidR="001C22A1" w:rsidRPr="001C22A1" w14:paraId="215A4BCC" w14:textId="77777777" w:rsidTr="001C22A1">
        <w:trPr>
          <w:trHeight w:val="870"/>
        </w:trPr>
        <w:tc>
          <w:tcPr>
            <w:tcW w:w="2684" w:type="dxa"/>
            <w:shd w:val="clear" w:color="auto" w:fill="auto"/>
          </w:tcPr>
          <w:p w14:paraId="27F3582E"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 xml:space="preserve">Skąd Administrator pozyskuje Państwa dane osobowe? </w:t>
            </w:r>
          </w:p>
        </w:tc>
        <w:tc>
          <w:tcPr>
            <w:tcW w:w="6521" w:type="dxa"/>
            <w:gridSpan w:val="2"/>
            <w:shd w:val="clear" w:color="auto" w:fill="auto"/>
          </w:tcPr>
          <w:p w14:paraId="3D8AB580"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Dane osobowe pozyskujemy przede wszystkim bezpośrednio od Państwa, a w innych przypadkach, gdy przetwarzamy dane, które nie zostały nam przez Państwa podane, źródłem ich pochodzenia mogą być w szczególności:</w:t>
            </w:r>
          </w:p>
          <w:p w14:paraId="0D61D2B5" w14:textId="77777777" w:rsidR="001C22A1" w:rsidRPr="001C22A1" w:rsidRDefault="001C22A1" w:rsidP="001C22A1">
            <w:pPr>
              <w:numPr>
                <w:ilvl w:val="0"/>
                <w:numId w:val="6"/>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podmioty, w których są Państwo zatrudnieni lub które Państwo reprezentują;</w:t>
            </w:r>
          </w:p>
          <w:p w14:paraId="7CDD301C" w14:textId="77777777" w:rsidR="001C22A1" w:rsidRPr="001C22A1" w:rsidRDefault="001C22A1" w:rsidP="001C22A1">
            <w:pPr>
              <w:numPr>
                <w:ilvl w:val="0"/>
                <w:numId w:val="6"/>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treści umów zawartych pomiędzy Administratorem a ww. podmiotami;</w:t>
            </w:r>
          </w:p>
          <w:p w14:paraId="4C8B9184" w14:textId="77777777" w:rsidR="001C22A1" w:rsidRPr="001C22A1" w:rsidRDefault="001C22A1" w:rsidP="001C22A1">
            <w:pPr>
              <w:numPr>
                <w:ilvl w:val="0"/>
                <w:numId w:val="6"/>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lastRenderedPageBreak/>
              <w:t>Internet (w szczególności: wyszukiwarka CEiDG oraz KRS, strony internetowe, na których zostały umieszczone Państwa dane osobowe).</w:t>
            </w:r>
          </w:p>
        </w:tc>
      </w:tr>
      <w:tr w:rsidR="001C22A1" w:rsidRPr="001C22A1" w14:paraId="7BE3D573" w14:textId="77777777" w:rsidTr="001C22A1">
        <w:trPr>
          <w:trHeight w:val="870"/>
        </w:trPr>
        <w:tc>
          <w:tcPr>
            <w:tcW w:w="2684" w:type="dxa"/>
            <w:shd w:val="clear" w:color="auto" w:fill="auto"/>
          </w:tcPr>
          <w:p w14:paraId="201A9898"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lastRenderedPageBreak/>
              <w:t>Komu Administrator przekazuje Państwa dane osobowe?</w:t>
            </w:r>
          </w:p>
        </w:tc>
        <w:tc>
          <w:tcPr>
            <w:tcW w:w="6521" w:type="dxa"/>
            <w:gridSpan w:val="2"/>
            <w:shd w:val="clear" w:color="auto" w:fill="auto"/>
          </w:tcPr>
          <w:p w14:paraId="375CBDA3"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 i w ramach jednostek organizacyjnych innych podmiotów w strukturze Państwowego Gospodarstwa Leśnego Lasy Państwowe. Możemy też zostać zobowiązani do przekazania Państwa danych osobowych właściwym organom lub osobom trzecim, jeśli ich żądanie udzielenia takich informacji będzie miało swoją podstawę prawną.</w:t>
            </w:r>
          </w:p>
        </w:tc>
      </w:tr>
      <w:tr w:rsidR="001C22A1" w:rsidRPr="001C22A1" w14:paraId="45E583D6" w14:textId="77777777" w:rsidTr="001C22A1">
        <w:trPr>
          <w:trHeight w:val="870"/>
        </w:trPr>
        <w:tc>
          <w:tcPr>
            <w:tcW w:w="2684" w:type="dxa"/>
            <w:shd w:val="clear" w:color="auto" w:fill="auto"/>
          </w:tcPr>
          <w:p w14:paraId="6E80A8AA"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Czy dane osobowe są lub będą przekazywane poza obszar UE lub EOG?</w:t>
            </w:r>
          </w:p>
        </w:tc>
        <w:tc>
          <w:tcPr>
            <w:tcW w:w="6521" w:type="dxa"/>
            <w:gridSpan w:val="2"/>
            <w:shd w:val="clear" w:color="auto" w:fill="auto"/>
          </w:tcPr>
          <w:p w14:paraId="58D386C1"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 xml:space="preserve">Państwa dane osobowe nie są i nie będą przekazywane poza obszar Unii Europejskiej lub Europejskiego Obszaru Gospodarczego (tzn. poza obszar UE oraz obszar Norwegii, Islandii oraz Liechtensteinu). </w:t>
            </w:r>
          </w:p>
        </w:tc>
      </w:tr>
      <w:tr w:rsidR="001C22A1" w:rsidRPr="001C22A1" w14:paraId="05F0DE05" w14:textId="77777777" w:rsidTr="001C22A1">
        <w:trPr>
          <w:trHeight w:val="870"/>
        </w:trPr>
        <w:tc>
          <w:tcPr>
            <w:tcW w:w="2684" w:type="dxa"/>
            <w:shd w:val="clear" w:color="auto" w:fill="auto"/>
          </w:tcPr>
          <w:p w14:paraId="10FF8DE6"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Przez jaki okres będą przechowywane Państwa dane osobowe?</w:t>
            </w:r>
          </w:p>
        </w:tc>
        <w:tc>
          <w:tcPr>
            <w:tcW w:w="6521" w:type="dxa"/>
            <w:gridSpan w:val="2"/>
            <w:shd w:val="clear" w:color="auto" w:fill="auto"/>
          </w:tcPr>
          <w:p w14:paraId="36F36C46"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Państwa dane osobowe będą przechowywane przez następujący okres:</w:t>
            </w:r>
          </w:p>
          <w:p w14:paraId="338D8A5A" w14:textId="77777777" w:rsidR="001C22A1" w:rsidRPr="001C22A1" w:rsidRDefault="001C22A1" w:rsidP="001C22A1">
            <w:pPr>
              <w:numPr>
                <w:ilvl w:val="0"/>
                <w:numId w:val="2"/>
              </w:numPr>
              <w:suppressAutoHyphens/>
              <w:spacing w:before="240" w:after="0" w:line="240" w:lineRule="auto"/>
              <w:ind w:left="465" w:hanging="425"/>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do czasu upływu terminów przedawnienia roszczeń związanych z umową, z którą związane jest przetwarzanie przez Administratora Państwa danych osobowych; </w:t>
            </w:r>
          </w:p>
          <w:p w14:paraId="58017F20" w14:textId="77777777" w:rsidR="001C22A1" w:rsidRPr="001C22A1" w:rsidRDefault="001C22A1" w:rsidP="001C22A1">
            <w:pPr>
              <w:numPr>
                <w:ilvl w:val="0"/>
                <w:numId w:val="2"/>
              </w:numPr>
              <w:suppressAutoHyphens/>
              <w:spacing w:before="240" w:after="0" w:line="240" w:lineRule="auto"/>
              <w:ind w:left="465" w:hanging="425"/>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4C76E60F" w14:textId="77777777" w:rsidR="001C22A1" w:rsidRPr="001C22A1" w:rsidRDefault="001C22A1" w:rsidP="001C22A1">
            <w:pPr>
              <w:numPr>
                <w:ilvl w:val="0"/>
                <w:numId w:val="2"/>
              </w:numPr>
              <w:suppressAutoHyphens/>
              <w:spacing w:before="240" w:after="0" w:line="240" w:lineRule="auto"/>
              <w:ind w:left="465" w:hanging="425"/>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do czasu wniesienia przez Państwa sprzeciwu wobec przetwarzania Państwa danych w celach marketingu bezpośredniego Administratora; </w:t>
            </w:r>
          </w:p>
          <w:p w14:paraId="0864BBD3" w14:textId="77777777" w:rsidR="001C22A1" w:rsidRPr="001C22A1" w:rsidRDefault="001C22A1" w:rsidP="001C22A1">
            <w:pPr>
              <w:numPr>
                <w:ilvl w:val="0"/>
                <w:numId w:val="2"/>
              </w:numPr>
              <w:suppressAutoHyphens/>
              <w:spacing w:before="240" w:after="0" w:line="240" w:lineRule="auto"/>
              <w:ind w:left="465" w:hanging="425"/>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do czasu zrealizowania prawnie uzasadnionych interesów Administratora danych; </w:t>
            </w:r>
          </w:p>
          <w:p w14:paraId="1B86301F" w14:textId="77777777" w:rsidR="001C22A1" w:rsidRPr="001C22A1" w:rsidRDefault="001C22A1" w:rsidP="001C22A1">
            <w:pPr>
              <w:numPr>
                <w:ilvl w:val="0"/>
                <w:numId w:val="2"/>
              </w:numPr>
              <w:suppressAutoHyphens/>
              <w:spacing w:before="240" w:after="0" w:line="240" w:lineRule="auto"/>
              <w:ind w:left="465" w:hanging="425"/>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do czasu cofnięcia przez Państwa zgody na przetwarzanie danych osobowych, w sytuacji, gdy podstawą przetwarzania danych jest Państwa zgoda.  </w:t>
            </w:r>
          </w:p>
        </w:tc>
      </w:tr>
      <w:tr w:rsidR="001C22A1" w:rsidRPr="001C22A1" w14:paraId="36700AB2" w14:textId="77777777" w:rsidTr="001C22A1">
        <w:trPr>
          <w:trHeight w:val="870"/>
        </w:trPr>
        <w:tc>
          <w:tcPr>
            <w:tcW w:w="2684" w:type="dxa"/>
            <w:shd w:val="clear" w:color="auto" w:fill="auto"/>
          </w:tcPr>
          <w:p w14:paraId="0482279B"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Jakie prawa przysługują Państwu w związku z przetwarzaniem Państwa danych osobowych?</w:t>
            </w:r>
          </w:p>
        </w:tc>
        <w:tc>
          <w:tcPr>
            <w:tcW w:w="6521" w:type="dxa"/>
            <w:gridSpan w:val="2"/>
            <w:shd w:val="clear" w:color="auto" w:fill="auto"/>
          </w:tcPr>
          <w:p w14:paraId="10362B38"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Przysługują Państwu następujące prawa związane z przetwarzaniem Państwa danych osobowych:</w:t>
            </w:r>
          </w:p>
          <w:p w14:paraId="0924C8E2"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do potwierdzenia przetwarzania Państwa danych osobowych;</w:t>
            </w:r>
          </w:p>
          <w:p w14:paraId="633B28CB"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6F98D167"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dostępu do Państwa danych osobowych;</w:t>
            </w:r>
          </w:p>
          <w:p w14:paraId="54A65E91"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żądania sprostowania Państwa danych osobowych;</w:t>
            </w:r>
          </w:p>
          <w:p w14:paraId="0D86CE26"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żądania usunięcia Państwa danych osobowych (“prawo do bycia zapomnianym”);</w:t>
            </w:r>
          </w:p>
          <w:p w14:paraId="079F49BF"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żądania ograniczenia przetwarzania Państwa danych osobowych;</w:t>
            </w:r>
          </w:p>
          <w:p w14:paraId="04DCD1DF"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prawo wyrażenia sprzeciwu wobec przetwarzania Państwa danych ze względu na Państwa szczególną sytuację – w przypadkach, kiedy przetwarzamy Państwa dane na podstawie naszego prawnie uzasadnionego interesu;</w:t>
            </w:r>
          </w:p>
          <w:p w14:paraId="266C154E" w14:textId="77777777" w:rsidR="001C22A1" w:rsidRPr="001C22A1" w:rsidRDefault="001C22A1" w:rsidP="001C22A1">
            <w:pPr>
              <w:numPr>
                <w:ilvl w:val="0"/>
                <w:numId w:val="3"/>
              </w:numPr>
              <w:suppressAutoHyphens/>
              <w:spacing w:before="240" w:after="0" w:line="240" w:lineRule="auto"/>
              <w:ind w:left="323" w:hanging="283"/>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prawo do przenoszenia Państwa danych osobowych, tj. prawo otrzymania od Administratora Państwa danych osobowych, w ustrukturyzowanym, powszechnie używanym formacie informatycznym nadającym się do odczytu maszynowego. </w:t>
            </w:r>
          </w:p>
          <w:p w14:paraId="1B7A1B25"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Aby skorzystać z powyższych praw, prosimy Państwa o kontakt z Administratorem</w:t>
            </w:r>
          </w:p>
        </w:tc>
      </w:tr>
      <w:tr w:rsidR="001C22A1" w:rsidRPr="001C22A1" w14:paraId="601CA078" w14:textId="77777777" w:rsidTr="001C22A1">
        <w:trPr>
          <w:trHeight w:val="870"/>
        </w:trPr>
        <w:tc>
          <w:tcPr>
            <w:tcW w:w="2684" w:type="dxa"/>
            <w:shd w:val="clear" w:color="auto" w:fill="auto"/>
          </w:tcPr>
          <w:p w14:paraId="0357279C" w14:textId="77777777" w:rsidR="001C22A1" w:rsidRPr="001C22A1" w:rsidRDefault="001C22A1" w:rsidP="001C22A1">
            <w:pPr>
              <w:numPr>
                <w:ilvl w:val="0"/>
                <w:numId w:val="4"/>
              </w:numPr>
              <w:suppressAutoHyphens/>
              <w:spacing w:before="240" w:after="0" w:line="240" w:lineRule="auto"/>
              <w:ind w:left="306" w:hanging="284"/>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Czy macie Państwo prawo wniesienia skargi do organu nadzorczego?</w:t>
            </w:r>
          </w:p>
        </w:tc>
        <w:tc>
          <w:tcPr>
            <w:tcW w:w="6521" w:type="dxa"/>
            <w:gridSpan w:val="2"/>
            <w:shd w:val="clear" w:color="auto" w:fill="auto"/>
          </w:tcPr>
          <w:p w14:paraId="41973016"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Macie Państwo prawo do wniesienia skargi na nasze działania lub zaniechania w zakresie przetwarzania Państwa danych osobowych do organu nadzorczego, jakim jest dla nas od dnia 25 maja 2018 r. Prezes Urzędu Ochrony Danych Osobowych.</w:t>
            </w:r>
          </w:p>
        </w:tc>
      </w:tr>
      <w:tr w:rsidR="001C22A1" w:rsidRPr="001C22A1" w14:paraId="5AAE0D8D" w14:textId="77777777" w:rsidTr="001C22A1">
        <w:trPr>
          <w:trHeight w:val="870"/>
        </w:trPr>
        <w:tc>
          <w:tcPr>
            <w:tcW w:w="2684" w:type="dxa"/>
            <w:shd w:val="clear" w:color="auto" w:fill="auto"/>
          </w:tcPr>
          <w:p w14:paraId="45450BB0" w14:textId="77777777" w:rsidR="001C22A1" w:rsidRPr="001C22A1" w:rsidRDefault="001C22A1" w:rsidP="001C22A1">
            <w:pPr>
              <w:numPr>
                <w:ilvl w:val="0"/>
                <w:numId w:val="4"/>
              </w:numPr>
              <w:suppressAutoHyphens/>
              <w:spacing w:before="240" w:after="0" w:line="240" w:lineRule="auto"/>
              <w:ind w:left="447" w:hanging="447"/>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 xml:space="preserve">Czy podanie danych osobowych jest wymogiem ustawowym lub warunkiem </w:t>
            </w:r>
            <w:r w:rsidRPr="001C22A1">
              <w:rPr>
                <w:rFonts w:ascii="Calibri" w:eastAsia="Times New Roman" w:hAnsi="Calibri" w:cs="Calibri"/>
                <w:b/>
                <w:kern w:val="0"/>
                <w:sz w:val="18"/>
                <w:szCs w:val="18"/>
                <w:lang w:eastAsia="pl-PL"/>
                <w14:ligatures w14:val="none"/>
              </w:rPr>
              <w:lastRenderedPageBreak/>
              <w:t>dokonania/ przygotowania czynności?</w:t>
            </w:r>
          </w:p>
        </w:tc>
        <w:tc>
          <w:tcPr>
            <w:tcW w:w="6521" w:type="dxa"/>
            <w:gridSpan w:val="2"/>
            <w:shd w:val="clear" w:color="auto" w:fill="auto"/>
          </w:tcPr>
          <w:p w14:paraId="04DE2E97"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lastRenderedPageBreak/>
              <w:t xml:space="preserve">Korzystanie z usług Administratora, w tym zawarcie umowy w zakresie jego działalności jest w pełni dobrowolne, jednakże Administrator jest zobowiązany do realizacji umowy i prowadzenia dokumentacji w sposób określony przepisami prawa, w tym z </w:t>
            </w:r>
            <w:r w:rsidRPr="001C22A1">
              <w:rPr>
                <w:rFonts w:ascii="Calibri" w:eastAsia="Times New Roman" w:hAnsi="Calibri" w:cs="Calibri"/>
                <w:kern w:val="0"/>
                <w:sz w:val="18"/>
                <w:szCs w:val="18"/>
                <w:lang w:eastAsia="ar-SA"/>
                <w14:ligatures w14:val="none"/>
              </w:rPr>
              <w:lastRenderedPageBreak/>
              <w:t xml:space="preserve">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1C22A1" w:rsidRPr="001C22A1" w14:paraId="21864FFB" w14:textId="77777777" w:rsidTr="001C22A1">
        <w:trPr>
          <w:trHeight w:val="870"/>
        </w:trPr>
        <w:tc>
          <w:tcPr>
            <w:tcW w:w="2684" w:type="dxa"/>
            <w:shd w:val="clear" w:color="auto" w:fill="auto"/>
          </w:tcPr>
          <w:p w14:paraId="624ACAFD" w14:textId="77777777" w:rsidR="001C22A1" w:rsidRPr="001C22A1" w:rsidRDefault="001C22A1" w:rsidP="001C22A1">
            <w:pPr>
              <w:numPr>
                <w:ilvl w:val="0"/>
                <w:numId w:val="4"/>
              </w:numPr>
              <w:suppressAutoHyphens/>
              <w:spacing w:before="240" w:after="0" w:line="240" w:lineRule="auto"/>
              <w:ind w:left="447" w:hanging="425"/>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lastRenderedPageBreak/>
              <w:t>Jakie są dla Państwa konsekwencje niepodania danych osobowych?</w:t>
            </w:r>
          </w:p>
        </w:tc>
        <w:tc>
          <w:tcPr>
            <w:tcW w:w="6521" w:type="dxa"/>
            <w:gridSpan w:val="2"/>
            <w:shd w:val="clear" w:color="auto" w:fill="auto"/>
          </w:tcPr>
          <w:p w14:paraId="6A5A33E9"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lub zrealizowania innej umowy). Ze względów rachunkowych lub podatkowych niepodanie przez Państwa danych może skutkować, np. niemożnością wystawienia przez Administratora faktury lub innego dokumentu księgowego na Państwa rzecz.  </w:t>
            </w:r>
          </w:p>
        </w:tc>
      </w:tr>
      <w:tr w:rsidR="001C22A1" w:rsidRPr="001C22A1" w14:paraId="35DC6130" w14:textId="77777777" w:rsidTr="001C22A1">
        <w:trPr>
          <w:trHeight w:val="870"/>
        </w:trPr>
        <w:tc>
          <w:tcPr>
            <w:tcW w:w="2684" w:type="dxa"/>
            <w:shd w:val="clear" w:color="auto" w:fill="auto"/>
          </w:tcPr>
          <w:p w14:paraId="38B71DF6" w14:textId="77777777" w:rsidR="001C22A1" w:rsidRPr="001C22A1" w:rsidRDefault="001C22A1" w:rsidP="001C22A1">
            <w:pPr>
              <w:numPr>
                <w:ilvl w:val="0"/>
                <w:numId w:val="4"/>
              </w:numPr>
              <w:suppressAutoHyphens/>
              <w:spacing w:before="240" w:after="0" w:line="240" w:lineRule="auto"/>
              <w:contextualSpacing/>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Czy stosowane jest zautomatyzowane podejmowanie decyzji, w tym profilowanie?</w:t>
            </w:r>
          </w:p>
        </w:tc>
        <w:tc>
          <w:tcPr>
            <w:tcW w:w="6521" w:type="dxa"/>
            <w:gridSpan w:val="2"/>
            <w:shd w:val="clear" w:color="auto" w:fill="auto"/>
          </w:tcPr>
          <w:p w14:paraId="64052EAC"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Administrator nie stosuje zautomatyzowanego podejmowania decyzji, w tym profilowania.</w:t>
            </w:r>
          </w:p>
        </w:tc>
      </w:tr>
      <w:tr w:rsidR="001C22A1" w:rsidRPr="001C22A1" w14:paraId="285ABCC0" w14:textId="77777777" w:rsidTr="001C22A1">
        <w:trPr>
          <w:trHeight w:val="870"/>
        </w:trPr>
        <w:tc>
          <w:tcPr>
            <w:tcW w:w="2684" w:type="dxa"/>
            <w:shd w:val="clear" w:color="auto" w:fill="auto"/>
          </w:tcPr>
          <w:p w14:paraId="62894D12" w14:textId="77777777" w:rsidR="001C22A1" w:rsidRPr="001C22A1" w:rsidRDefault="001C22A1" w:rsidP="001C22A1">
            <w:pPr>
              <w:numPr>
                <w:ilvl w:val="0"/>
                <w:numId w:val="4"/>
              </w:numPr>
              <w:suppressAutoHyphens/>
              <w:spacing w:before="240" w:after="0" w:line="240" w:lineRule="auto"/>
              <w:contextualSpacing/>
              <w:jc w:val="both"/>
              <w:rPr>
                <w:rFonts w:ascii="Calibri" w:eastAsia="Times New Roman" w:hAnsi="Calibri" w:cs="Calibri"/>
                <w:b/>
                <w:kern w:val="0"/>
                <w:sz w:val="18"/>
                <w:szCs w:val="18"/>
                <w:lang w:eastAsia="pl-PL"/>
                <w14:ligatures w14:val="none"/>
              </w:rPr>
            </w:pPr>
            <w:r w:rsidRPr="001C22A1">
              <w:rPr>
                <w:rFonts w:ascii="Calibri" w:eastAsia="Times New Roman" w:hAnsi="Calibri" w:cs="Calibri"/>
                <w:b/>
                <w:kern w:val="0"/>
                <w:sz w:val="18"/>
                <w:szCs w:val="18"/>
                <w:lang w:eastAsia="pl-PL"/>
                <w14:ligatures w14:val="none"/>
              </w:rPr>
              <w:t xml:space="preserve">Kategorie przetwarzanych danych osobowych - </w:t>
            </w:r>
            <w:r w:rsidRPr="001C22A1">
              <w:rPr>
                <w:rFonts w:ascii="Times New Roman" w:eastAsia="Times New Roman" w:hAnsi="Times New Roman" w:cs="Times New Roman"/>
                <w:kern w:val="0"/>
                <w:sz w:val="18"/>
                <w:szCs w:val="18"/>
                <w:lang w:eastAsia="pl-PL"/>
                <w14:ligatures w14:val="none"/>
              </w:rPr>
              <w:t xml:space="preserve"> </w:t>
            </w:r>
            <w:r w:rsidRPr="001C22A1">
              <w:rPr>
                <w:rFonts w:ascii="Calibri" w:eastAsia="Times New Roman" w:hAnsi="Calibri" w:cs="Calibri"/>
                <w:b/>
                <w:kern w:val="0"/>
                <w:sz w:val="18"/>
                <w:szCs w:val="18"/>
                <w:lang w:eastAsia="pl-PL"/>
                <w14:ligatures w14:val="none"/>
              </w:rPr>
              <w:t>w przypadku pozyskiwania danych osobowych w sposób inny niż od osoby, której dane dotyczą.</w:t>
            </w:r>
          </w:p>
        </w:tc>
        <w:tc>
          <w:tcPr>
            <w:tcW w:w="6521" w:type="dxa"/>
            <w:gridSpan w:val="2"/>
            <w:shd w:val="clear" w:color="auto" w:fill="auto"/>
          </w:tcPr>
          <w:p w14:paraId="485E9530" w14:textId="77777777" w:rsidR="001C22A1" w:rsidRPr="001C22A1" w:rsidRDefault="001C22A1" w:rsidP="001C22A1">
            <w:pPr>
              <w:suppressAutoHyphens/>
              <w:spacing w:before="240" w:after="0" w:line="240" w:lineRule="auto"/>
              <w:jc w:val="both"/>
              <w:rPr>
                <w:rFonts w:ascii="Calibri" w:eastAsia="Times New Roman" w:hAnsi="Calibri" w:cs="Calibri"/>
                <w:kern w:val="0"/>
                <w:sz w:val="18"/>
                <w:szCs w:val="18"/>
                <w:lang w:eastAsia="ar-SA"/>
                <w14:ligatures w14:val="none"/>
              </w:rPr>
            </w:pPr>
            <w:r w:rsidRPr="001C22A1">
              <w:rPr>
                <w:rFonts w:ascii="Calibri" w:eastAsia="Times New Roman" w:hAnsi="Calibri" w:cs="Calibri"/>
                <w:kern w:val="0"/>
                <w:sz w:val="18"/>
                <w:szCs w:val="18"/>
                <w:lang w:eastAsia="ar-SA"/>
                <w14:ligatures w14:val="none"/>
              </w:rPr>
              <w:t>W przypadku pozyskiwania Państwa danych osobowych w sposób inny niż bezpośrednio od Państwa, Administrator może przetwarzać w szczególności następujące kategorie Państwa danych osobowych:</w:t>
            </w:r>
          </w:p>
          <w:p w14:paraId="6F8E309F" w14:textId="77777777" w:rsidR="001C22A1" w:rsidRPr="001C22A1" w:rsidRDefault="001C22A1" w:rsidP="001C22A1">
            <w:pPr>
              <w:numPr>
                <w:ilvl w:val="0"/>
                <w:numId w:val="7"/>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 xml:space="preserve">w odniesieniu do osób fizycznych, które mogą być potencjalnymi klientami Administratora - imię i nazwisko, adres korespondencyjny, dane kontaktowe; </w:t>
            </w:r>
          </w:p>
          <w:p w14:paraId="3CEC29F7" w14:textId="77777777" w:rsidR="001C22A1" w:rsidRPr="001C22A1" w:rsidRDefault="001C22A1" w:rsidP="001C22A1">
            <w:pPr>
              <w:spacing w:before="240" w:after="0" w:line="240" w:lineRule="auto"/>
              <w:ind w:left="720"/>
              <w:contextualSpacing/>
              <w:jc w:val="both"/>
              <w:rPr>
                <w:rFonts w:ascii="Calibri" w:eastAsia="Times New Roman" w:hAnsi="Calibri" w:cs="Calibri"/>
                <w:kern w:val="0"/>
                <w:sz w:val="18"/>
                <w:szCs w:val="18"/>
                <w:lang w:eastAsia="pl-PL"/>
                <w14:ligatures w14:val="none"/>
              </w:rPr>
            </w:pPr>
          </w:p>
          <w:p w14:paraId="4B12B947" w14:textId="77777777" w:rsidR="001C22A1" w:rsidRPr="001C22A1" w:rsidRDefault="001C22A1" w:rsidP="001C22A1">
            <w:pPr>
              <w:numPr>
                <w:ilvl w:val="0"/>
                <w:numId w:val="7"/>
              </w:numPr>
              <w:suppressAutoHyphens/>
              <w:spacing w:before="240" w:after="0" w:line="240" w:lineRule="auto"/>
              <w:contextualSpacing/>
              <w:jc w:val="both"/>
              <w:rPr>
                <w:rFonts w:ascii="Calibri" w:eastAsia="Times New Roman" w:hAnsi="Calibri" w:cs="Calibri"/>
                <w:kern w:val="0"/>
                <w:sz w:val="18"/>
                <w:szCs w:val="18"/>
                <w:lang w:eastAsia="pl-PL"/>
                <w14:ligatures w14:val="none"/>
              </w:rPr>
            </w:pPr>
            <w:r w:rsidRPr="001C22A1">
              <w:rPr>
                <w:rFonts w:ascii="Calibri" w:eastAsia="Times New Roman" w:hAnsi="Calibri" w:cs="Calibri"/>
                <w:kern w:val="0"/>
                <w:sz w:val="18"/>
                <w:szCs w:val="18"/>
                <w:lang w:eastAsia="pl-PL"/>
                <w14:ligatures w14:val="none"/>
              </w:rPr>
              <w:t>w odniesieniu do osób fizycznych reprezentujących potencjalnych klientów Administratora będących osobami fizycznymi, prawnymi lub "ułomnymi" osobami prawnymi (np. spółki osobowe) - imię i nazwisko, nazwa klienta, stanowisko służbowe, dane kontaktowe.</w:t>
            </w:r>
          </w:p>
        </w:tc>
      </w:tr>
    </w:tbl>
    <w:p w14:paraId="41907CDE"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18AB8548"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0724E5F0"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2D95E64E"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6AB10810"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248F43D4" w14:textId="77777777" w:rsidR="001C22A1" w:rsidRPr="001C22A1" w:rsidRDefault="001C22A1" w:rsidP="001C22A1">
      <w:pPr>
        <w:suppressAutoHyphens/>
        <w:spacing w:after="0" w:line="240" w:lineRule="auto"/>
        <w:rPr>
          <w:rFonts w:ascii="Times New Roman" w:eastAsia="Times New Roman" w:hAnsi="Times New Roman" w:cs="Times New Roman"/>
          <w:i/>
          <w:kern w:val="0"/>
          <w:sz w:val="16"/>
          <w:szCs w:val="16"/>
          <w:lang w:eastAsia="ar-SA"/>
          <w14:ligatures w14:val="none"/>
        </w:rPr>
      </w:pPr>
    </w:p>
    <w:p w14:paraId="2729D2B7" w14:textId="77777777" w:rsidR="001C22A1" w:rsidRPr="001C22A1" w:rsidRDefault="001C22A1" w:rsidP="001C22A1">
      <w:pPr>
        <w:suppressAutoHyphens/>
        <w:spacing w:after="0" w:line="240" w:lineRule="auto"/>
        <w:rPr>
          <w:rFonts w:ascii="Times New Roman" w:eastAsia="Times New Roman" w:hAnsi="Times New Roman" w:cs="Times New Roman"/>
          <w:i/>
          <w:kern w:val="0"/>
          <w:sz w:val="16"/>
          <w:szCs w:val="16"/>
          <w:lang w:eastAsia="ar-SA"/>
          <w14:ligatures w14:val="none"/>
        </w:rPr>
      </w:pPr>
    </w:p>
    <w:p w14:paraId="0A8580E3" w14:textId="77777777" w:rsidR="001C22A1" w:rsidRPr="001C22A1" w:rsidRDefault="001C22A1" w:rsidP="001C22A1">
      <w:pPr>
        <w:suppressAutoHyphens/>
        <w:spacing w:after="0" w:line="240" w:lineRule="auto"/>
        <w:rPr>
          <w:rFonts w:ascii="Times New Roman" w:eastAsia="Times New Roman" w:hAnsi="Times New Roman" w:cs="Times New Roman"/>
          <w:kern w:val="0"/>
          <w:sz w:val="16"/>
          <w:szCs w:val="16"/>
          <w:lang w:eastAsia="ar-SA"/>
          <w14:ligatures w14:val="none"/>
        </w:rPr>
      </w:pPr>
      <w:r w:rsidRPr="001C22A1">
        <w:rPr>
          <w:rFonts w:ascii="Times New Roman" w:eastAsia="Times New Roman" w:hAnsi="Times New Roman" w:cs="Times New Roman"/>
          <w:kern w:val="0"/>
          <w:sz w:val="16"/>
          <w:szCs w:val="16"/>
          <w:lang w:eastAsia="ar-SA"/>
          <w14:ligatures w14:val="none"/>
        </w:rPr>
        <w:t xml:space="preserve">                                                                                  ……………………………………………………………………………………….</w:t>
      </w:r>
    </w:p>
    <w:p w14:paraId="3EAE461A"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r w:rsidRPr="001C22A1">
        <w:rPr>
          <w:rFonts w:ascii="Times New Roman" w:eastAsia="Calibri" w:hAnsi="Times New Roman" w:cs="Times New Roman"/>
          <w:kern w:val="0"/>
          <w:sz w:val="16"/>
          <w:szCs w:val="16"/>
          <w:lang w:eastAsia="ar-SA"/>
          <w14:ligatures w14:val="none"/>
        </w:rPr>
        <w:t xml:space="preserve">                                                                                                                                     </w:t>
      </w:r>
      <w:r w:rsidRPr="001C22A1">
        <w:rPr>
          <w:rFonts w:ascii="Times New Roman" w:eastAsia="Calibri" w:hAnsi="Times New Roman" w:cs="Times New Roman"/>
          <w:i/>
          <w:kern w:val="0"/>
          <w:sz w:val="16"/>
          <w:szCs w:val="16"/>
          <w:lang w:eastAsia="ar-SA"/>
          <w14:ligatures w14:val="none"/>
        </w:rPr>
        <w:t>Podpis</w:t>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r w:rsidRPr="001C22A1">
        <w:rPr>
          <w:rFonts w:ascii="Times New Roman" w:eastAsia="Calibri" w:hAnsi="Times New Roman" w:cs="Times New Roman"/>
          <w:i/>
          <w:kern w:val="0"/>
          <w:sz w:val="16"/>
          <w:szCs w:val="16"/>
          <w:lang w:eastAsia="ar-SA"/>
          <w14:ligatures w14:val="none"/>
        </w:rPr>
        <w:tab/>
      </w:r>
    </w:p>
    <w:p w14:paraId="3EC431C8" w14:textId="77777777" w:rsidR="001C22A1" w:rsidRPr="001C22A1" w:rsidRDefault="001C22A1" w:rsidP="001C22A1">
      <w:pPr>
        <w:spacing w:after="0" w:line="240" w:lineRule="auto"/>
        <w:rPr>
          <w:rFonts w:ascii="Times New Roman" w:eastAsia="Calibri" w:hAnsi="Times New Roman" w:cs="Times New Roman"/>
          <w:kern w:val="0"/>
          <w:sz w:val="20"/>
          <w:szCs w:val="20"/>
          <w:lang w:eastAsia="ar-SA"/>
          <w14:ligatures w14:val="none"/>
        </w:rPr>
      </w:pPr>
    </w:p>
    <w:p w14:paraId="0B063743" w14:textId="77777777" w:rsidR="0072388B" w:rsidRDefault="0072388B"/>
    <w:sectPr w:rsidR="0072388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CCC11" w14:textId="77777777" w:rsidR="0063564B" w:rsidRDefault="0063564B" w:rsidP="001C22A1">
      <w:pPr>
        <w:spacing w:after="0" w:line="240" w:lineRule="auto"/>
      </w:pPr>
      <w:r>
        <w:separator/>
      </w:r>
    </w:p>
  </w:endnote>
  <w:endnote w:type="continuationSeparator" w:id="0">
    <w:p w14:paraId="302779AC" w14:textId="77777777" w:rsidR="0063564B" w:rsidRDefault="0063564B" w:rsidP="001C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C9D1C" w14:textId="77777777" w:rsidR="0063564B" w:rsidRDefault="0063564B" w:rsidP="001C22A1">
      <w:pPr>
        <w:spacing w:after="0" w:line="240" w:lineRule="auto"/>
      </w:pPr>
      <w:r>
        <w:separator/>
      </w:r>
    </w:p>
  </w:footnote>
  <w:footnote w:type="continuationSeparator" w:id="0">
    <w:p w14:paraId="57B15BEF" w14:textId="77777777" w:rsidR="0063564B" w:rsidRDefault="0063564B" w:rsidP="001C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234C" w14:textId="77777777" w:rsidR="001C22A1" w:rsidRPr="001C22A1" w:rsidRDefault="001C22A1" w:rsidP="001C22A1">
    <w:pPr>
      <w:tabs>
        <w:tab w:val="center" w:pos="4536"/>
        <w:tab w:val="right" w:pos="9072"/>
      </w:tabs>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1C22A1">
      <w:rPr>
        <w:rFonts w:ascii="Times New Roman" w:eastAsia="Times New Roman" w:hAnsi="Times New Roman" w:cs="Times New Roman"/>
        <w:kern w:val="0"/>
        <w:sz w:val="24"/>
        <w:szCs w:val="24"/>
        <w:lang w:eastAsia="ar-SA"/>
        <w14:ligatures w14:val="none"/>
      </w:rPr>
      <w:t>Znak sprawy ZR.1302.8.2024</w:t>
    </w:r>
  </w:p>
  <w:p w14:paraId="51646E38" w14:textId="77777777" w:rsidR="001C22A1" w:rsidRDefault="001C22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113704">
    <w:abstractNumId w:val="3"/>
  </w:num>
  <w:num w:numId="2" w16cid:durableId="1525556942">
    <w:abstractNumId w:val="1"/>
  </w:num>
  <w:num w:numId="3" w16cid:durableId="1487092015">
    <w:abstractNumId w:val="6"/>
  </w:num>
  <w:num w:numId="4" w16cid:durableId="2081636184">
    <w:abstractNumId w:val="0"/>
  </w:num>
  <w:num w:numId="5" w16cid:durableId="1168056419">
    <w:abstractNumId w:val="4"/>
  </w:num>
  <w:num w:numId="6" w16cid:durableId="886258805">
    <w:abstractNumId w:val="2"/>
  </w:num>
  <w:num w:numId="7" w16cid:durableId="386997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A1"/>
    <w:rsid w:val="001C22A1"/>
    <w:rsid w:val="00256DA7"/>
    <w:rsid w:val="003D5879"/>
    <w:rsid w:val="0063564B"/>
    <w:rsid w:val="006F42DD"/>
    <w:rsid w:val="0072388B"/>
    <w:rsid w:val="009736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37EB"/>
  <w15:chartTrackingRefBased/>
  <w15:docId w15:val="{DD13D7A8-961D-4EDC-ABF1-1548D300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
    <w:name w:val="Znak Znak Znak Znak Znak Znak Znak Znak Znak Znak Znak Znak Znak Znak"/>
    <w:basedOn w:val="Normalny"/>
    <w:rsid w:val="001C22A1"/>
    <w:pPr>
      <w:spacing w:line="240" w:lineRule="exact"/>
    </w:pPr>
    <w:rPr>
      <w:rFonts w:ascii="Tahoma" w:eastAsia="Times New Roman" w:hAnsi="Tahoma" w:cs="Times New Roman"/>
      <w:kern w:val="0"/>
      <w:sz w:val="20"/>
      <w:szCs w:val="20"/>
      <w:lang w:val="en-US"/>
      <w14:ligatures w14:val="none"/>
    </w:rPr>
  </w:style>
  <w:style w:type="paragraph" w:styleId="Nagwek">
    <w:name w:val="header"/>
    <w:basedOn w:val="Normalny"/>
    <w:link w:val="NagwekZnak"/>
    <w:uiPriority w:val="99"/>
    <w:unhideWhenUsed/>
    <w:rsid w:val="001C22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2A1"/>
  </w:style>
  <w:style w:type="paragraph" w:styleId="Stopka">
    <w:name w:val="footer"/>
    <w:basedOn w:val="Normalny"/>
    <w:link w:val="StopkaZnak"/>
    <w:uiPriority w:val="99"/>
    <w:unhideWhenUsed/>
    <w:rsid w:val="001C22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7535</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Jurkiewicz</dc:creator>
  <cp:keywords/>
  <dc:description/>
  <cp:lastModifiedBy>Ewelina Jurkiewicz</cp:lastModifiedBy>
  <cp:revision>2</cp:revision>
  <dcterms:created xsi:type="dcterms:W3CDTF">2024-11-19T14:57:00Z</dcterms:created>
  <dcterms:modified xsi:type="dcterms:W3CDTF">2024-11-19T15:00:00Z</dcterms:modified>
</cp:coreProperties>
</file>