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117F9" w14:textId="4D3E77DE" w:rsidR="00350165" w:rsidRPr="00056AAA" w:rsidRDefault="00350165" w:rsidP="00350165">
      <w:pPr>
        <w:rPr>
          <w:rFonts w:ascii="Lato" w:hAnsi="Lato"/>
          <w:spacing w:val="4"/>
          <w:sz w:val="20"/>
          <w:szCs w:val="20"/>
        </w:rPr>
      </w:pPr>
      <w:r w:rsidRPr="00056AAA">
        <w:rPr>
          <w:rFonts w:ascii="Lato" w:hAnsi="Lato"/>
          <w:spacing w:val="4"/>
          <w:sz w:val="20"/>
          <w:szCs w:val="20"/>
        </w:rPr>
        <w:t xml:space="preserve">Znak sprawy: </w:t>
      </w:r>
      <w:bookmarkStart w:id="0" w:name="_Hlk115278638"/>
      <w:bookmarkStart w:id="1" w:name="_Hlk121722516"/>
      <w:r w:rsidR="00FC3BD4" w:rsidRPr="00056AAA">
        <w:rPr>
          <w:rFonts w:ascii="Lato" w:hAnsi="Lato"/>
          <w:spacing w:val="4"/>
          <w:sz w:val="20"/>
          <w:szCs w:val="20"/>
        </w:rPr>
        <w:t>DLI-II</w:t>
      </w:r>
      <w:r w:rsidR="00863BD9" w:rsidRPr="00056AAA">
        <w:rPr>
          <w:rFonts w:ascii="Lato" w:hAnsi="Lato"/>
          <w:spacing w:val="4"/>
          <w:sz w:val="20"/>
          <w:szCs w:val="20"/>
        </w:rPr>
        <w:t>I</w:t>
      </w:r>
      <w:r w:rsidR="00FC3BD4" w:rsidRPr="00056AAA">
        <w:rPr>
          <w:rFonts w:ascii="Lato" w:hAnsi="Lato"/>
          <w:spacing w:val="4"/>
          <w:sz w:val="20"/>
          <w:szCs w:val="20"/>
        </w:rPr>
        <w:t>.762</w:t>
      </w:r>
      <w:r w:rsidR="00A26ABF" w:rsidRPr="00056AAA">
        <w:rPr>
          <w:rFonts w:ascii="Lato" w:hAnsi="Lato"/>
          <w:spacing w:val="4"/>
          <w:sz w:val="20"/>
          <w:szCs w:val="20"/>
        </w:rPr>
        <w:t>1</w:t>
      </w:r>
      <w:r w:rsidR="00FC3BD4" w:rsidRPr="00056AAA">
        <w:rPr>
          <w:rFonts w:ascii="Lato" w:hAnsi="Lato"/>
          <w:spacing w:val="4"/>
          <w:sz w:val="20"/>
          <w:szCs w:val="20"/>
        </w:rPr>
        <w:t>.</w:t>
      </w:r>
      <w:r w:rsidR="00916FAC">
        <w:rPr>
          <w:rFonts w:ascii="Lato" w:hAnsi="Lato"/>
          <w:spacing w:val="4"/>
          <w:sz w:val="20"/>
          <w:szCs w:val="20"/>
        </w:rPr>
        <w:t>14</w:t>
      </w:r>
      <w:r w:rsidR="00FC3BD4" w:rsidRPr="00056AAA">
        <w:rPr>
          <w:rFonts w:ascii="Lato" w:hAnsi="Lato"/>
          <w:spacing w:val="4"/>
          <w:sz w:val="20"/>
          <w:szCs w:val="20"/>
        </w:rPr>
        <w:t>.202</w:t>
      </w:r>
      <w:r w:rsidR="00916FAC">
        <w:rPr>
          <w:rFonts w:ascii="Lato" w:hAnsi="Lato"/>
          <w:spacing w:val="4"/>
          <w:sz w:val="20"/>
          <w:szCs w:val="20"/>
        </w:rPr>
        <w:t>4</w:t>
      </w:r>
      <w:r w:rsidR="00FC3BD4" w:rsidRPr="00056AAA">
        <w:rPr>
          <w:rFonts w:ascii="Lato" w:hAnsi="Lato"/>
          <w:spacing w:val="4"/>
          <w:sz w:val="20"/>
          <w:szCs w:val="20"/>
        </w:rPr>
        <w:t>.</w:t>
      </w:r>
      <w:bookmarkEnd w:id="0"/>
      <w:r w:rsidR="00600F76" w:rsidRPr="00056AAA">
        <w:rPr>
          <w:rFonts w:ascii="Lato" w:hAnsi="Lato"/>
          <w:spacing w:val="4"/>
          <w:sz w:val="20"/>
          <w:szCs w:val="20"/>
        </w:rPr>
        <w:t>BW</w:t>
      </w:r>
      <w:r w:rsidR="00702E49" w:rsidRPr="00056AAA">
        <w:rPr>
          <w:rFonts w:ascii="Lato" w:hAnsi="Lato"/>
          <w:spacing w:val="4"/>
          <w:sz w:val="20"/>
          <w:szCs w:val="20"/>
        </w:rPr>
        <w:t>.</w:t>
      </w:r>
      <w:r w:rsidR="00CB3C8B">
        <w:rPr>
          <w:rFonts w:ascii="Lato" w:hAnsi="Lato"/>
          <w:spacing w:val="4"/>
          <w:sz w:val="20"/>
          <w:szCs w:val="20"/>
        </w:rPr>
        <w:t>6</w:t>
      </w:r>
    </w:p>
    <w:bookmarkEnd w:id="1"/>
    <w:p w14:paraId="0CB6B7A5" w14:textId="45DEF24F" w:rsidR="00FC3BD4" w:rsidRPr="00056AAA" w:rsidRDefault="00FC3BD4" w:rsidP="0023198B">
      <w:pPr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05605989" w14:textId="77777777" w:rsidR="00A779F2" w:rsidRDefault="00A779F2" w:rsidP="0023198B">
      <w:pPr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4E904941" w14:textId="77777777" w:rsidR="009C623E" w:rsidRPr="00056AAA" w:rsidRDefault="009C623E" w:rsidP="0023198B">
      <w:pPr>
        <w:rPr>
          <w:rFonts w:ascii="Lato" w:eastAsiaTheme="minorHAnsi" w:hAnsi="Lato" w:cstheme="minorBidi"/>
          <w:spacing w:val="4"/>
          <w:sz w:val="20"/>
          <w:szCs w:val="20"/>
          <w:lang w:eastAsia="en-US"/>
        </w:rPr>
      </w:pPr>
    </w:p>
    <w:p w14:paraId="5D40190E" w14:textId="31B6274B" w:rsidR="00D47D39" w:rsidRPr="00056AAA" w:rsidRDefault="00056AAA" w:rsidP="0023198B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bookmarkStart w:id="2" w:name="_Hlk114122246"/>
      <w:r w:rsidRPr="00056AAA">
        <w:rPr>
          <w:rFonts w:ascii="Lato" w:hAnsi="Lato" w:cs="Arial"/>
          <w:b/>
          <w:bCs/>
          <w:spacing w:val="4"/>
          <w:sz w:val="20"/>
          <w:szCs w:val="20"/>
          <w:u w:val="single"/>
        </w:rPr>
        <w:t>OBWIESZCZENIE</w:t>
      </w:r>
    </w:p>
    <w:p w14:paraId="2C391CF4" w14:textId="6C7A97AA" w:rsidR="00056AAA" w:rsidRPr="00056AAA" w:rsidRDefault="00056AAA" w:rsidP="00056AAA">
      <w:pPr>
        <w:spacing w:after="240" w:line="240" w:lineRule="exact"/>
        <w:jc w:val="both"/>
        <w:rPr>
          <w:rFonts w:ascii="Lato" w:hAnsi="Lato" w:cs="Arial"/>
          <w:spacing w:val="4"/>
          <w:sz w:val="20"/>
        </w:rPr>
      </w:pPr>
      <w:r w:rsidRPr="00056AAA">
        <w:rPr>
          <w:rFonts w:ascii="Lato" w:hAnsi="Lato" w:cs="Arial"/>
          <w:spacing w:val="4"/>
          <w:sz w:val="20"/>
        </w:rPr>
        <w:t>Na podstawie art. 11f ust. 3 i 7 ustawy z dnia 10 kwietnia 2003 r. o szczególnych zasadach przygotowania i realizacji inwestycji w zakresie dróg publicznych (t.j. Dz. U. z 202</w:t>
      </w:r>
      <w:r>
        <w:rPr>
          <w:rFonts w:ascii="Lato" w:hAnsi="Lato" w:cs="Arial"/>
          <w:spacing w:val="4"/>
          <w:sz w:val="20"/>
        </w:rPr>
        <w:t>4</w:t>
      </w:r>
      <w:r w:rsidRPr="00056AAA">
        <w:rPr>
          <w:rFonts w:ascii="Lato" w:hAnsi="Lato" w:cs="Arial"/>
          <w:spacing w:val="4"/>
          <w:sz w:val="20"/>
        </w:rPr>
        <w:t xml:space="preserve"> r., poz. </w:t>
      </w:r>
      <w:r>
        <w:rPr>
          <w:rFonts w:ascii="Lato" w:hAnsi="Lato" w:cs="Arial"/>
          <w:spacing w:val="4"/>
          <w:sz w:val="20"/>
        </w:rPr>
        <w:t>311</w:t>
      </w:r>
      <w:r w:rsidRPr="00056AAA">
        <w:rPr>
          <w:rFonts w:ascii="Lato" w:hAnsi="Lato" w:cs="Arial"/>
          <w:spacing w:val="4"/>
          <w:sz w:val="20"/>
        </w:rPr>
        <w:t xml:space="preserve">) oraz art. 49 § 1 i 2 </w:t>
      </w:r>
      <w:r w:rsidRPr="00056AAA">
        <w:rPr>
          <w:rFonts w:ascii="Lato" w:hAnsi="Lato" w:cs="Arial"/>
          <w:spacing w:val="4"/>
          <w:sz w:val="20"/>
          <w:szCs w:val="20"/>
        </w:rPr>
        <w:t xml:space="preserve">ustawy z dnia 14 czerwca 1960 r. – Kodeks postępowania administracyjnego </w:t>
      </w:r>
      <w:r w:rsidRPr="00056AAA">
        <w:rPr>
          <w:rFonts w:ascii="Lato" w:hAnsi="Lato" w:cs="Arial"/>
          <w:spacing w:val="4"/>
          <w:sz w:val="20"/>
          <w:szCs w:val="20"/>
        </w:rPr>
        <w:br/>
        <w:t>(t.j. Dz. U. z 202</w:t>
      </w:r>
      <w:r>
        <w:rPr>
          <w:rFonts w:ascii="Lato" w:hAnsi="Lato" w:cs="Arial"/>
          <w:spacing w:val="4"/>
          <w:sz w:val="20"/>
          <w:szCs w:val="20"/>
        </w:rPr>
        <w:t>4</w:t>
      </w:r>
      <w:r w:rsidRPr="00056AAA">
        <w:rPr>
          <w:rFonts w:ascii="Lato" w:hAnsi="Lato" w:cs="Arial"/>
          <w:spacing w:val="4"/>
          <w:sz w:val="20"/>
          <w:szCs w:val="20"/>
        </w:rPr>
        <w:t xml:space="preserve"> r., poz. </w:t>
      </w:r>
      <w:r>
        <w:rPr>
          <w:rFonts w:ascii="Lato" w:hAnsi="Lato" w:cs="Arial"/>
          <w:spacing w:val="4"/>
          <w:sz w:val="20"/>
        </w:rPr>
        <w:t>572</w:t>
      </w:r>
      <w:r w:rsidRPr="00056AAA">
        <w:rPr>
          <w:rFonts w:ascii="Lato" w:hAnsi="Lato" w:cs="Arial"/>
          <w:spacing w:val="4"/>
          <w:sz w:val="20"/>
          <w:szCs w:val="20"/>
        </w:rPr>
        <w:t>)</w:t>
      </w:r>
      <w:r w:rsidRPr="00056AAA">
        <w:rPr>
          <w:rFonts w:ascii="Lato" w:hAnsi="Lato" w:cs="Arial"/>
          <w:spacing w:val="4"/>
          <w:sz w:val="20"/>
        </w:rPr>
        <w:t xml:space="preserve">, </w:t>
      </w:r>
    </w:p>
    <w:p w14:paraId="1F7978C5" w14:textId="77777777" w:rsidR="00143120" w:rsidRPr="00056AAA" w:rsidRDefault="00143120" w:rsidP="00A91372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056AAA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bookmarkEnd w:id="2"/>
    <w:p w14:paraId="22E710E8" w14:textId="20C6AAE8" w:rsidR="00056AAA" w:rsidRPr="00056AAA" w:rsidRDefault="00056AAA" w:rsidP="00056AAA">
      <w:pPr>
        <w:spacing w:after="240" w:line="240" w:lineRule="exact"/>
        <w:jc w:val="both"/>
        <w:outlineLvl w:val="0"/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</w:pPr>
      <w:r w:rsidRPr="00056AAA">
        <w:rPr>
          <w:rFonts w:ascii="Lato" w:hAnsi="Lato" w:cs="Arial"/>
          <w:spacing w:val="4"/>
          <w:sz w:val="20"/>
          <w:szCs w:val="20"/>
        </w:rPr>
        <w:t xml:space="preserve">zawiadamia, że wydał </w:t>
      </w:r>
      <w:r w:rsidR="005B1B83">
        <w:rPr>
          <w:rFonts w:ascii="Lato" w:hAnsi="Lato" w:cs="Arial"/>
          <w:spacing w:val="4"/>
          <w:sz w:val="20"/>
          <w:szCs w:val="20"/>
        </w:rPr>
        <w:t>postanowienie</w:t>
      </w:r>
      <w:r w:rsidRPr="00056AAA">
        <w:rPr>
          <w:rFonts w:ascii="Lato" w:hAnsi="Lato" w:cs="Arial"/>
          <w:spacing w:val="4"/>
          <w:sz w:val="20"/>
          <w:szCs w:val="20"/>
        </w:rPr>
        <w:t xml:space="preserve"> </w:t>
      </w:r>
      <w:r w:rsidR="00271A80">
        <w:rPr>
          <w:rFonts w:ascii="Lato" w:hAnsi="Lato" w:cs="Arial"/>
          <w:spacing w:val="4"/>
          <w:sz w:val="20"/>
          <w:szCs w:val="20"/>
        </w:rPr>
        <w:t>z</w:t>
      </w:r>
      <w:r w:rsidRPr="00056AAA">
        <w:rPr>
          <w:rFonts w:ascii="Lato" w:hAnsi="Lato" w:cs="Arial"/>
          <w:spacing w:val="4"/>
          <w:sz w:val="20"/>
          <w:szCs w:val="20"/>
        </w:rPr>
        <w:t xml:space="preserve"> dni</w:t>
      </w:r>
      <w:r w:rsidR="00271A80">
        <w:rPr>
          <w:rFonts w:ascii="Lato" w:hAnsi="Lato" w:cs="Arial"/>
          <w:spacing w:val="4"/>
          <w:sz w:val="20"/>
          <w:szCs w:val="20"/>
        </w:rPr>
        <w:t>a</w:t>
      </w:r>
      <w:r w:rsidRPr="00056AAA">
        <w:rPr>
          <w:rFonts w:ascii="Lato" w:hAnsi="Lato" w:cs="Arial"/>
          <w:spacing w:val="4"/>
          <w:sz w:val="20"/>
          <w:szCs w:val="20"/>
        </w:rPr>
        <w:t xml:space="preserve"> </w:t>
      </w:r>
      <w:r w:rsidR="005B1B83">
        <w:rPr>
          <w:rFonts w:ascii="Lato" w:hAnsi="Lato" w:cs="Arial"/>
          <w:spacing w:val="4"/>
          <w:sz w:val="20"/>
          <w:szCs w:val="20"/>
        </w:rPr>
        <w:t>8</w:t>
      </w:r>
      <w:r w:rsidRPr="00056AAA">
        <w:rPr>
          <w:rFonts w:ascii="Lato" w:hAnsi="Lato" w:cs="Arial"/>
          <w:spacing w:val="4"/>
          <w:sz w:val="20"/>
          <w:szCs w:val="20"/>
        </w:rPr>
        <w:t xml:space="preserve"> </w:t>
      </w:r>
      <w:r w:rsidR="005B1B83">
        <w:rPr>
          <w:rFonts w:ascii="Lato" w:hAnsi="Lato" w:cs="Arial"/>
          <w:spacing w:val="4"/>
          <w:sz w:val="20"/>
          <w:szCs w:val="20"/>
        </w:rPr>
        <w:t>października</w:t>
      </w:r>
      <w:r w:rsidRPr="00056AAA">
        <w:rPr>
          <w:rFonts w:ascii="Lato" w:hAnsi="Lato" w:cs="Arial"/>
          <w:spacing w:val="4"/>
          <w:sz w:val="20"/>
          <w:szCs w:val="20"/>
        </w:rPr>
        <w:t xml:space="preserve"> 2024 r., znak: </w:t>
      </w:r>
      <w:r w:rsidR="00CB3C8B">
        <w:rPr>
          <w:rFonts w:ascii="Lato" w:hAnsi="Lato" w:cs="Arial"/>
          <w:spacing w:val="4"/>
          <w:sz w:val="20"/>
          <w:szCs w:val="20"/>
        </w:rPr>
        <w:br/>
      </w:r>
      <w:r w:rsidRPr="00056AAA">
        <w:rPr>
          <w:rFonts w:ascii="Lato" w:hAnsi="Lato" w:cs="Arial"/>
          <w:color w:val="000000"/>
          <w:sz w:val="20"/>
          <w:szCs w:val="20"/>
        </w:rPr>
        <w:t>DLI-III.7621.</w:t>
      </w:r>
      <w:r w:rsidR="005B1B83">
        <w:rPr>
          <w:rFonts w:ascii="Lato" w:hAnsi="Lato" w:cs="Arial"/>
          <w:color w:val="000000"/>
          <w:sz w:val="20"/>
          <w:szCs w:val="20"/>
        </w:rPr>
        <w:t>14</w:t>
      </w:r>
      <w:r w:rsidRPr="00056AAA">
        <w:rPr>
          <w:rFonts w:ascii="Lato" w:hAnsi="Lato" w:cs="Arial"/>
          <w:color w:val="000000"/>
          <w:sz w:val="20"/>
          <w:szCs w:val="20"/>
        </w:rPr>
        <w:t>.202</w:t>
      </w:r>
      <w:r w:rsidR="005B1B83">
        <w:rPr>
          <w:rFonts w:ascii="Lato" w:hAnsi="Lato" w:cs="Arial"/>
          <w:color w:val="000000"/>
          <w:sz w:val="20"/>
          <w:szCs w:val="20"/>
        </w:rPr>
        <w:t>4</w:t>
      </w:r>
      <w:r w:rsidRPr="00056AAA">
        <w:rPr>
          <w:rFonts w:ascii="Lato" w:hAnsi="Lato" w:cs="Arial"/>
          <w:color w:val="000000"/>
          <w:sz w:val="20"/>
          <w:szCs w:val="20"/>
        </w:rPr>
        <w:t>.BW.</w:t>
      </w:r>
      <w:r w:rsidR="005B1B83">
        <w:rPr>
          <w:rFonts w:ascii="Lato" w:hAnsi="Lato" w:cs="Arial"/>
          <w:color w:val="000000"/>
          <w:sz w:val="20"/>
          <w:szCs w:val="20"/>
        </w:rPr>
        <w:t>5</w:t>
      </w:r>
      <w:r w:rsidRPr="00056AAA">
        <w:rPr>
          <w:rFonts w:ascii="Lato" w:hAnsi="Lato" w:cs="Arial"/>
          <w:sz w:val="20"/>
          <w:szCs w:val="20"/>
        </w:rPr>
        <w:t>,</w:t>
      </w:r>
      <w:r w:rsidRPr="00056AAA">
        <w:rPr>
          <w:rFonts w:ascii="Lato" w:eastAsia="Calibri" w:hAnsi="Lato" w:cs="Arial"/>
          <w:spacing w:val="4"/>
          <w:sz w:val="20"/>
          <w:szCs w:val="20"/>
          <w:lang w:eastAsia="en-US"/>
        </w:rPr>
        <w:t xml:space="preserve"> utrzymuj</w:t>
      </w:r>
      <w:r w:rsidR="00BC5F18">
        <w:rPr>
          <w:rFonts w:ascii="Lato" w:eastAsia="Calibri" w:hAnsi="Lato" w:cs="Arial"/>
          <w:spacing w:val="4"/>
          <w:sz w:val="20"/>
          <w:szCs w:val="20"/>
          <w:lang w:eastAsia="en-US"/>
        </w:rPr>
        <w:t>ąc</w:t>
      </w:r>
      <w:r w:rsidR="001F6236">
        <w:rPr>
          <w:rFonts w:ascii="Lato" w:eastAsia="Calibri" w:hAnsi="Lato" w:cs="Arial"/>
          <w:spacing w:val="4"/>
          <w:sz w:val="20"/>
          <w:szCs w:val="20"/>
          <w:lang w:eastAsia="en-US"/>
        </w:rPr>
        <w:t>e</w:t>
      </w:r>
      <w:r w:rsidRPr="00056AAA">
        <w:rPr>
          <w:rFonts w:ascii="Lato" w:eastAsia="Calibri" w:hAnsi="Lato" w:cs="Arial"/>
          <w:spacing w:val="4"/>
          <w:sz w:val="20"/>
          <w:szCs w:val="20"/>
          <w:lang w:eastAsia="en-US"/>
        </w:rPr>
        <w:t xml:space="preserve"> w mocy zaskarżon</w:t>
      </w:r>
      <w:r w:rsidR="005B1B83">
        <w:rPr>
          <w:rFonts w:ascii="Lato" w:eastAsia="Calibri" w:hAnsi="Lato" w:cs="Arial"/>
          <w:spacing w:val="4"/>
          <w:sz w:val="20"/>
          <w:szCs w:val="20"/>
          <w:lang w:eastAsia="en-US"/>
        </w:rPr>
        <w:t>e</w:t>
      </w:r>
      <w:r w:rsidRPr="00056AAA">
        <w:rPr>
          <w:rFonts w:ascii="Lato" w:eastAsia="Calibri" w:hAnsi="Lato" w:cs="Arial"/>
          <w:spacing w:val="4"/>
          <w:sz w:val="20"/>
          <w:szCs w:val="20"/>
          <w:lang w:eastAsia="en-US"/>
        </w:rPr>
        <w:t xml:space="preserve"> </w:t>
      </w:r>
      <w:r w:rsidR="005B1B83">
        <w:rPr>
          <w:rFonts w:ascii="Lato" w:eastAsia="Calibri" w:hAnsi="Lato" w:cs="Arial"/>
          <w:spacing w:val="4"/>
          <w:sz w:val="20"/>
          <w:szCs w:val="20"/>
          <w:lang w:eastAsia="en-US"/>
        </w:rPr>
        <w:t>postanowienie</w:t>
      </w:r>
      <w:r w:rsidRPr="00056AAA">
        <w:rPr>
          <w:rFonts w:ascii="Lato" w:eastAsia="Calibri" w:hAnsi="Lato" w:cs="Arial"/>
          <w:spacing w:val="4"/>
          <w:sz w:val="20"/>
          <w:szCs w:val="20"/>
          <w:lang w:eastAsia="en-US"/>
        </w:rPr>
        <w:t xml:space="preserve"> Ministra Rozwoju </w:t>
      </w:r>
      <w:r w:rsidR="005B1B83">
        <w:rPr>
          <w:rFonts w:ascii="Lato" w:eastAsia="Calibri" w:hAnsi="Lato" w:cs="Arial"/>
          <w:spacing w:val="4"/>
          <w:sz w:val="20"/>
          <w:szCs w:val="20"/>
          <w:lang w:eastAsia="en-US"/>
        </w:rPr>
        <w:br/>
      </w:r>
      <w:r w:rsidRPr="00056AAA">
        <w:rPr>
          <w:rFonts w:ascii="Lato" w:eastAsia="Calibri" w:hAnsi="Lato" w:cs="Arial"/>
          <w:spacing w:val="4"/>
          <w:sz w:val="20"/>
          <w:szCs w:val="20"/>
          <w:lang w:eastAsia="en-US"/>
        </w:rPr>
        <w:t xml:space="preserve">i Technologii z dnia </w:t>
      </w:r>
      <w:r w:rsidR="005B1B83">
        <w:rPr>
          <w:rFonts w:ascii="Lato" w:eastAsia="Calibri" w:hAnsi="Lato" w:cs="Arial"/>
          <w:spacing w:val="4"/>
          <w:sz w:val="20"/>
          <w:szCs w:val="20"/>
          <w:lang w:eastAsia="en-US"/>
        </w:rPr>
        <w:t>22</w:t>
      </w:r>
      <w:r w:rsidRPr="00056AAA">
        <w:rPr>
          <w:rFonts w:ascii="Lato" w:eastAsia="Calibri" w:hAnsi="Lato" w:cs="Arial"/>
          <w:spacing w:val="4"/>
          <w:sz w:val="20"/>
          <w:szCs w:val="20"/>
          <w:lang w:eastAsia="en-US"/>
        </w:rPr>
        <w:t xml:space="preserve"> </w:t>
      </w:r>
      <w:r w:rsidR="005B1B83">
        <w:rPr>
          <w:rFonts w:ascii="Lato" w:eastAsia="Calibri" w:hAnsi="Lato" w:cs="Arial"/>
          <w:spacing w:val="4"/>
          <w:sz w:val="20"/>
          <w:szCs w:val="20"/>
          <w:lang w:eastAsia="en-US"/>
        </w:rPr>
        <w:t>marca</w:t>
      </w:r>
      <w:r w:rsidRPr="00056AAA">
        <w:rPr>
          <w:rFonts w:ascii="Lato" w:eastAsia="Calibri" w:hAnsi="Lato" w:cs="Arial"/>
          <w:spacing w:val="4"/>
          <w:sz w:val="20"/>
          <w:szCs w:val="20"/>
          <w:lang w:eastAsia="en-US"/>
        </w:rPr>
        <w:t xml:space="preserve"> 202</w:t>
      </w:r>
      <w:r w:rsidR="005B1B83">
        <w:rPr>
          <w:rFonts w:ascii="Lato" w:eastAsia="Calibri" w:hAnsi="Lato" w:cs="Arial"/>
          <w:spacing w:val="4"/>
          <w:sz w:val="20"/>
          <w:szCs w:val="20"/>
          <w:lang w:eastAsia="en-US"/>
        </w:rPr>
        <w:t>4</w:t>
      </w:r>
      <w:r w:rsidRPr="00056AAA">
        <w:rPr>
          <w:rFonts w:ascii="Lato" w:eastAsia="Calibri" w:hAnsi="Lato" w:cs="Arial"/>
          <w:spacing w:val="4"/>
          <w:sz w:val="20"/>
          <w:szCs w:val="20"/>
          <w:lang w:eastAsia="en-US"/>
        </w:rPr>
        <w:t xml:space="preserve"> r., znak: DLI-</w:t>
      </w:r>
      <w:r w:rsidR="005B1B83">
        <w:rPr>
          <w:rFonts w:ascii="Lato" w:eastAsia="Calibri" w:hAnsi="Lato" w:cs="Arial"/>
          <w:spacing w:val="4"/>
          <w:sz w:val="20"/>
          <w:szCs w:val="20"/>
          <w:lang w:eastAsia="en-US"/>
        </w:rPr>
        <w:t>II</w:t>
      </w:r>
      <w:r w:rsidRPr="00056AAA">
        <w:rPr>
          <w:rFonts w:ascii="Lato" w:eastAsia="Calibri" w:hAnsi="Lato" w:cs="Arial"/>
          <w:spacing w:val="4"/>
          <w:sz w:val="20"/>
          <w:szCs w:val="20"/>
          <w:lang w:eastAsia="en-US"/>
        </w:rPr>
        <w:t>.7621.</w:t>
      </w:r>
      <w:r w:rsidR="005B1B83">
        <w:rPr>
          <w:rFonts w:ascii="Lato" w:eastAsia="Calibri" w:hAnsi="Lato" w:cs="Arial"/>
          <w:spacing w:val="4"/>
          <w:sz w:val="20"/>
          <w:szCs w:val="20"/>
          <w:lang w:eastAsia="en-US"/>
        </w:rPr>
        <w:t>10</w:t>
      </w:r>
      <w:r w:rsidRPr="00056AAA">
        <w:rPr>
          <w:rFonts w:ascii="Lato" w:eastAsia="Calibri" w:hAnsi="Lato" w:cs="Arial"/>
          <w:spacing w:val="4"/>
          <w:sz w:val="20"/>
          <w:szCs w:val="20"/>
          <w:lang w:eastAsia="en-US"/>
        </w:rPr>
        <w:t>.202</w:t>
      </w:r>
      <w:r w:rsidR="005B1B83">
        <w:rPr>
          <w:rFonts w:ascii="Lato" w:eastAsia="Calibri" w:hAnsi="Lato" w:cs="Arial"/>
          <w:spacing w:val="4"/>
          <w:sz w:val="20"/>
          <w:szCs w:val="20"/>
          <w:lang w:eastAsia="en-US"/>
        </w:rPr>
        <w:t>4</w:t>
      </w:r>
      <w:r w:rsidRPr="00056AAA">
        <w:rPr>
          <w:rFonts w:ascii="Lato" w:eastAsia="Calibri" w:hAnsi="Lato" w:cs="Arial"/>
          <w:spacing w:val="4"/>
          <w:sz w:val="20"/>
          <w:szCs w:val="20"/>
          <w:lang w:eastAsia="en-US"/>
        </w:rPr>
        <w:t>.</w:t>
      </w:r>
      <w:r w:rsidR="005B1B83">
        <w:rPr>
          <w:rFonts w:ascii="Lato" w:eastAsia="Calibri" w:hAnsi="Lato" w:cs="Arial"/>
          <w:spacing w:val="4"/>
          <w:sz w:val="20"/>
          <w:szCs w:val="20"/>
          <w:lang w:eastAsia="en-US"/>
        </w:rPr>
        <w:t>KM</w:t>
      </w:r>
      <w:r w:rsidRPr="00056AAA">
        <w:rPr>
          <w:rFonts w:ascii="Lato" w:eastAsia="Calibri" w:hAnsi="Lato" w:cs="Arial"/>
          <w:spacing w:val="4"/>
          <w:sz w:val="20"/>
          <w:szCs w:val="20"/>
          <w:lang w:eastAsia="en-US"/>
        </w:rPr>
        <w:t>.</w:t>
      </w:r>
      <w:r w:rsidR="005B1B83">
        <w:rPr>
          <w:rFonts w:ascii="Lato" w:eastAsia="Calibri" w:hAnsi="Lato" w:cs="Arial"/>
          <w:spacing w:val="4"/>
          <w:sz w:val="20"/>
          <w:szCs w:val="20"/>
          <w:lang w:eastAsia="en-US"/>
        </w:rPr>
        <w:t>1</w:t>
      </w:r>
      <w:r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  <w:t>.</w:t>
      </w:r>
      <w:r w:rsidR="005B1B83"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  <w:t xml:space="preserve">, </w:t>
      </w:r>
      <w:r w:rsidR="005B1B83" w:rsidRPr="005B1B83"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  <w:t>odmawiając</w:t>
      </w:r>
      <w:r w:rsidR="00D25D94"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  <w:t>e</w:t>
      </w:r>
      <w:r w:rsidR="005B1B83" w:rsidRPr="005B1B83"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  <w:t xml:space="preserve"> wznowienia postępowania zakończonego decyzją </w:t>
      </w:r>
      <w:bookmarkStart w:id="3" w:name="_Hlk178156507"/>
      <w:r w:rsidR="005B1B83" w:rsidRPr="005B1B83"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  <w:t xml:space="preserve">Ministra Rozwoju, Pracy i Technologii z dnia </w:t>
      </w:r>
      <w:r w:rsidR="005B1B83"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  <w:br/>
      </w:r>
      <w:r w:rsidR="005B1B83" w:rsidRPr="005B1B83"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  <w:t xml:space="preserve">26 marca 2021 r., znak: DLI-III.7621.11.2020.KM.8, </w:t>
      </w:r>
      <w:bookmarkStart w:id="4" w:name="_Hlk178156945"/>
      <w:r w:rsidR="005B1B83" w:rsidRPr="005B1B83"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  <w:t xml:space="preserve">zamieniającą - w części dotyczącej działki </w:t>
      </w:r>
      <w:r w:rsidR="005B1B83"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  <w:br/>
      </w:r>
      <w:r w:rsidR="005B1B83" w:rsidRPr="005B1B83"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  <w:t xml:space="preserve">nr 220, z obrębu 0003 Węgierska Górka, gmina Węgierska Górka - decyzję Ministra Inwestycji </w:t>
      </w:r>
      <w:r w:rsidR="005B1B83"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  <w:br/>
      </w:r>
      <w:r w:rsidR="005B1B83" w:rsidRPr="005B1B83"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  <w:t xml:space="preserve">i Rozwoju z dnia 12 kwietnia 2019 r., znak: DLI.1.6621.6.2018.SG.22, uchylającą w części </w:t>
      </w:r>
      <w:r w:rsidR="005B1B83"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  <w:br/>
      </w:r>
      <w:r w:rsidR="005B1B83" w:rsidRPr="005B1B83"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  <w:t xml:space="preserve">i orzekającą w tym zakresie co do istoty sprawy oraz utrzymującą w mocy w pozostałej części decyzję Wojewody Śląskiego Nr 17/2017 z dnia 6 grudnia 2017 r., znak: IFXIII.7820.69.2013, </w:t>
      </w:r>
      <w:r w:rsidR="005B1B83"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  <w:br/>
      </w:r>
      <w:r w:rsidR="005B1B83" w:rsidRPr="005B1B83"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  <w:t>o zezwoleniu na realizację inwestycji drogowej pn.: „Budowa drogi ekspresowej S69 (obecnie S1) Bielsko - Biała – Żywiec – Zwardoń, odcinek Przybędza – Milówka (Obejście Węgierskiej Górki)”</w:t>
      </w:r>
      <w:bookmarkEnd w:id="3"/>
      <w:bookmarkEnd w:id="4"/>
      <w:r w:rsidR="005B1B83">
        <w:rPr>
          <w:rFonts w:ascii="Lato" w:eastAsia="Calibri" w:hAnsi="Lato" w:cs="Arial"/>
          <w:bCs/>
          <w:iCs/>
          <w:spacing w:val="4"/>
          <w:sz w:val="20"/>
          <w:szCs w:val="20"/>
          <w:lang w:eastAsia="en-US"/>
        </w:rPr>
        <w:t>.</w:t>
      </w:r>
    </w:p>
    <w:p w14:paraId="442F7D93" w14:textId="0178A1E9" w:rsidR="00056AAA" w:rsidRPr="00056AAA" w:rsidRDefault="00271A80" w:rsidP="00056AAA">
      <w:pPr>
        <w:spacing w:after="360" w:line="240" w:lineRule="exact"/>
        <w:jc w:val="both"/>
        <w:rPr>
          <w:rFonts w:ascii="Lato" w:hAnsi="Lato" w:cs="Arial"/>
          <w:bCs/>
          <w:spacing w:val="4"/>
          <w:sz w:val="20"/>
        </w:rPr>
      </w:pPr>
      <w:r>
        <w:rPr>
          <w:rFonts w:ascii="Lato" w:hAnsi="Lato" w:cs="Arial"/>
          <w:spacing w:val="4"/>
          <w:sz w:val="20"/>
        </w:rPr>
        <w:t>Z</w:t>
      </w:r>
      <w:r w:rsidR="00056AAA" w:rsidRPr="00056AAA">
        <w:rPr>
          <w:rFonts w:ascii="Lato" w:hAnsi="Lato" w:cs="Arial"/>
          <w:spacing w:val="4"/>
          <w:sz w:val="20"/>
        </w:rPr>
        <w:t xml:space="preserve"> treścią ww. </w:t>
      </w:r>
      <w:r w:rsidR="001F6236">
        <w:rPr>
          <w:rFonts w:ascii="Lato" w:hAnsi="Lato" w:cs="Arial"/>
          <w:spacing w:val="4"/>
          <w:sz w:val="20"/>
        </w:rPr>
        <w:t>postanowienia</w:t>
      </w:r>
      <w:r w:rsidR="00056AAA" w:rsidRPr="00056AAA">
        <w:rPr>
          <w:rFonts w:ascii="Lato" w:hAnsi="Lato" w:cs="Arial"/>
          <w:spacing w:val="4"/>
          <w:sz w:val="20"/>
        </w:rPr>
        <w:t xml:space="preserve"> z dnia </w:t>
      </w:r>
      <w:r w:rsidR="005B1B83">
        <w:rPr>
          <w:rFonts w:ascii="Lato" w:hAnsi="Lato" w:cs="Arial"/>
          <w:spacing w:val="4"/>
          <w:sz w:val="20"/>
        </w:rPr>
        <w:t>8</w:t>
      </w:r>
      <w:r w:rsidR="00056AAA" w:rsidRPr="00056AAA">
        <w:rPr>
          <w:rFonts w:ascii="Lato" w:hAnsi="Lato" w:cs="Arial"/>
          <w:spacing w:val="4"/>
          <w:sz w:val="20"/>
        </w:rPr>
        <w:t xml:space="preserve"> </w:t>
      </w:r>
      <w:r w:rsidR="005B1B83">
        <w:rPr>
          <w:rFonts w:ascii="Lato" w:hAnsi="Lato" w:cs="Arial"/>
          <w:spacing w:val="4"/>
          <w:sz w:val="20"/>
        </w:rPr>
        <w:t>października</w:t>
      </w:r>
      <w:r w:rsidR="00056AAA" w:rsidRPr="00056AAA">
        <w:rPr>
          <w:rFonts w:ascii="Lato" w:hAnsi="Lato" w:cs="Arial"/>
          <w:spacing w:val="4"/>
          <w:sz w:val="20"/>
        </w:rPr>
        <w:t xml:space="preserve"> 202</w:t>
      </w:r>
      <w:r w:rsidR="0037729A">
        <w:rPr>
          <w:rFonts w:ascii="Lato" w:hAnsi="Lato" w:cs="Arial"/>
          <w:spacing w:val="4"/>
          <w:sz w:val="20"/>
        </w:rPr>
        <w:t>4</w:t>
      </w:r>
      <w:r w:rsidR="00056AAA" w:rsidRPr="00056AAA">
        <w:rPr>
          <w:rFonts w:ascii="Lato" w:hAnsi="Lato" w:cs="Arial"/>
          <w:spacing w:val="4"/>
          <w:sz w:val="20"/>
        </w:rPr>
        <w:t xml:space="preserve"> r. oraz aktami ww. spraw</w:t>
      </w:r>
      <w:r w:rsidR="001F6236">
        <w:rPr>
          <w:rFonts w:ascii="Lato" w:hAnsi="Lato" w:cs="Arial"/>
          <w:spacing w:val="4"/>
          <w:sz w:val="20"/>
        </w:rPr>
        <w:t>y</w:t>
      </w:r>
      <w:r w:rsidR="00056AAA" w:rsidRPr="00056AAA">
        <w:rPr>
          <w:rFonts w:ascii="Lato" w:hAnsi="Lato" w:cs="Arial"/>
          <w:spacing w:val="4"/>
          <w:sz w:val="20"/>
        </w:rPr>
        <w:t xml:space="preserve"> </w:t>
      </w:r>
      <w:r>
        <w:rPr>
          <w:rFonts w:ascii="Lato" w:hAnsi="Lato" w:cs="Arial"/>
          <w:spacing w:val="4"/>
          <w:sz w:val="20"/>
        </w:rPr>
        <w:t>można</w:t>
      </w:r>
      <w:r w:rsidR="00056AAA" w:rsidRPr="00056AAA">
        <w:rPr>
          <w:rFonts w:ascii="Lato" w:hAnsi="Lato" w:cs="Arial"/>
          <w:spacing w:val="4"/>
          <w:sz w:val="20"/>
        </w:rPr>
        <w:t xml:space="preserve"> zapoznać się w Ministerstwie Rozwoju i Technologii w Warszawie, ul. Chałubińskiego 4/6, </w:t>
      </w:r>
      <w:r w:rsidR="001F6236">
        <w:rPr>
          <w:rFonts w:ascii="Lato" w:hAnsi="Lato" w:cs="Arial"/>
          <w:spacing w:val="4"/>
          <w:sz w:val="20"/>
        </w:rPr>
        <w:br/>
      </w:r>
      <w:r w:rsidR="00056AAA" w:rsidRPr="00056AAA">
        <w:rPr>
          <w:rFonts w:ascii="Lato" w:hAnsi="Lato" w:cs="Arial"/>
          <w:spacing w:val="4"/>
          <w:sz w:val="20"/>
        </w:rPr>
        <w:t xml:space="preserve">we </w:t>
      </w:r>
      <w:r w:rsidR="00056AAA" w:rsidRPr="00056AAA">
        <w:rPr>
          <w:rFonts w:ascii="Lato" w:hAnsi="Lato" w:cs="Arial"/>
          <w:bCs/>
          <w:iCs/>
          <w:spacing w:val="4"/>
          <w:sz w:val="20"/>
          <w:szCs w:val="20"/>
        </w:rPr>
        <w:t>wtorki, czwartki</w:t>
      </w:r>
      <w:r w:rsidR="006413E9">
        <w:rPr>
          <w:rFonts w:ascii="Lato" w:hAnsi="Lato" w:cs="Arial"/>
          <w:bCs/>
          <w:iCs/>
          <w:spacing w:val="4"/>
          <w:sz w:val="20"/>
          <w:szCs w:val="20"/>
        </w:rPr>
        <w:t xml:space="preserve"> </w:t>
      </w:r>
      <w:r w:rsidR="00056AAA" w:rsidRPr="00056AAA">
        <w:rPr>
          <w:rFonts w:ascii="Lato" w:hAnsi="Lato" w:cs="Arial"/>
          <w:bCs/>
          <w:iCs/>
          <w:spacing w:val="4"/>
          <w:sz w:val="20"/>
          <w:szCs w:val="20"/>
        </w:rPr>
        <w:t xml:space="preserve">i piątki, w godzinach od 9:00 do 15:30, </w:t>
      </w:r>
      <w:r w:rsidR="00056AAA" w:rsidRPr="00056AAA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</w:t>
      </w:r>
      <w:r w:rsidR="001F6236">
        <w:rPr>
          <w:rFonts w:ascii="Lato" w:hAnsi="Lato" w:cs="Arial"/>
          <w:color w:val="000000"/>
          <w:spacing w:val="4"/>
          <w:sz w:val="20"/>
          <w:szCs w:val="20"/>
          <w:u w:val="single"/>
        </w:rPr>
        <w:br/>
      </w:r>
      <w:r w:rsidR="00056AAA" w:rsidRPr="00056AAA">
        <w:rPr>
          <w:rFonts w:ascii="Lato" w:hAnsi="Lato" w:cs="Arial"/>
          <w:color w:val="000000"/>
          <w:spacing w:val="4"/>
          <w:sz w:val="20"/>
          <w:szCs w:val="20"/>
          <w:u w:val="single"/>
        </w:rPr>
        <w:t>się telefonicznie pod numerem telefonu (022) 522 52 00</w:t>
      </w:r>
      <w:r w:rsidR="00056AAA" w:rsidRPr="00056AAA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="00056AAA" w:rsidRPr="00056AAA">
        <w:rPr>
          <w:rFonts w:ascii="Lato" w:hAnsi="Lato" w:cs="Arial"/>
          <w:bCs/>
          <w:spacing w:val="4"/>
          <w:sz w:val="20"/>
        </w:rPr>
        <w:t xml:space="preserve">z treścią ww. </w:t>
      </w:r>
      <w:r w:rsidR="001F6236">
        <w:rPr>
          <w:rFonts w:ascii="Lato" w:hAnsi="Lato" w:cs="Arial"/>
          <w:bCs/>
          <w:spacing w:val="4"/>
          <w:sz w:val="20"/>
        </w:rPr>
        <w:t>postanowienia</w:t>
      </w:r>
      <w:r w:rsidR="00056AAA" w:rsidRPr="00056AAA">
        <w:rPr>
          <w:rFonts w:ascii="Lato" w:hAnsi="Lato" w:cs="Arial"/>
          <w:bCs/>
          <w:spacing w:val="4"/>
          <w:sz w:val="20"/>
        </w:rPr>
        <w:t xml:space="preserve"> - w urzędzie gminy właściwym ze względu na przebieg drogi, tj. w Urzędzie</w:t>
      </w:r>
      <w:r w:rsidR="00056AAA" w:rsidRPr="00056AAA">
        <w:rPr>
          <w:rFonts w:ascii="Lato" w:hAnsi="Lato"/>
          <w:spacing w:val="4"/>
          <w:sz w:val="20"/>
        </w:rPr>
        <w:t xml:space="preserve"> </w:t>
      </w:r>
      <w:r w:rsidR="0037729A">
        <w:rPr>
          <w:rFonts w:ascii="Lato" w:hAnsi="Lato" w:cs="Arial"/>
          <w:bCs/>
          <w:spacing w:val="4"/>
          <w:sz w:val="20"/>
        </w:rPr>
        <w:t>Gminy</w:t>
      </w:r>
      <w:r w:rsidR="00056AAA" w:rsidRPr="00056AAA">
        <w:rPr>
          <w:rFonts w:ascii="Lato" w:hAnsi="Lato" w:cs="Arial"/>
          <w:bCs/>
          <w:spacing w:val="4"/>
          <w:sz w:val="20"/>
        </w:rPr>
        <w:t xml:space="preserve"> </w:t>
      </w:r>
      <w:r w:rsidR="0037729A">
        <w:rPr>
          <w:rFonts w:ascii="Lato" w:hAnsi="Lato" w:cs="Arial"/>
          <w:bCs/>
          <w:spacing w:val="4"/>
          <w:sz w:val="20"/>
        </w:rPr>
        <w:t>Węgierska Górka</w:t>
      </w:r>
      <w:r w:rsidR="00056AAA" w:rsidRPr="00056AAA">
        <w:rPr>
          <w:rFonts w:ascii="Lato" w:hAnsi="Lato" w:cs="Arial"/>
          <w:bCs/>
          <w:spacing w:val="4"/>
          <w:sz w:val="20"/>
        </w:rPr>
        <w:t xml:space="preserve">. </w:t>
      </w:r>
    </w:p>
    <w:p w14:paraId="6CF15C85" w14:textId="5DD1D841" w:rsidR="00056AAA" w:rsidRPr="00056AAA" w:rsidRDefault="00056AAA" w:rsidP="00056AAA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056AAA">
        <w:rPr>
          <w:rFonts w:ascii="Lato" w:hAnsi="Lato" w:cs="Arial"/>
          <w:bCs/>
          <w:spacing w:val="4"/>
          <w:sz w:val="20"/>
        </w:rPr>
        <w:br/>
      </w:r>
      <w:r w:rsidRPr="00056AAA">
        <w:rPr>
          <w:rFonts w:ascii="Lato" w:hAnsi="Lato" w:cs="Arial"/>
          <w:bCs/>
          <w:spacing w:val="4"/>
          <w:sz w:val="20"/>
          <w:u w:val="single"/>
        </w:rPr>
        <w:t>Data publikacji obwieszczenia</w:t>
      </w:r>
      <w:r w:rsidRPr="00056AAA">
        <w:rPr>
          <w:rFonts w:ascii="Lato" w:hAnsi="Lato" w:cs="Arial"/>
          <w:bCs/>
          <w:spacing w:val="4"/>
          <w:sz w:val="20"/>
        </w:rPr>
        <w:t xml:space="preserve">: </w:t>
      </w:r>
      <w:r w:rsidR="00CB3C8B">
        <w:rPr>
          <w:rFonts w:ascii="Lato" w:hAnsi="Lato" w:cs="Arial"/>
          <w:bCs/>
          <w:spacing w:val="4"/>
          <w:sz w:val="20"/>
        </w:rPr>
        <w:t>18</w:t>
      </w:r>
      <w:r w:rsidRPr="00056AAA">
        <w:rPr>
          <w:rFonts w:ascii="Lato" w:hAnsi="Lato" w:cs="Arial"/>
          <w:bCs/>
          <w:spacing w:val="4"/>
          <w:sz w:val="20"/>
        </w:rPr>
        <w:t xml:space="preserve"> </w:t>
      </w:r>
      <w:r w:rsidR="0037729A">
        <w:rPr>
          <w:rFonts w:ascii="Lato" w:hAnsi="Lato" w:cs="Arial"/>
          <w:bCs/>
          <w:spacing w:val="4"/>
          <w:sz w:val="20"/>
        </w:rPr>
        <w:t>października</w:t>
      </w:r>
      <w:r w:rsidRPr="00056AAA">
        <w:rPr>
          <w:rFonts w:ascii="Lato" w:hAnsi="Lato" w:cs="Arial"/>
          <w:bCs/>
          <w:spacing w:val="4"/>
          <w:sz w:val="20"/>
        </w:rPr>
        <w:t xml:space="preserve"> 202</w:t>
      </w:r>
      <w:r w:rsidR="0037729A">
        <w:rPr>
          <w:rFonts w:ascii="Lato" w:hAnsi="Lato" w:cs="Arial"/>
          <w:bCs/>
          <w:spacing w:val="4"/>
          <w:sz w:val="20"/>
        </w:rPr>
        <w:t>4</w:t>
      </w:r>
      <w:r w:rsidRPr="00056AAA">
        <w:rPr>
          <w:rFonts w:ascii="Lato" w:hAnsi="Lato" w:cs="Arial"/>
          <w:bCs/>
          <w:spacing w:val="4"/>
          <w:sz w:val="20"/>
        </w:rPr>
        <w:t xml:space="preserve"> r.</w:t>
      </w:r>
      <w:r w:rsidRPr="00056AAA">
        <w:rPr>
          <w:rFonts w:ascii="Lato" w:hAnsi="Lato"/>
          <w:noProof/>
          <w:sz w:val="20"/>
        </w:rPr>
        <w:t xml:space="preserve"> </w:t>
      </w:r>
    </w:p>
    <w:p w14:paraId="02775EA5" w14:textId="77777777" w:rsidR="00056AAA" w:rsidRPr="00056AAA" w:rsidRDefault="00056AAA" w:rsidP="00056AAA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</w:rPr>
      </w:pPr>
    </w:p>
    <w:p w14:paraId="6D0F3504" w14:textId="77777777" w:rsidR="00056AAA" w:rsidRPr="006413E9" w:rsidRDefault="00056AAA" w:rsidP="006413E9">
      <w:pPr>
        <w:spacing w:after="120" w:line="240" w:lineRule="exact"/>
        <w:contextualSpacing/>
        <w:rPr>
          <w:rFonts w:ascii="Lato" w:hAnsi="Lato" w:cs="Arial"/>
          <w:spacing w:val="4"/>
          <w:sz w:val="20"/>
        </w:rPr>
      </w:pPr>
      <w:r w:rsidRPr="006413E9">
        <w:rPr>
          <w:rFonts w:ascii="Lato" w:hAnsi="Lato" w:cs="Arial"/>
          <w:b/>
          <w:spacing w:val="4"/>
          <w:sz w:val="20"/>
        </w:rPr>
        <w:t>Załącznik:</w:t>
      </w:r>
      <w:r w:rsidRPr="006413E9">
        <w:rPr>
          <w:rFonts w:ascii="Lato" w:hAnsi="Lato" w:cs="Arial"/>
          <w:spacing w:val="4"/>
          <w:sz w:val="20"/>
        </w:rPr>
        <w:t xml:space="preserve"> informacja o przetwarzaniu danych osobowych</w:t>
      </w:r>
    </w:p>
    <w:p w14:paraId="570F911C" w14:textId="77777777" w:rsidR="00056AAA" w:rsidRDefault="00056AAA" w:rsidP="00056AAA">
      <w:pPr>
        <w:spacing w:after="120" w:line="240" w:lineRule="exact"/>
        <w:contextualSpacing/>
        <w:jc w:val="center"/>
        <w:rPr>
          <w:rFonts w:ascii="Arial" w:hAnsi="Arial" w:cs="Arial"/>
          <w:spacing w:val="4"/>
          <w:sz w:val="20"/>
        </w:rPr>
      </w:pPr>
    </w:p>
    <w:p w14:paraId="0074B7F5" w14:textId="77777777" w:rsidR="00056AAA" w:rsidRDefault="00056AAA" w:rsidP="00056AAA">
      <w:pPr>
        <w:spacing w:after="120" w:line="240" w:lineRule="exact"/>
        <w:contextualSpacing/>
        <w:jc w:val="center"/>
        <w:rPr>
          <w:rFonts w:ascii="Arial" w:hAnsi="Arial" w:cs="Arial"/>
          <w:spacing w:val="4"/>
          <w:sz w:val="20"/>
        </w:rPr>
      </w:pPr>
    </w:p>
    <w:p w14:paraId="5F66E4CD" w14:textId="77777777" w:rsidR="00A010F0" w:rsidRPr="00A010F0" w:rsidRDefault="00A010F0" w:rsidP="00A010F0">
      <w:pPr>
        <w:spacing w:after="120" w:line="240" w:lineRule="exact"/>
        <w:ind w:left="4253"/>
        <w:rPr>
          <w:rFonts w:ascii="Lato" w:eastAsia="Calibri" w:hAnsi="Lato"/>
          <w:b/>
          <w:bCs/>
          <w:sz w:val="20"/>
          <w:szCs w:val="20"/>
          <w:lang w:eastAsia="en-US"/>
        </w:rPr>
      </w:pPr>
      <w:r w:rsidRPr="00A010F0">
        <w:rPr>
          <w:rFonts w:ascii="Lato" w:eastAsia="Calibri" w:hAnsi="Lato"/>
          <w:b/>
          <w:bCs/>
          <w:sz w:val="20"/>
          <w:szCs w:val="20"/>
          <w:lang w:eastAsia="en-US"/>
        </w:rPr>
        <w:t>Z upoważnienia</w:t>
      </w:r>
    </w:p>
    <w:p w14:paraId="0964730E" w14:textId="77777777" w:rsidR="00A010F0" w:rsidRPr="00A010F0" w:rsidRDefault="00A010F0" w:rsidP="00A010F0">
      <w:pPr>
        <w:spacing w:after="120" w:line="240" w:lineRule="exact"/>
        <w:ind w:left="4253"/>
        <w:rPr>
          <w:rFonts w:ascii="Lato" w:eastAsia="Calibri" w:hAnsi="Lato"/>
          <w:sz w:val="20"/>
          <w:szCs w:val="20"/>
          <w:lang w:eastAsia="en-US"/>
        </w:rPr>
      </w:pPr>
      <w:r w:rsidRPr="00A010F0">
        <w:rPr>
          <w:rFonts w:ascii="Lato" w:eastAsia="Calibri" w:hAnsi="Lato"/>
          <w:sz w:val="20"/>
          <w:szCs w:val="20"/>
          <w:lang w:eastAsia="en-US"/>
        </w:rPr>
        <w:t>Paulina Michalak-Jaworska</w:t>
      </w:r>
    </w:p>
    <w:p w14:paraId="6D9E86BF" w14:textId="77777777" w:rsidR="00A010F0" w:rsidRPr="00A010F0" w:rsidRDefault="00A010F0" w:rsidP="00A010F0">
      <w:pPr>
        <w:spacing w:after="120" w:line="240" w:lineRule="exact"/>
        <w:ind w:left="4253"/>
        <w:rPr>
          <w:rFonts w:ascii="Lato" w:eastAsia="Calibri" w:hAnsi="Lato"/>
          <w:sz w:val="20"/>
          <w:szCs w:val="20"/>
          <w:lang w:eastAsia="en-US"/>
        </w:rPr>
      </w:pPr>
      <w:r w:rsidRPr="00A010F0">
        <w:rPr>
          <w:rFonts w:ascii="Lato" w:eastAsia="Calibri" w:hAnsi="Lato"/>
          <w:sz w:val="20"/>
          <w:szCs w:val="20"/>
          <w:lang w:eastAsia="en-US"/>
        </w:rPr>
        <w:t>naczelnik wydziału</w:t>
      </w:r>
    </w:p>
    <w:p w14:paraId="75A44319" w14:textId="77777777" w:rsidR="00A010F0" w:rsidRPr="00A010F0" w:rsidRDefault="00A010F0" w:rsidP="00A010F0">
      <w:pPr>
        <w:shd w:val="clear" w:color="auto" w:fill="FFFFFF"/>
        <w:spacing w:after="80" w:line="256" w:lineRule="auto"/>
        <w:ind w:firstLine="4253"/>
        <w:jc w:val="both"/>
        <w:rPr>
          <w:rFonts w:ascii="Lato" w:eastAsia="Calibri" w:hAnsi="Lato" w:cs="Arial"/>
          <w:b/>
          <w:spacing w:val="4"/>
          <w:sz w:val="20"/>
          <w:szCs w:val="20"/>
          <w:u w:val="single"/>
          <w:lang w:eastAsia="en-US"/>
        </w:rPr>
      </w:pPr>
      <w:r w:rsidRPr="00A010F0">
        <w:rPr>
          <w:rFonts w:ascii="Lato" w:eastAsia="Calibri" w:hAnsi="Lato"/>
          <w:sz w:val="20"/>
          <w:szCs w:val="20"/>
          <w:lang w:eastAsia="en-US"/>
        </w:rPr>
        <w:t>/ kwalifikowany podpis elektroniczny /</w:t>
      </w:r>
    </w:p>
    <w:p w14:paraId="5E96937F" w14:textId="77777777" w:rsidR="00056AAA" w:rsidRDefault="00056AAA" w:rsidP="00253C01">
      <w:pPr>
        <w:spacing w:after="120" w:line="240" w:lineRule="exact"/>
        <w:contextualSpacing/>
        <w:rPr>
          <w:rFonts w:ascii="Arial" w:hAnsi="Arial" w:cs="Arial"/>
          <w:spacing w:val="4"/>
          <w:sz w:val="20"/>
        </w:rPr>
      </w:pPr>
    </w:p>
    <w:p w14:paraId="50A655A8" w14:textId="77777777" w:rsidR="00056AAA" w:rsidRDefault="00056AAA" w:rsidP="00056AAA">
      <w:pPr>
        <w:spacing w:after="120" w:line="240" w:lineRule="exact"/>
        <w:contextualSpacing/>
        <w:jc w:val="center"/>
        <w:rPr>
          <w:rFonts w:ascii="Arial" w:hAnsi="Arial" w:cs="Arial"/>
          <w:spacing w:val="4"/>
          <w:sz w:val="20"/>
        </w:rPr>
      </w:pPr>
    </w:p>
    <w:p w14:paraId="29EE08A6" w14:textId="77777777" w:rsidR="00056AAA" w:rsidRDefault="00056AAA" w:rsidP="00056AAA">
      <w:pPr>
        <w:spacing w:after="120" w:line="240" w:lineRule="exact"/>
        <w:contextualSpacing/>
        <w:jc w:val="center"/>
        <w:rPr>
          <w:rFonts w:ascii="Arial" w:hAnsi="Arial" w:cs="Arial"/>
          <w:spacing w:val="4"/>
          <w:sz w:val="20"/>
        </w:rPr>
      </w:pPr>
    </w:p>
    <w:p w14:paraId="2CA02B9F" w14:textId="77777777" w:rsidR="00056AAA" w:rsidRDefault="00056AAA" w:rsidP="00056AAA">
      <w:pPr>
        <w:spacing w:after="120" w:line="240" w:lineRule="exact"/>
        <w:contextualSpacing/>
        <w:jc w:val="center"/>
        <w:rPr>
          <w:rFonts w:ascii="Arial" w:hAnsi="Arial" w:cs="Arial"/>
          <w:spacing w:val="4"/>
          <w:sz w:val="20"/>
        </w:rPr>
      </w:pPr>
    </w:p>
    <w:p w14:paraId="455B1C00" w14:textId="77777777" w:rsidR="00056AAA" w:rsidRDefault="00056AAA" w:rsidP="00056AAA">
      <w:pPr>
        <w:spacing w:after="120" w:line="240" w:lineRule="exact"/>
        <w:contextualSpacing/>
        <w:jc w:val="center"/>
        <w:rPr>
          <w:rFonts w:ascii="Arial" w:hAnsi="Arial" w:cs="Arial"/>
          <w:spacing w:val="4"/>
          <w:sz w:val="20"/>
        </w:rPr>
      </w:pPr>
    </w:p>
    <w:p w14:paraId="72B3213E" w14:textId="77777777" w:rsidR="00056AAA" w:rsidRDefault="00056AAA" w:rsidP="00056AAA">
      <w:pPr>
        <w:spacing w:after="120" w:line="240" w:lineRule="exact"/>
        <w:contextualSpacing/>
        <w:jc w:val="center"/>
        <w:rPr>
          <w:rFonts w:ascii="Arial" w:hAnsi="Arial" w:cs="Arial"/>
          <w:spacing w:val="4"/>
          <w:sz w:val="20"/>
        </w:rPr>
      </w:pPr>
    </w:p>
    <w:p w14:paraId="25E265D4" w14:textId="77777777" w:rsidR="0037729A" w:rsidRDefault="0037729A" w:rsidP="00C408DF">
      <w:pPr>
        <w:spacing w:after="120" w:line="240" w:lineRule="exact"/>
        <w:contextualSpacing/>
        <w:rPr>
          <w:rFonts w:ascii="Arial" w:hAnsi="Arial" w:cs="Arial"/>
          <w:spacing w:val="4"/>
          <w:sz w:val="20"/>
        </w:rPr>
      </w:pPr>
    </w:p>
    <w:p w14:paraId="7B5F8768" w14:textId="77777777" w:rsidR="00D82C3C" w:rsidRDefault="00D82C3C" w:rsidP="0037729A">
      <w:pPr>
        <w:spacing w:after="240" w:line="240" w:lineRule="exact"/>
        <w:jc w:val="center"/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2A088C8A" w14:textId="08FA0A08" w:rsidR="003C091A" w:rsidRPr="00056AAA" w:rsidRDefault="003C091A" w:rsidP="0037729A">
      <w:pPr>
        <w:spacing w:after="240" w:line="240" w:lineRule="exact"/>
        <w:jc w:val="center"/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</w:pPr>
      <w:r w:rsidRPr="00056AAA">
        <w:rPr>
          <w:rFonts w:ascii="Lato" w:eastAsiaTheme="minorHAnsi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25046672" w14:textId="70AA1AD7" w:rsidR="003C091A" w:rsidRPr="00056AAA" w:rsidRDefault="003C091A" w:rsidP="0037729A">
      <w:pPr>
        <w:spacing w:after="240" w:line="240" w:lineRule="exact"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</w:pP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37729A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</w: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34DAF4DD" w14:textId="1BBB048B" w:rsidR="003C091A" w:rsidRPr="00056AAA" w:rsidRDefault="003C091A" w:rsidP="006E07AC">
      <w:pPr>
        <w:numPr>
          <w:ilvl w:val="0"/>
          <w:numId w:val="18"/>
        </w:numPr>
        <w:suppressAutoHyphens/>
        <w:spacing w:after="120" w:line="240" w:lineRule="exact"/>
        <w:ind w:left="425" w:hanging="425"/>
        <w:contextualSpacing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Administratorem Pani/Pana danych osobowych jest Minister Rozwoju i Technologii, </w:t>
      </w:r>
      <w:r w:rsidR="0037729A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</w: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z siedzibą w Warszawie, Plac Trzech Krzyży 3/5, kancelaria@mrit.gov.pl, tel.: </w:t>
      </w:r>
      <w:r w:rsidRPr="00056AAA">
        <w:rPr>
          <w:rFonts w:ascii="Lato" w:eastAsiaTheme="minorHAnsi" w:hAnsi="Lato" w:cs="Arial"/>
          <w:bCs/>
          <w:spacing w:val="4"/>
          <w:sz w:val="20"/>
          <w:szCs w:val="20"/>
          <w:lang w:eastAsia="en-US"/>
        </w:rPr>
        <w:t>+48 222 500 123</w:t>
      </w: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, natomiast wykonującym obowiązki administratora jest Dyrektor Departamentu Lokalizacji Inwestycji.</w:t>
      </w:r>
    </w:p>
    <w:p w14:paraId="4EF086C5" w14:textId="77777777" w:rsidR="003C091A" w:rsidRPr="00056AAA" w:rsidRDefault="003C091A" w:rsidP="006E07AC">
      <w:pPr>
        <w:numPr>
          <w:ilvl w:val="0"/>
          <w:numId w:val="18"/>
        </w:numPr>
        <w:suppressAutoHyphens/>
        <w:spacing w:after="120" w:line="240" w:lineRule="exact"/>
        <w:ind w:left="425" w:hanging="425"/>
        <w:contextualSpacing/>
        <w:jc w:val="both"/>
        <w:rPr>
          <w:rFonts w:ascii="Lato" w:eastAsiaTheme="minorHAnsi" w:hAnsi="Lato" w:cs="Arial"/>
          <w:spacing w:val="4"/>
          <w:sz w:val="20"/>
          <w:szCs w:val="20"/>
          <w:lang w:eastAsia="en-GB"/>
        </w:rPr>
      </w:pP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Dane kontaktowe do Inspektora Ochrony Danych w Ministerstwie Rozwoju </w:t>
      </w: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br/>
        <w:t xml:space="preserve">i Technologii: Inspektor Ochrony Danych, Ministerstwo Rozwoju i Technologii, </w:t>
      </w:r>
      <w:r w:rsidRPr="00056AAA">
        <w:rPr>
          <w:rFonts w:ascii="Lato" w:eastAsiaTheme="minorHAnsi" w:hAnsi="Lato" w:cs="Arial"/>
          <w:spacing w:val="4"/>
          <w:sz w:val="20"/>
          <w:szCs w:val="20"/>
          <w:lang w:eastAsia="en-GB"/>
        </w:rPr>
        <w:t>Plac Trzech Krzyży 3/5, 00-507 Warszawa</w:t>
      </w: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, adres e-mail: iod@mrit.gov.pl.</w:t>
      </w:r>
    </w:p>
    <w:p w14:paraId="7C6F0E27" w14:textId="399E0AC4" w:rsidR="003C091A" w:rsidRPr="00056AAA" w:rsidRDefault="003C091A" w:rsidP="006E07AC">
      <w:pPr>
        <w:numPr>
          <w:ilvl w:val="0"/>
          <w:numId w:val="18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="0037729A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br/>
      </w: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37729A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4</w:t>
      </w: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 r. poz. </w:t>
      </w:r>
      <w:r w:rsidR="0037729A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>572</w:t>
      </w: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ustawą z dnia 10 kwietnia 2003 r. o szczególnych zasadach przygotowania i realizacji inwestycji w zakresie dróg publicznych </w:t>
      </w:r>
      <w:bookmarkStart w:id="5" w:name="_Hlk126590527"/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(t.j. </w:t>
      </w:r>
      <w:hyperlink r:id="rId8" w:history="1">
        <w:r w:rsidRPr="00056AAA">
          <w:rPr>
            <w:rStyle w:val="Hipercze"/>
            <w:rFonts w:ascii="Lato" w:hAnsi="Lato"/>
            <w:color w:val="auto"/>
            <w:spacing w:val="4"/>
            <w:sz w:val="20"/>
            <w:szCs w:val="20"/>
            <w:u w:val="none"/>
          </w:rPr>
          <w:t>Dz.U. z 202</w:t>
        </w:r>
        <w:r w:rsidR="0037729A">
          <w:rPr>
            <w:rStyle w:val="Hipercze"/>
            <w:rFonts w:ascii="Lato" w:hAnsi="Lato"/>
            <w:color w:val="auto"/>
            <w:spacing w:val="4"/>
            <w:sz w:val="20"/>
            <w:szCs w:val="20"/>
            <w:u w:val="none"/>
          </w:rPr>
          <w:t>4</w:t>
        </w:r>
        <w:r w:rsidRPr="00056AAA">
          <w:rPr>
            <w:rStyle w:val="Hipercze"/>
            <w:rFonts w:ascii="Lato" w:hAnsi="Lato"/>
            <w:color w:val="auto"/>
            <w:spacing w:val="4"/>
            <w:sz w:val="20"/>
            <w:szCs w:val="20"/>
            <w:u w:val="none"/>
          </w:rPr>
          <w:t xml:space="preserve"> r. poz. </w:t>
        </w:r>
        <w:r w:rsidR="0037729A">
          <w:rPr>
            <w:rStyle w:val="Hipercze"/>
            <w:rFonts w:ascii="Lato" w:hAnsi="Lato"/>
            <w:color w:val="auto"/>
            <w:spacing w:val="4"/>
            <w:sz w:val="20"/>
            <w:szCs w:val="20"/>
            <w:u w:val="none"/>
          </w:rPr>
          <w:t>311</w:t>
        </w:r>
        <w:r w:rsidRPr="00056AAA">
          <w:rPr>
            <w:rStyle w:val="Hipercze"/>
            <w:rFonts w:ascii="Lato" w:hAnsi="Lato"/>
            <w:color w:val="auto"/>
            <w:spacing w:val="4"/>
            <w:sz w:val="20"/>
            <w:szCs w:val="20"/>
            <w:u w:val="none"/>
          </w:rPr>
          <w:t>)</w:t>
        </w:r>
      </w:hyperlink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.</w:t>
      </w:r>
      <w:bookmarkEnd w:id="5"/>
    </w:p>
    <w:p w14:paraId="4B7EDF29" w14:textId="77777777" w:rsidR="003C091A" w:rsidRPr="00056AAA" w:rsidRDefault="003C091A" w:rsidP="006E07AC">
      <w:pPr>
        <w:numPr>
          <w:ilvl w:val="0"/>
          <w:numId w:val="18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Podanie danych osobowych jest wymogiem ustawowym.</w:t>
      </w:r>
    </w:p>
    <w:p w14:paraId="5D43FE6F" w14:textId="77777777" w:rsidR="003C091A" w:rsidRPr="00056AAA" w:rsidRDefault="003C091A" w:rsidP="006E07AC">
      <w:pPr>
        <w:numPr>
          <w:ilvl w:val="0"/>
          <w:numId w:val="18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1484E0A9" w14:textId="77777777" w:rsidR="003C091A" w:rsidRPr="00056AAA" w:rsidRDefault="003C091A" w:rsidP="006E07AC">
      <w:pPr>
        <w:numPr>
          <w:ilvl w:val="0"/>
          <w:numId w:val="16"/>
        </w:numPr>
        <w:suppressAutoHyphens/>
        <w:spacing w:after="120" w:line="240" w:lineRule="exact"/>
        <w:contextualSpacing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strony i inni uczestnicy postępowania administracyjnego w rozumieniu przepisów KPA;</w:t>
      </w:r>
    </w:p>
    <w:p w14:paraId="48AB824B" w14:textId="77777777" w:rsidR="003C091A" w:rsidRPr="00056AAA" w:rsidRDefault="003C091A" w:rsidP="006E07AC">
      <w:pPr>
        <w:numPr>
          <w:ilvl w:val="0"/>
          <w:numId w:val="16"/>
        </w:numPr>
        <w:suppressAutoHyphens/>
        <w:spacing w:after="120" w:line="240" w:lineRule="exact"/>
        <w:contextualSpacing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6B25B59" w14:textId="77777777" w:rsidR="003C091A" w:rsidRPr="00056AAA" w:rsidRDefault="003C091A" w:rsidP="006E07AC">
      <w:pPr>
        <w:numPr>
          <w:ilvl w:val="0"/>
          <w:numId w:val="16"/>
        </w:numPr>
        <w:suppressAutoHyphens/>
        <w:spacing w:after="120" w:line="240" w:lineRule="exact"/>
        <w:contextualSpacing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inne podmioty, w tym dostawcy usług informatycznych, które na podstawie stosownych umów podpisanych z Ministerstwem </w:t>
      </w: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 xml:space="preserve">, przetwarzają dane osobowe, dla których Administratorem jest Minister </w:t>
      </w: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Rozwoju i Technologii</w:t>
      </w: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.</w:t>
      </w:r>
    </w:p>
    <w:p w14:paraId="336758F3" w14:textId="77777777" w:rsidR="003C091A" w:rsidRPr="00056AAA" w:rsidRDefault="003C091A" w:rsidP="006E07AC">
      <w:pPr>
        <w:numPr>
          <w:ilvl w:val="0"/>
          <w:numId w:val="18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Odbiorcą Pani/Pana danych osobowych jest również Wojewoda Podlaski, w związku z korzystaniem przez Administratora z systemu elektronicznego zarządzania dokumentacją (EZD PUW).</w:t>
      </w:r>
    </w:p>
    <w:p w14:paraId="1ECC203F" w14:textId="1F6BA37C" w:rsidR="003C091A" w:rsidRPr="00056AAA" w:rsidRDefault="003C091A" w:rsidP="006E07AC">
      <w:pPr>
        <w:numPr>
          <w:ilvl w:val="0"/>
          <w:numId w:val="18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056AAA">
        <w:rPr>
          <w:rFonts w:ascii="Lato" w:eastAsiaTheme="minorHAnsi" w:hAnsi="Lato" w:cs="Arial"/>
          <w:iCs/>
          <w:spacing w:val="4"/>
          <w:sz w:val="20"/>
          <w:szCs w:val="20"/>
          <w:lang w:eastAsia="en-US"/>
        </w:rPr>
        <w:t>o narodowym zasobie archiwalnym i archiwach</w:t>
      </w:r>
      <w:r w:rsidRPr="00056AAA">
        <w:rPr>
          <w:rFonts w:ascii="Lato" w:eastAsiaTheme="minorHAnsi" w:hAnsi="Lato" w:cs="Arial"/>
          <w:i/>
          <w:iCs/>
          <w:spacing w:val="4"/>
          <w:sz w:val="20"/>
          <w:szCs w:val="20"/>
          <w:lang w:eastAsia="en-US"/>
        </w:rPr>
        <w:t xml:space="preserve"> </w:t>
      </w:r>
      <w:r w:rsidR="0037729A">
        <w:rPr>
          <w:rFonts w:ascii="Lato" w:eastAsiaTheme="minorHAnsi" w:hAnsi="Lato" w:cs="Arial"/>
          <w:i/>
          <w:iCs/>
          <w:spacing w:val="4"/>
          <w:sz w:val="20"/>
          <w:szCs w:val="20"/>
          <w:lang w:eastAsia="en-US"/>
        </w:rPr>
        <w:br/>
      </w: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(</w:t>
      </w:r>
      <w:r w:rsidR="00B03388"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 xml:space="preserve">t.j. </w:t>
      </w: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Dz. U. z 2020 r. poz. 164, z późn. zm.).</w:t>
      </w:r>
    </w:p>
    <w:p w14:paraId="17FDCCAF" w14:textId="77777777" w:rsidR="003C091A" w:rsidRPr="00056AAA" w:rsidRDefault="003C091A" w:rsidP="006E07AC">
      <w:pPr>
        <w:numPr>
          <w:ilvl w:val="0"/>
          <w:numId w:val="18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Przysługuje Pani/Panu:</w:t>
      </w:r>
    </w:p>
    <w:p w14:paraId="7EA20719" w14:textId="77777777" w:rsidR="003C091A" w:rsidRPr="00056AAA" w:rsidRDefault="003C091A" w:rsidP="006E07AC">
      <w:pPr>
        <w:numPr>
          <w:ilvl w:val="0"/>
          <w:numId w:val="17"/>
        </w:numPr>
        <w:suppressAutoHyphens/>
        <w:spacing w:after="120" w:line="240" w:lineRule="exact"/>
        <w:contextualSpacing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żądania od Administratora dostępu do treści swoich danych osobowych oraz informacji o ich przetwarzaniu;</w:t>
      </w:r>
    </w:p>
    <w:p w14:paraId="28F74CC2" w14:textId="77777777" w:rsidR="003C091A" w:rsidRPr="00056AAA" w:rsidRDefault="003C091A" w:rsidP="006E07AC">
      <w:pPr>
        <w:numPr>
          <w:ilvl w:val="0"/>
          <w:numId w:val="17"/>
        </w:numPr>
        <w:suppressAutoHyphens/>
        <w:spacing w:after="120" w:line="240" w:lineRule="exact"/>
        <w:contextualSpacing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do ich sprostowania, jeśli są błędne lub nieaktualne, a także uzupełnienia jeżeli są niekompletne;</w:t>
      </w:r>
    </w:p>
    <w:p w14:paraId="32487FED" w14:textId="7F6B82BE" w:rsidR="003C091A" w:rsidRPr="00056AAA" w:rsidRDefault="003C091A" w:rsidP="006E07AC">
      <w:pPr>
        <w:numPr>
          <w:ilvl w:val="0"/>
          <w:numId w:val="17"/>
        </w:numPr>
        <w:suppressAutoHyphens/>
        <w:spacing w:after="120" w:line="240" w:lineRule="exact"/>
        <w:contextualSpacing/>
        <w:jc w:val="both"/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color w:val="000000"/>
          <w:spacing w:val="4"/>
          <w:sz w:val="20"/>
          <w:szCs w:val="20"/>
          <w:lang w:eastAsia="en-US"/>
        </w:rPr>
        <w:t>prawo żądania ograniczenia przetwarzania, z zastrzeżeniem art. 2a § 3 KPA - wystąpienie z żądaniem nie wpływa na tok i wynik postępowania.</w:t>
      </w:r>
    </w:p>
    <w:p w14:paraId="22606B96" w14:textId="77777777" w:rsidR="003C091A" w:rsidRPr="00056AAA" w:rsidRDefault="003C091A" w:rsidP="006E07AC">
      <w:pPr>
        <w:numPr>
          <w:ilvl w:val="0"/>
          <w:numId w:val="18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osobowe nie będą przekazywane do państwa trzeciego.</w:t>
      </w:r>
    </w:p>
    <w:p w14:paraId="680C0DB7" w14:textId="77777777" w:rsidR="003C091A" w:rsidRPr="00056AAA" w:rsidRDefault="003C091A" w:rsidP="006E07AC">
      <w:pPr>
        <w:numPr>
          <w:ilvl w:val="0"/>
          <w:numId w:val="18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eastAsiaTheme="minorHAnsi" w:hAnsi="Lato" w:cs="Arial"/>
          <w:spacing w:val="4"/>
          <w:sz w:val="20"/>
          <w:szCs w:val="20"/>
          <w:lang w:eastAsia="en-US"/>
        </w:rPr>
      </w:pP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Pani/Pana dane nie podlegają zautomatyzowanemu podejmowaniu decyzji, w tym również profilowaniu.</w:t>
      </w:r>
    </w:p>
    <w:p w14:paraId="78BE374C" w14:textId="1F9C092B" w:rsidR="00A779F2" w:rsidRPr="00BC5F18" w:rsidRDefault="003C091A" w:rsidP="0037729A">
      <w:pPr>
        <w:numPr>
          <w:ilvl w:val="0"/>
          <w:numId w:val="18"/>
        </w:numPr>
        <w:suppressAutoHyphens/>
        <w:spacing w:after="120" w:line="240" w:lineRule="exact"/>
        <w:ind w:left="426" w:hanging="426"/>
        <w:contextualSpacing/>
        <w:jc w:val="both"/>
        <w:rPr>
          <w:rFonts w:ascii="Lato" w:hAnsi="Lato"/>
          <w:b/>
          <w:bCs/>
          <w:spacing w:val="4"/>
          <w:sz w:val="20"/>
          <w:szCs w:val="20"/>
          <w:u w:val="single"/>
        </w:rPr>
      </w:pPr>
      <w:r w:rsidRPr="00056AAA">
        <w:rPr>
          <w:rFonts w:ascii="Lato" w:eastAsiaTheme="minorHAnsi" w:hAnsi="Lato" w:cs="Arial"/>
          <w:spacing w:val="4"/>
          <w:sz w:val="20"/>
          <w:szCs w:val="20"/>
          <w:lang w:eastAsia="en-US"/>
        </w:rPr>
        <w:t>W przypadku powzięcia informacji o niezgodnym z prawem przetwarzaniu w Ministerstwie Rozwoju i Technologii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A779F2" w:rsidRPr="00BC5F18" w:rsidSect="004116F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312005" w14:textId="77777777" w:rsidR="000A29FC" w:rsidRDefault="000A29FC" w:rsidP="009276B2">
      <w:r>
        <w:separator/>
      </w:r>
    </w:p>
  </w:endnote>
  <w:endnote w:type="continuationSeparator" w:id="0">
    <w:p w14:paraId="342CB1A3" w14:textId="77777777" w:rsidR="000A29FC" w:rsidRDefault="000A29FC" w:rsidP="009276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978B61F4-8351-4014-B5F8-61D6F93BBB14}"/>
    <w:embedBold r:id="rId2" w:fontKey="{8EC02BD5-C188-4BF0-A633-ED204C1ECF1B}"/>
    <w:embedItalic r:id="rId3" w:fontKey="{6DE3DE37-0AD1-408E-A124-9C4F1D9C1577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11121F85-B622-4CFC-ADE9-420E244DC3CC}"/>
    <w:embedBold r:id="rId5" w:fontKey="{FE170037-6020-4819-947F-F176C9648551}"/>
    <w:embedItalic r:id="rId6" w:fontKey="{FFE61932-C809-441D-9091-E94A12FF35B1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9322DCE2-3524-4ACF-8B97-3730F85625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08098595"/>
      <w:docPartObj>
        <w:docPartGallery w:val="Page Numbers (Bottom of Page)"/>
        <w:docPartUnique/>
      </w:docPartObj>
    </w:sdtPr>
    <w:sdtContent>
      <w:p w14:paraId="20BF7B85" w14:textId="6CEEA985" w:rsidR="00044B94" w:rsidRDefault="00044B94">
        <w:pPr>
          <w:pStyle w:val="Stopka"/>
          <w:jc w:val="center"/>
        </w:pPr>
        <w:r w:rsidRPr="00044B94">
          <w:rPr>
            <w:rFonts w:ascii="Lato" w:hAnsi="Lato"/>
            <w:sz w:val="16"/>
            <w:szCs w:val="16"/>
          </w:rPr>
          <w:fldChar w:fldCharType="begin"/>
        </w:r>
        <w:r w:rsidRPr="00044B94">
          <w:rPr>
            <w:rFonts w:ascii="Lato" w:hAnsi="Lato"/>
            <w:sz w:val="16"/>
            <w:szCs w:val="16"/>
          </w:rPr>
          <w:instrText>PAGE   \* MERGEFORMAT</w:instrText>
        </w:r>
        <w:r w:rsidRPr="00044B94">
          <w:rPr>
            <w:rFonts w:ascii="Lato" w:hAnsi="Lato"/>
            <w:sz w:val="16"/>
            <w:szCs w:val="16"/>
          </w:rPr>
          <w:fldChar w:fldCharType="separate"/>
        </w:r>
        <w:r w:rsidRPr="00044B94">
          <w:rPr>
            <w:rFonts w:ascii="Lato" w:hAnsi="Lato"/>
            <w:sz w:val="16"/>
            <w:szCs w:val="16"/>
          </w:rPr>
          <w:t>2</w:t>
        </w:r>
        <w:r w:rsidRPr="00044B94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6C7777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37821F1F" w14:textId="4F7398F3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D335" w14:textId="7A7B4339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7429B" w14:textId="77777777" w:rsidR="000A29FC" w:rsidRDefault="000A29FC" w:rsidP="009276B2">
      <w:r>
        <w:separator/>
      </w:r>
    </w:p>
  </w:footnote>
  <w:footnote w:type="continuationSeparator" w:id="0">
    <w:p w14:paraId="41A92677" w14:textId="77777777" w:rsidR="000A29FC" w:rsidRDefault="000A29FC" w:rsidP="009276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A21ADE" w14:textId="77777777" w:rsidR="008C27AB" w:rsidRDefault="008C27AB" w:rsidP="008C27AB">
    <w:pPr>
      <w:pStyle w:val="Nagwek"/>
      <w:rPr>
        <w:rFonts w:ascii="Calibri" w:eastAsia="Calibri" w:hAnsi="Calibri"/>
        <w:sz w:val="18"/>
        <w:szCs w:val="18"/>
        <w:lang w:eastAsia="en-US"/>
      </w:rPr>
    </w:pPr>
  </w:p>
  <w:p w14:paraId="5A8DF6F2" w14:textId="77777777" w:rsidR="008C27AB" w:rsidRDefault="008C27AB" w:rsidP="006413E9">
    <w:pPr>
      <w:pStyle w:val="Nagwek"/>
      <w:ind w:left="5670"/>
      <w:jc w:val="center"/>
      <w:rPr>
        <w:rFonts w:ascii="Calibri" w:eastAsia="Calibri" w:hAnsi="Calibri"/>
        <w:sz w:val="18"/>
        <w:szCs w:val="18"/>
        <w:lang w:eastAsia="en-US"/>
      </w:rPr>
    </w:pPr>
  </w:p>
  <w:p w14:paraId="3B1B0D7D" w14:textId="77777777" w:rsidR="008C27AB" w:rsidRDefault="008C27AB" w:rsidP="006413E9">
    <w:pPr>
      <w:pStyle w:val="Nagwek"/>
      <w:ind w:left="5670"/>
      <w:jc w:val="center"/>
      <w:rPr>
        <w:rFonts w:ascii="Calibri" w:eastAsia="Calibri" w:hAnsi="Calibri"/>
        <w:sz w:val="18"/>
        <w:szCs w:val="18"/>
        <w:lang w:eastAsia="en-US"/>
      </w:rPr>
    </w:pPr>
  </w:p>
  <w:p w14:paraId="4CB211FE" w14:textId="35A70AAE" w:rsidR="006413E9" w:rsidRPr="006413E9" w:rsidRDefault="006413E9" w:rsidP="006413E9">
    <w:pPr>
      <w:pStyle w:val="Nagwek"/>
      <w:ind w:left="5670"/>
      <w:jc w:val="center"/>
      <w:rPr>
        <w:rFonts w:ascii="Calibri" w:eastAsia="Calibri" w:hAnsi="Calibri"/>
        <w:sz w:val="18"/>
        <w:szCs w:val="18"/>
        <w:lang w:eastAsia="en-US"/>
      </w:rPr>
    </w:pPr>
    <w:r w:rsidRPr="006413E9">
      <w:rPr>
        <w:rFonts w:ascii="Calibri" w:eastAsia="Calibri" w:hAnsi="Calibri"/>
        <w:sz w:val="18"/>
        <w:szCs w:val="18"/>
        <w:lang w:eastAsia="en-US"/>
      </w:rPr>
      <w:t>Załącznik do obwieszczenia</w:t>
    </w:r>
  </w:p>
  <w:p w14:paraId="66690C3F" w14:textId="77777777" w:rsidR="006413E9" w:rsidRPr="006413E9" w:rsidRDefault="006413E9" w:rsidP="006413E9">
    <w:pPr>
      <w:tabs>
        <w:tab w:val="center" w:pos="4536"/>
        <w:tab w:val="right" w:pos="9072"/>
      </w:tabs>
      <w:ind w:left="5670"/>
      <w:jc w:val="center"/>
      <w:rPr>
        <w:rFonts w:ascii="Calibri" w:eastAsia="Calibri" w:hAnsi="Calibri"/>
        <w:sz w:val="18"/>
        <w:szCs w:val="18"/>
        <w:lang w:eastAsia="en-US"/>
      </w:rPr>
    </w:pPr>
    <w:r w:rsidRPr="006413E9">
      <w:rPr>
        <w:rFonts w:ascii="Calibri" w:eastAsia="Calibri" w:hAnsi="Calibri"/>
        <w:sz w:val="18"/>
        <w:szCs w:val="18"/>
        <w:lang w:eastAsia="en-US"/>
      </w:rPr>
      <w:t>Ministra Rozwoju i Technologii</w:t>
    </w:r>
  </w:p>
  <w:p w14:paraId="6707B7F5" w14:textId="738CFE91" w:rsidR="006413E9" w:rsidRPr="006413E9" w:rsidRDefault="006413E9" w:rsidP="006413E9">
    <w:pPr>
      <w:tabs>
        <w:tab w:val="right" w:pos="9072"/>
      </w:tabs>
      <w:ind w:left="5670"/>
      <w:jc w:val="center"/>
      <w:rPr>
        <w:rFonts w:ascii="Calibri" w:eastAsia="Calibri" w:hAnsi="Calibri"/>
        <w:sz w:val="18"/>
        <w:szCs w:val="18"/>
        <w:lang w:eastAsia="en-US"/>
      </w:rPr>
    </w:pPr>
    <w:r w:rsidRPr="006413E9">
      <w:rPr>
        <w:rFonts w:ascii="Calibri" w:eastAsia="Calibri" w:hAnsi="Calibri"/>
        <w:sz w:val="18"/>
        <w:szCs w:val="18"/>
        <w:lang w:eastAsia="en-US"/>
      </w:rPr>
      <w:t>znak: DLI-II</w:t>
    </w:r>
    <w:r>
      <w:rPr>
        <w:rFonts w:ascii="Calibri" w:eastAsia="Calibri" w:hAnsi="Calibri"/>
        <w:sz w:val="18"/>
        <w:szCs w:val="18"/>
        <w:lang w:eastAsia="en-US"/>
      </w:rPr>
      <w:t>I</w:t>
    </w:r>
    <w:r w:rsidRPr="006413E9">
      <w:rPr>
        <w:rFonts w:ascii="Calibri" w:eastAsia="Calibri" w:hAnsi="Calibri"/>
        <w:sz w:val="18"/>
        <w:szCs w:val="18"/>
        <w:lang w:eastAsia="en-US"/>
      </w:rPr>
      <w:t>.7621.</w:t>
    </w:r>
    <w:r w:rsidR="00CB3C8B">
      <w:rPr>
        <w:rFonts w:ascii="Calibri" w:eastAsia="Calibri" w:hAnsi="Calibri"/>
        <w:sz w:val="18"/>
        <w:szCs w:val="18"/>
        <w:lang w:eastAsia="en-US"/>
      </w:rPr>
      <w:t>14</w:t>
    </w:r>
    <w:r w:rsidRPr="006413E9">
      <w:rPr>
        <w:rFonts w:ascii="Calibri" w:eastAsia="Calibri" w:hAnsi="Calibri"/>
        <w:sz w:val="18"/>
        <w:szCs w:val="18"/>
        <w:lang w:eastAsia="en-US"/>
      </w:rPr>
      <w:t>.202</w:t>
    </w:r>
    <w:r w:rsidR="00CB3C8B">
      <w:rPr>
        <w:rFonts w:ascii="Calibri" w:eastAsia="Calibri" w:hAnsi="Calibri"/>
        <w:sz w:val="18"/>
        <w:szCs w:val="18"/>
        <w:lang w:eastAsia="en-US"/>
      </w:rPr>
      <w:t>4</w:t>
    </w:r>
    <w:r w:rsidRPr="006413E9">
      <w:rPr>
        <w:rFonts w:ascii="Calibri" w:eastAsia="Calibri" w:hAnsi="Calibri"/>
        <w:sz w:val="18"/>
        <w:szCs w:val="18"/>
        <w:lang w:eastAsia="en-US"/>
      </w:rPr>
      <w:t>.BW.</w:t>
    </w:r>
    <w:r w:rsidR="00CB3C8B">
      <w:rPr>
        <w:rFonts w:ascii="Calibri" w:eastAsia="Calibri" w:hAnsi="Calibri"/>
        <w:sz w:val="18"/>
        <w:szCs w:val="18"/>
        <w:lang w:eastAsia="en-US"/>
      </w:rPr>
      <w:t>6</w:t>
    </w:r>
    <w:r w:rsidRPr="006413E9">
      <w:rPr>
        <w:rFonts w:ascii="Calibri" w:eastAsia="Calibri" w:hAnsi="Calibri"/>
        <w:sz w:val="18"/>
        <w:szCs w:val="18"/>
        <w:lang w:eastAsia="en-US"/>
      </w:rPr>
      <w:t xml:space="preserve"> </w:t>
    </w:r>
  </w:p>
  <w:p w14:paraId="02909E76" w14:textId="2E292180" w:rsidR="009276B2" w:rsidRDefault="009276B2" w:rsidP="009276B2">
    <w:pPr>
      <w:pStyle w:val="Nagwek"/>
      <w:tabs>
        <w:tab w:val="clear" w:pos="4536"/>
      </w:tabs>
      <w:rPr>
        <w:rFonts w:ascii="Lato" w:hAnsi="Lato"/>
        <w:sz w:val="18"/>
        <w:szCs w:val="18"/>
      </w:rPr>
    </w:pPr>
  </w:p>
  <w:p w14:paraId="0B12A4AD" w14:textId="654436A5" w:rsidR="00056AAA" w:rsidRPr="00056AAA" w:rsidRDefault="00056AAA" w:rsidP="009276B2">
    <w:pPr>
      <w:pStyle w:val="Nagwek"/>
      <w:tabs>
        <w:tab w:val="clear" w:pos="4536"/>
      </w:tabs>
      <w:rPr>
        <w:rFonts w:ascii="Lato" w:hAnsi="Lato"/>
        <w:sz w:val="18"/>
        <w:szCs w:val="18"/>
      </w:rPr>
    </w:pPr>
    <w:r>
      <w:rPr>
        <w:rFonts w:ascii="Lato" w:hAnsi="Lato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D24734" w14:textId="354D1BDB" w:rsidR="00947F4D" w:rsidRDefault="007475AB">
    <w:pPr>
      <w:pStyle w:val="Nagwek"/>
    </w:pPr>
    <w:r>
      <w:rPr>
        <w:noProof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12293"/>
    <w:multiLevelType w:val="hybridMultilevel"/>
    <w:tmpl w:val="183027BA"/>
    <w:lvl w:ilvl="0" w:tplc="13AE4B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12956"/>
    <w:multiLevelType w:val="hybridMultilevel"/>
    <w:tmpl w:val="001A63E0"/>
    <w:lvl w:ilvl="0" w:tplc="67605374">
      <w:start w:val="2"/>
      <w:numFmt w:val="decimal"/>
      <w:lvlText w:val="%1."/>
      <w:lvlJc w:val="left"/>
      <w:pPr>
        <w:ind w:left="2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08" w:hanging="360"/>
      </w:pPr>
    </w:lvl>
    <w:lvl w:ilvl="2" w:tplc="0415001B" w:tentative="1">
      <w:start w:val="1"/>
      <w:numFmt w:val="lowerRoman"/>
      <w:lvlText w:val="%3."/>
      <w:lvlJc w:val="right"/>
      <w:pPr>
        <w:ind w:left="4428" w:hanging="180"/>
      </w:pPr>
    </w:lvl>
    <w:lvl w:ilvl="3" w:tplc="0415000F" w:tentative="1">
      <w:start w:val="1"/>
      <w:numFmt w:val="decimal"/>
      <w:lvlText w:val="%4."/>
      <w:lvlJc w:val="left"/>
      <w:pPr>
        <w:ind w:left="5148" w:hanging="360"/>
      </w:pPr>
    </w:lvl>
    <w:lvl w:ilvl="4" w:tplc="04150019" w:tentative="1">
      <w:start w:val="1"/>
      <w:numFmt w:val="lowerLetter"/>
      <w:lvlText w:val="%5."/>
      <w:lvlJc w:val="left"/>
      <w:pPr>
        <w:ind w:left="5868" w:hanging="360"/>
      </w:pPr>
    </w:lvl>
    <w:lvl w:ilvl="5" w:tplc="0415001B" w:tentative="1">
      <w:start w:val="1"/>
      <w:numFmt w:val="lowerRoman"/>
      <w:lvlText w:val="%6."/>
      <w:lvlJc w:val="right"/>
      <w:pPr>
        <w:ind w:left="6588" w:hanging="180"/>
      </w:pPr>
    </w:lvl>
    <w:lvl w:ilvl="6" w:tplc="0415000F" w:tentative="1">
      <w:start w:val="1"/>
      <w:numFmt w:val="decimal"/>
      <w:lvlText w:val="%7."/>
      <w:lvlJc w:val="left"/>
      <w:pPr>
        <w:ind w:left="7308" w:hanging="360"/>
      </w:pPr>
    </w:lvl>
    <w:lvl w:ilvl="7" w:tplc="04150019" w:tentative="1">
      <w:start w:val="1"/>
      <w:numFmt w:val="lowerLetter"/>
      <w:lvlText w:val="%8."/>
      <w:lvlJc w:val="left"/>
      <w:pPr>
        <w:ind w:left="8028" w:hanging="360"/>
      </w:pPr>
    </w:lvl>
    <w:lvl w:ilvl="8" w:tplc="0415001B" w:tentative="1">
      <w:start w:val="1"/>
      <w:numFmt w:val="lowerRoman"/>
      <w:lvlText w:val="%9."/>
      <w:lvlJc w:val="right"/>
      <w:pPr>
        <w:ind w:left="8748" w:hanging="180"/>
      </w:pPr>
    </w:lvl>
  </w:abstractNum>
  <w:abstractNum w:abstractNumId="2" w15:restartNumberingAfterBreak="0">
    <w:nsid w:val="0B417206"/>
    <w:multiLevelType w:val="hybridMultilevel"/>
    <w:tmpl w:val="2B8E6432"/>
    <w:lvl w:ilvl="0" w:tplc="69C89C64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B13AFD"/>
    <w:multiLevelType w:val="hybridMultilevel"/>
    <w:tmpl w:val="9F40DF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8209A1"/>
    <w:multiLevelType w:val="hybridMultilevel"/>
    <w:tmpl w:val="86D65D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BE7050"/>
    <w:multiLevelType w:val="hybridMultilevel"/>
    <w:tmpl w:val="904048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E045D2"/>
    <w:multiLevelType w:val="hybridMultilevel"/>
    <w:tmpl w:val="13340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161A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409BB"/>
    <w:multiLevelType w:val="hybridMultilevel"/>
    <w:tmpl w:val="10ACF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54F79"/>
    <w:multiLevelType w:val="hybridMultilevel"/>
    <w:tmpl w:val="240EB270"/>
    <w:lvl w:ilvl="0" w:tplc="C576B6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0B42A26"/>
    <w:multiLevelType w:val="hybridMultilevel"/>
    <w:tmpl w:val="2F4E0BD8"/>
    <w:lvl w:ilvl="0" w:tplc="BA6067F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BA1845"/>
    <w:multiLevelType w:val="hybridMultilevel"/>
    <w:tmpl w:val="FDB21E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13F619E"/>
    <w:multiLevelType w:val="hybridMultilevel"/>
    <w:tmpl w:val="3B709A9A"/>
    <w:lvl w:ilvl="0" w:tplc="89D051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5D2006"/>
    <w:multiLevelType w:val="hybridMultilevel"/>
    <w:tmpl w:val="98C8C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563A5"/>
    <w:multiLevelType w:val="hybridMultilevel"/>
    <w:tmpl w:val="7098E208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4CA63DA3"/>
    <w:multiLevelType w:val="hybridMultilevel"/>
    <w:tmpl w:val="8D269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E25746"/>
    <w:multiLevelType w:val="hybridMultilevel"/>
    <w:tmpl w:val="B2EECE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3FB19FD"/>
    <w:multiLevelType w:val="hybridMultilevel"/>
    <w:tmpl w:val="7BA03A0E"/>
    <w:lvl w:ilvl="0" w:tplc="BBE6F48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62266B"/>
    <w:multiLevelType w:val="hybridMultilevel"/>
    <w:tmpl w:val="11CE7DC4"/>
    <w:lvl w:ilvl="0" w:tplc="69DA2E4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F0455B"/>
    <w:multiLevelType w:val="multilevel"/>
    <w:tmpl w:val="DB700ED8"/>
    <w:lvl w:ilvl="0">
      <w:start w:val="1"/>
      <w:numFmt w:val="upperRoman"/>
      <w:lvlText w:val="%1."/>
      <w:lvlJc w:val="right"/>
      <w:pPr>
        <w:ind w:left="360" w:hanging="360"/>
      </w:pPr>
      <w:rPr>
        <w:b/>
        <w:color w:val="auto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4F8214D"/>
    <w:multiLevelType w:val="hybridMultilevel"/>
    <w:tmpl w:val="68DE8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D8A6017"/>
    <w:multiLevelType w:val="hybridMultilevel"/>
    <w:tmpl w:val="1C483E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0A1FA4"/>
    <w:multiLevelType w:val="hybridMultilevel"/>
    <w:tmpl w:val="A5F0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D20584"/>
    <w:multiLevelType w:val="hybridMultilevel"/>
    <w:tmpl w:val="6DBEA9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3"/>
  </w:num>
  <w:num w:numId="3" w16cid:durableId="38949763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318216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3718426">
    <w:abstractNumId w:val="13"/>
  </w:num>
  <w:num w:numId="6" w16cid:durableId="2019427163">
    <w:abstractNumId w:val="26"/>
  </w:num>
  <w:num w:numId="7" w16cid:durableId="60681338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91761819">
    <w:abstractNumId w:val="10"/>
  </w:num>
  <w:num w:numId="9" w16cid:durableId="80179416">
    <w:abstractNumId w:val="2"/>
  </w:num>
  <w:num w:numId="10" w16cid:durableId="65588616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479995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970593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7234970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592909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742314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0490557">
    <w:abstractNumId w:val="14"/>
  </w:num>
  <w:num w:numId="17" w16cid:durableId="394473062">
    <w:abstractNumId w:val="21"/>
  </w:num>
  <w:num w:numId="18" w16cid:durableId="1172064809">
    <w:abstractNumId w:val="11"/>
  </w:num>
  <w:num w:numId="19" w16cid:durableId="820846220">
    <w:abstractNumId w:val="27"/>
  </w:num>
  <w:num w:numId="20" w16cid:durableId="1142428666">
    <w:abstractNumId w:val="27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1" w16cid:durableId="2146459189">
    <w:abstractNumId w:val="4"/>
  </w:num>
  <w:num w:numId="22" w16cid:durableId="16680236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082682206">
    <w:abstractNumId w:val="20"/>
  </w:num>
  <w:num w:numId="24" w16cid:durableId="101753780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2511732">
    <w:abstractNumId w:val="16"/>
  </w:num>
  <w:num w:numId="26" w16cid:durableId="1945846282">
    <w:abstractNumId w:val="17"/>
  </w:num>
  <w:num w:numId="27" w16cid:durableId="409083207">
    <w:abstractNumId w:val="18"/>
  </w:num>
  <w:num w:numId="28" w16cid:durableId="1133058941">
    <w:abstractNumId w:val="15"/>
  </w:num>
  <w:num w:numId="29" w16cid:durableId="1832720745">
    <w:abstractNumId w:val="1"/>
  </w:num>
  <w:num w:numId="30" w16cid:durableId="1561551025">
    <w:abstractNumId w:val="8"/>
  </w:num>
  <w:num w:numId="31" w16cid:durableId="908540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44B94"/>
    <w:rsid w:val="00047219"/>
    <w:rsid w:val="00054908"/>
    <w:rsid w:val="00055F10"/>
    <w:rsid w:val="00056AAA"/>
    <w:rsid w:val="00090D1B"/>
    <w:rsid w:val="00096A6B"/>
    <w:rsid w:val="00097761"/>
    <w:rsid w:val="000A29FC"/>
    <w:rsid w:val="000B2435"/>
    <w:rsid w:val="000C77AA"/>
    <w:rsid w:val="000D65EF"/>
    <w:rsid w:val="00100315"/>
    <w:rsid w:val="00110DF7"/>
    <w:rsid w:val="00113528"/>
    <w:rsid w:val="001174FC"/>
    <w:rsid w:val="0012133B"/>
    <w:rsid w:val="001236B0"/>
    <w:rsid w:val="00143120"/>
    <w:rsid w:val="00153BDB"/>
    <w:rsid w:val="00165548"/>
    <w:rsid w:val="00166A88"/>
    <w:rsid w:val="00183B62"/>
    <w:rsid w:val="00187413"/>
    <w:rsid w:val="00194542"/>
    <w:rsid w:val="001A4CF6"/>
    <w:rsid w:val="001B70EB"/>
    <w:rsid w:val="001C636A"/>
    <w:rsid w:val="001D3C7F"/>
    <w:rsid w:val="001E67CF"/>
    <w:rsid w:val="001F6236"/>
    <w:rsid w:val="00216A5F"/>
    <w:rsid w:val="0023198B"/>
    <w:rsid w:val="00236DB1"/>
    <w:rsid w:val="00240F1F"/>
    <w:rsid w:val="00252700"/>
    <w:rsid w:val="00253C01"/>
    <w:rsid w:val="00271A80"/>
    <w:rsid w:val="00274CA5"/>
    <w:rsid w:val="00274D44"/>
    <w:rsid w:val="002830CF"/>
    <w:rsid w:val="002D0609"/>
    <w:rsid w:val="002E0C9D"/>
    <w:rsid w:val="00343A14"/>
    <w:rsid w:val="003449B4"/>
    <w:rsid w:val="00350165"/>
    <w:rsid w:val="003505D1"/>
    <w:rsid w:val="00362CAD"/>
    <w:rsid w:val="0037729A"/>
    <w:rsid w:val="003802D9"/>
    <w:rsid w:val="003A1976"/>
    <w:rsid w:val="003A4B15"/>
    <w:rsid w:val="003B7619"/>
    <w:rsid w:val="003C091A"/>
    <w:rsid w:val="003C123B"/>
    <w:rsid w:val="003C23C6"/>
    <w:rsid w:val="003D2AD6"/>
    <w:rsid w:val="003E0F48"/>
    <w:rsid w:val="003F0446"/>
    <w:rsid w:val="00404DB1"/>
    <w:rsid w:val="004116FD"/>
    <w:rsid w:val="00440D2C"/>
    <w:rsid w:val="00450B2F"/>
    <w:rsid w:val="004674A9"/>
    <w:rsid w:val="00467F96"/>
    <w:rsid w:val="00473582"/>
    <w:rsid w:val="00475A9A"/>
    <w:rsid w:val="004A2223"/>
    <w:rsid w:val="004C5AF0"/>
    <w:rsid w:val="004D00A1"/>
    <w:rsid w:val="004D1E8D"/>
    <w:rsid w:val="004F5D02"/>
    <w:rsid w:val="00513A8B"/>
    <w:rsid w:val="00516A29"/>
    <w:rsid w:val="005213F9"/>
    <w:rsid w:val="005322D3"/>
    <w:rsid w:val="00557D28"/>
    <w:rsid w:val="005659E4"/>
    <w:rsid w:val="00565D32"/>
    <w:rsid w:val="0058450A"/>
    <w:rsid w:val="00584CC7"/>
    <w:rsid w:val="00590C4E"/>
    <w:rsid w:val="005932F6"/>
    <w:rsid w:val="0059434A"/>
    <w:rsid w:val="005B1B83"/>
    <w:rsid w:val="005C565F"/>
    <w:rsid w:val="005D01A8"/>
    <w:rsid w:val="005E4BD9"/>
    <w:rsid w:val="005E56C6"/>
    <w:rsid w:val="005F1018"/>
    <w:rsid w:val="00600F76"/>
    <w:rsid w:val="00605593"/>
    <w:rsid w:val="00611782"/>
    <w:rsid w:val="00625B62"/>
    <w:rsid w:val="006410DE"/>
    <w:rsid w:val="006413E9"/>
    <w:rsid w:val="00647AF4"/>
    <w:rsid w:val="00662AEC"/>
    <w:rsid w:val="00673E82"/>
    <w:rsid w:val="00680BEB"/>
    <w:rsid w:val="006C7777"/>
    <w:rsid w:val="006E07AC"/>
    <w:rsid w:val="006E5DB9"/>
    <w:rsid w:val="006F2050"/>
    <w:rsid w:val="0070078F"/>
    <w:rsid w:val="00702E49"/>
    <w:rsid w:val="0070631E"/>
    <w:rsid w:val="00716214"/>
    <w:rsid w:val="00733B61"/>
    <w:rsid w:val="007475AB"/>
    <w:rsid w:val="00763A3B"/>
    <w:rsid w:val="00792220"/>
    <w:rsid w:val="00797577"/>
    <w:rsid w:val="007A1B4D"/>
    <w:rsid w:val="007C0044"/>
    <w:rsid w:val="007C24E3"/>
    <w:rsid w:val="007C7C8C"/>
    <w:rsid w:val="007E2570"/>
    <w:rsid w:val="007F79CB"/>
    <w:rsid w:val="00802D88"/>
    <w:rsid w:val="00815F9C"/>
    <w:rsid w:val="0082337E"/>
    <w:rsid w:val="00857208"/>
    <w:rsid w:val="00862843"/>
    <w:rsid w:val="00863BD9"/>
    <w:rsid w:val="008B10E0"/>
    <w:rsid w:val="008B65C5"/>
    <w:rsid w:val="008C27AB"/>
    <w:rsid w:val="008C296A"/>
    <w:rsid w:val="008D7765"/>
    <w:rsid w:val="008E7F61"/>
    <w:rsid w:val="008F0C0A"/>
    <w:rsid w:val="008F7FB6"/>
    <w:rsid w:val="00912409"/>
    <w:rsid w:val="00912C82"/>
    <w:rsid w:val="00916FAC"/>
    <w:rsid w:val="009276B2"/>
    <w:rsid w:val="00933CBA"/>
    <w:rsid w:val="0093525C"/>
    <w:rsid w:val="00935FB8"/>
    <w:rsid w:val="00947F4D"/>
    <w:rsid w:val="00975E1D"/>
    <w:rsid w:val="009765C0"/>
    <w:rsid w:val="009A1C6C"/>
    <w:rsid w:val="009B3AA1"/>
    <w:rsid w:val="009B5B15"/>
    <w:rsid w:val="009B6C27"/>
    <w:rsid w:val="009C623E"/>
    <w:rsid w:val="009D20CC"/>
    <w:rsid w:val="009F5B91"/>
    <w:rsid w:val="00A010F0"/>
    <w:rsid w:val="00A1482B"/>
    <w:rsid w:val="00A21071"/>
    <w:rsid w:val="00A26ABF"/>
    <w:rsid w:val="00A5767F"/>
    <w:rsid w:val="00A779F2"/>
    <w:rsid w:val="00A817A2"/>
    <w:rsid w:val="00A8765E"/>
    <w:rsid w:val="00A91372"/>
    <w:rsid w:val="00AC499B"/>
    <w:rsid w:val="00AC7B34"/>
    <w:rsid w:val="00AD4ACD"/>
    <w:rsid w:val="00AD6984"/>
    <w:rsid w:val="00AE6415"/>
    <w:rsid w:val="00B03388"/>
    <w:rsid w:val="00B06E81"/>
    <w:rsid w:val="00B20AD8"/>
    <w:rsid w:val="00B32A1D"/>
    <w:rsid w:val="00B36262"/>
    <w:rsid w:val="00B37F48"/>
    <w:rsid w:val="00B84D3E"/>
    <w:rsid w:val="00B87744"/>
    <w:rsid w:val="00BA0BEF"/>
    <w:rsid w:val="00BA35A7"/>
    <w:rsid w:val="00BA5C8A"/>
    <w:rsid w:val="00BB2C3E"/>
    <w:rsid w:val="00BB2DD4"/>
    <w:rsid w:val="00BB4BD4"/>
    <w:rsid w:val="00BC5F18"/>
    <w:rsid w:val="00BD1152"/>
    <w:rsid w:val="00BE48C9"/>
    <w:rsid w:val="00BE6444"/>
    <w:rsid w:val="00C408DF"/>
    <w:rsid w:val="00C424E7"/>
    <w:rsid w:val="00C44CD7"/>
    <w:rsid w:val="00C44F50"/>
    <w:rsid w:val="00C52239"/>
    <w:rsid w:val="00C53987"/>
    <w:rsid w:val="00C8064A"/>
    <w:rsid w:val="00C85D56"/>
    <w:rsid w:val="00C87E34"/>
    <w:rsid w:val="00CB3C8B"/>
    <w:rsid w:val="00CD5E62"/>
    <w:rsid w:val="00CD5E7A"/>
    <w:rsid w:val="00CE32D8"/>
    <w:rsid w:val="00CF1D4C"/>
    <w:rsid w:val="00CF21C3"/>
    <w:rsid w:val="00CF52C6"/>
    <w:rsid w:val="00D00253"/>
    <w:rsid w:val="00D0118D"/>
    <w:rsid w:val="00D04BEE"/>
    <w:rsid w:val="00D12AA2"/>
    <w:rsid w:val="00D132C0"/>
    <w:rsid w:val="00D23F46"/>
    <w:rsid w:val="00D25D94"/>
    <w:rsid w:val="00D3056B"/>
    <w:rsid w:val="00D40CC6"/>
    <w:rsid w:val="00D47D39"/>
    <w:rsid w:val="00D50422"/>
    <w:rsid w:val="00D61726"/>
    <w:rsid w:val="00D6189D"/>
    <w:rsid w:val="00D723B5"/>
    <w:rsid w:val="00D732D2"/>
    <w:rsid w:val="00D73437"/>
    <w:rsid w:val="00D76E11"/>
    <w:rsid w:val="00D82C3C"/>
    <w:rsid w:val="00DA2527"/>
    <w:rsid w:val="00DA46CC"/>
    <w:rsid w:val="00DA4E70"/>
    <w:rsid w:val="00DB3E42"/>
    <w:rsid w:val="00DE4C7B"/>
    <w:rsid w:val="00DF1194"/>
    <w:rsid w:val="00DF6EFD"/>
    <w:rsid w:val="00E22609"/>
    <w:rsid w:val="00E3400A"/>
    <w:rsid w:val="00EB222C"/>
    <w:rsid w:val="00EB4EA7"/>
    <w:rsid w:val="00EC621E"/>
    <w:rsid w:val="00EE2C4A"/>
    <w:rsid w:val="00EE34A9"/>
    <w:rsid w:val="00F05F16"/>
    <w:rsid w:val="00F13890"/>
    <w:rsid w:val="00F2049D"/>
    <w:rsid w:val="00F27FCE"/>
    <w:rsid w:val="00F321F5"/>
    <w:rsid w:val="00F35EF5"/>
    <w:rsid w:val="00F36B76"/>
    <w:rsid w:val="00F40743"/>
    <w:rsid w:val="00F7061A"/>
    <w:rsid w:val="00F80AC2"/>
    <w:rsid w:val="00F8459C"/>
    <w:rsid w:val="00FA6BD4"/>
    <w:rsid w:val="00FA76E5"/>
    <w:rsid w:val="00FC3BD4"/>
    <w:rsid w:val="00FD4C04"/>
    <w:rsid w:val="00FE240B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1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50165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35016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0C77AA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1874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763A3B"/>
  </w:style>
  <w:style w:type="character" w:styleId="Odwoaniedokomentarza">
    <w:name w:val="annotation reference"/>
    <w:basedOn w:val="Domylnaczcionkaakapitu"/>
    <w:uiPriority w:val="99"/>
    <w:semiHidden/>
    <w:unhideWhenUsed/>
    <w:rsid w:val="009124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1240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124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124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1240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B243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B243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5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1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9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qnbygu3d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810</Words>
  <Characters>4865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2023-11-07T08:34:00Z</cp:lastPrinted>
  <dcterms:created xsi:type="dcterms:W3CDTF">2024-10-16T14:33:00Z</dcterms:created>
  <dcterms:modified xsi:type="dcterms:W3CDTF">2024-10-16T14:33:00Z</dcterms:modified>
</cp:coreProperties>
</file>