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3F" w:rsidRPr="008B713F" w:rsidRDefault="008B713F" w:rsidP="008B7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ofert,</w:t>
      </w:r>
      <w:r w:rsidRPr="008B71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na które </w:t>
      </w:r>
      <w:r w:rsidRPr="008B713F">
        <w:rPr>
          <w:b/>
          <w:sz w:val="28"/>
          <w:szCs w:val="28"/>
        </w:rPr>
        <w:t xml:space="preserve"> przyznano uprzednio dotacje w konkursie ,,Współpraca z Polonią i Polakami za Granicą – Infrastruktura Polonijna 2022”</w:t>
      </w:r>
      <w:r>
        <w:rPr>
          <w:b/>
          <w:sz w:val="28"/>
          <w:szCs w:val="28"/>
        </w:rPr>
        <w:t>,</w:t>
      </w:r>
      <w:r w:rsidRPr="008B71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 przypadku których oferenci odstąpili od podpisania umowy dotacji</w:t>
      </w:r>
      <w:r w:rsidRPr="008B713F">
        <w:rPr>
          <w:b/>
          <w:sz w:val="28"/>
          <w:szCs w:val="28"/>
        </w:rPr>
        <w:t xml:space="preserve"> </w:t>
      </w:r>
    </w:p>
    <w:p w:rsidR="008B713F" w:rsidRDefault="008B713F"/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960"/>
        <w:gridCol w:w="1898"/>
        <w:gridCol w:w="2693"/>
        <w:gridCol w:w="1134"/>
        <w:gridCol w:w="1417"/>
        <w:gridCol w:w="2127"/>
      </w:tblGrid>
      <w:tr w:rsidR="008B713F" w:rsidRPr="008B713F" w:rsidTr="008B713F">
        <w:trPr>
          <w:trHeight w:val="57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  <w:t>Numer projektu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  <w:t>Nazwa oferenta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  <w:t>Tytuł projektu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  <w:t>Kraj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  <w:t>Kwota dotacji w 2022 r.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pl-PL"/>
              </w:rPr>
              <w:t>Uwagi</w:t>
            </w:r>
          </w:p>
        </w:tc>
      </w:tr>
      <w:tr w:rsidR="008B713F" w:rsidRPr="008B713F" w:rsidTr="008B713F">
        <w:trPr>
          <w:trHeight w:val="115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9/2022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Fundacja Pomoc Polakom na Wschodzie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Rozbudowa siedziby Towarzystwa im. T. Kościuszki w Kurytybie – opracowanie koncepcji i dokumentacji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 xml:space="preserve">Brazylia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 xml:space="preserve">  320 000,00 zł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Z uwagi na rezygnację partnera lokalnego (Beneficjenta) z realizacji zadania, Oferent odstąpił od zawarcia umowy dotacji.</w:t>
            </w:r>
          </w:p>
        </w:tc>
      </w:tr>
      <w:tr w:rsidR="008B713F" w:rsidRPr="008B713F" w:rsidTr="008B713F">
        <w:trPr>
          <w:trHeight w:val="86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17/2022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Stowarzyszenie Wspólnota Polska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Renowacja budynku Liceum im. A. Mickiewicza w Wilnie etap I - dokumentacja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Litwa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 xml:space="preserve">  700 000,00 zł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Z uwagi na rezygnację partnera lokalnego (Beneficjenta) z realizacji zadania, Oferent odstąpił od zawarcia umowy dotacji.</w:t>
            </w:r>
          </w:p>
        </w:tc>
      </w:tr>
      <w:tr w:rsidR="008B713F" w:rsidRPr="008B713F" w:rsidTr="008B713F">
        <w:trPr>
          <w:trHeight w:val="103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27/2022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 xml:space="preserve">Fundacja Wolność i Demokracja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 xml:space="preserve">Zakup i remont lokalu na potrzeby Związku Polaków im. A. Mickiewicza w Odessie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Ukraina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3F" w:rsidRPr="008B713F" w:rsidRDefault="008B713F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 xml:space="preserve">  500 000,00 zł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3F" w:rsidRPr="008B713F" w:rsidRDefault="00163DB0" w:rsidP="008B713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 xml:space="preserve">W związku z agresją rosyjską na Ukrainę, </w:t>
            </w:r>
            <w:r w:rsidR="008B713F" w:rsidRPr="008B713F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Oferent odstąpił od zawarcia umowy dotacji.</w:t>
            </w:r>
          </w:p>
        </w:tc>
      </w:tr>
    </w:tbl>
    <w:p w:rsidR="0034697D" w:rsidRDefault="0034697D"/>
    <w:p w:rsidR="008B713F" w:rsidRDefault="008B713F"/>
    <w:p w:rsidR="008B713F" w:rsidRDefault="008B713F"/>
    <w:sectPr w:rsidR="008B713F" w:rsidSect="008B713F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3F"/>
    <w:rsid w:val="00163DB0"/>
    <w:rsid w:val="0034697D"/>
    <w:rsid w:val="008B713F"/>
    <w:rsid w:val="009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F597"/>
  <w15:chartTrackingRefBased/>
  <w15:docId w15:val="{24605A13-CF81-4EBF-B282-212EBFF6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Nowotniak</dc:creator>
  <cp:keywords/>
  <dc:description/>
  <cp:lastModifiedBy>Piotr Nowotniak</cp:lastModifiedBy>
  <cp:revision>2</cp:revision>
  <dcterms:created xsi:type="dcterms:W3CDTF">2022-05-18T16:27:00Z</dcterms:created>
  <dcterms:modified xsi:type="dcterms:W3CDTF">2022-05-19T08:06:00Z</dcterms:modified>
</cp:coreProperties>
</file>