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8E609" w14:textId="77777777" w:rsidR="00D507CC" w:rsidRDefault="00D507CC" w:rsidP="00D507CC">
      <w:pPr>
        <w:pStyle w:val="Akapitzlist"/>
        <w:ind w:left="1080"/>
        <w:rPr>
          <w:rFonts w:ascii="Calibri" w:hAnsi="Calibri" w:cs="Calibri"/>
          <w:b/>
          <w:bCs/>
        </w:rPr>
      </w:pPr>
    </w:p>
    <w:p w14:paraId="4C026A49" w14:textId="7C19492B" w:rsidR="00D507CC" w:rsidRPr="00D507CC" w:rsidRDefault="00D507CC" w:rsidP="00D507CC">
      <w:pPr>
        <w:pStyle w:val="Akapitzlist"/>
        <w:ind w:left="1080"/>
        <w:rPr>
          <w:rFonts w:ascii="Calibri" w:hAnsi="Calibri" w:cs="Calibri"/>
          <w:b/>
          <w:bCs/>
        </w:rPr>
      </w:pPr>
      <w:r w:rsidRPr="00D507CC">
        <w:rPr>
          <w:rFonts w:ascii="Calibri" w:hAnsi="Calibri" w:cs="Calibri"/>
          <w:b/>
          <w:bCs/>
        </w:rPr>
        <w:t>Zakres usług:</w:t>
      </w:r>
    </w:p>
    <w:p w14:paraId="13B456DA" w14:textId="77777777" w:rsidR="00D507CC" w:rsidRPr="00D507CC" w:rsidRDefault="00D507CC" w:rsidP="00D507CC">
      <w:pPr>
        <w:pStyle w:val="Akapitzlist"/>
        <w:ind w:left="1080"/>
        <w:rPr>
          <w:rFonts w:ascii="Calibri" w:hAnsi="Calibri" w:cs="Calibri"/>
          <w:b/>
          <w:bCs/>
        </w:rPr>
      </w:pPr>
    </w:p>
    <w:p w14:paraId="0874A4FE" w14:textId="77777777" w:rsidR="00D507CC" w:rsidRPr="00D507CC" w:rsidRDefault="00D507CC" w:rsidP="00D507C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507CC">
        <w:rPr>
          <w:rFonts w:ascii="Calibri" w:hAnsi="Calibri" w:cs="Calibri"/>
        </w:rPr>
        <w:t>Administracja siecią SAN i obszarem pamięci masowych z platformami komunikacji elektronicznej i przydzielonej do nich infrastruktury techniczno-systemowej i oprogramowaniem narzędziowym,</w:t>
      </w:r>
    </w:p>
    <w:p w14:paraId="7DEA55CC" w14:textId="77777777" w:rsidR="00D507CC" w:rsidRPr="00D507CC" w:rsidRDefault="00D507CC" w:rsidP="00D507CC">
      <w:pPr>
        <w:pStyle w:val="Akapitzlist"/>
        <w:ind w:left="1065"/>
        <w:jc w:val="both"/>
        <w:rPr>
          <w:rFonts w:ascii="Calibri" w:hAnsi="Calibri" w:cs="Calibri"/>
        </w:rPr>
      </w:pPr>
    </w:p>
    <w:p w14:paraId="21EA75C9" w14:textId="77777777" w:rsidR="00D507CC" w:rsidRPr="00D507CC" w:rsidRDefault="00D507CC" w:rsidP="00D507C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507CC">
        <w:rPr>
          <w:rFonts w:ascii="Calibri" w:hAnsi="Calibri" w:cs="Calibri"/>
        </w:rPr>
        <w:t>Bieżące monitorowanie sieci SAN i systemów pamięci masowych oraz platform komunikacji elektronicznej wraz z przydzieloną do nich infrastrukturą techniczno-systemową pod kątem: poziomu, dostępności, ciągłości i zgodności z obowiązującymi wymaganiami i na tej podstawie sporządzanie analiz i raportów,</w:t>
      </w:r>
    </w:p>
    <w:p w14:paraId="3AB57178" w14:textId="77777777" w:rsidR="00D507CC" w:rsidRPr="00D507CC" w:rsidRDefault="00D507CC" w:rsidP="00D507CC">
      <w:pPr>
        <w:pStyle w:val="Akapitzlist"/>
        <w:ind w:left="1065"/>
        <w:jc w:val="both"/>
        <w:rPr>
          <w:rFonts w:ascii="Calibri" w:hAnsi="Calibri" w:cs="Calibri"/>
        </w:rPr>
      </w:pPr>
    </w:p>
    <w:p w14:paraId="5DCECD14" w14:textId="77777777" w:rsidR="00D507CC" w:rsidRPr="00D507CC" w:rsidRDefault="00D507CC" w:rsidP="00D507C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507CC">
        <w:rPr>
          <w:rFonts w:ascii="Calibri" w:hAnsi="Calibri" w:cs="Calibri"/>
        </w:rPr>
        <w:t>Kompleksowa analiza pojawiających się incydentów dotyczących sieci SAN i systemów pamięci masowych oraz platform komunikacji elektronicznej i przydzielonych do nich infrastruktury techniczno-systemowej w oparciu o komunikaty z systemów komputerowych i aplikacyjnych oraz raporty z innych komórek departamentu,</w:t>
      </w:r>
    </w:p>
    <w:p w14:paraId="619E52DA" w14:textId="77777777" w:rsidR="00D507CC" w:rsidRPr="00D507CC" w:rsidRDefault="00D507CC" w:rsidP="00D507CC">
      <w:pPr>
        <w:pStyle w:val="Akapitzlist"/>
        <w:ind w:left="1065"/>
        <w:jc w:val="both"/>
        <w:rPr>
          <w:rFonts w:ascii="Calibri" w:hAnsi="Calibri" w:cs="Calibri"/>
        </w:rPr>
      </w:pPr>
    </w:p>
    <w:p w14:paraId="11DD6631" w14:textId="77777777" w:rsidR="00D507CC" w:rsidRPr="00D507CC" w:rsidRDefault="00D507CC" w:rsidP="00D507C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507CC">
        <w:rPr>
          <w:rFonts w:ascii="Calibri" w:hAnsi="Calibri" w:cs="Calibri"/>
        </w:rPr>
        <w:t>Identyfikowanie problemów i opisywanie znanych błędów dotyczących sieci SAN i systemów pamięci masowych oraz platform komunikacji elektronicznej i przydzielonej do nich infrastruktury techniczno-systemowej oraz identyfikacja zagrożeń; opracowywanie procedur naprawczych i awaryjnych; zmian w stosowanych procedurach pracy w oparciu o wyniki analiz oraz opracowywanie nowych procedur pracy,</w:t>
      </w:r>
    </w:p>
    <w:p w14:paraId="75A615FA" w14:textId="77777777" w:rsidR="00D507CC" w:rsidRPr="00D507CC" w:rsidRDefault="00D507CC" w:rsidP="00D507CC">
      <w:pPr>
        <w:pStyle w:val="Akapitzlist"/>
        <w:ind w:left="1065"/>
        <w:jc w:val="both"/>
        <w:rPr>
          <w:rFonts w:ascii="Calibri" w:hAnsi="Calibri" w:cs="Calibri"/>
        </w:rPr>
      </w:pPr>
    </w:p>
    <w:p w14:paraId="7FA61027" w14:textId="77777777" w:rsidR="00D507CC" w:rsidRPr="00D507CC" w:rsidRDefault="00D507CC" w:rsidP="00D507C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507CC">
        <w:rPr>
          <w:rFonts w:ascii="Calibri" w:hAnsi="Calibri" w:cs="Calibri"/>
        </w:rPr>
        <w:t>Utrzymywanie bezpieczeństwa przetwarzania zasobów informacyjnych Systemu Przetwarzania Danych,</w:t>
      </w:r>
    </w:p>
    <w:p w14:paraId="20C69D95" w14:textId="77777777" w:rsidR="00D507CC" w:rsidRPr="00D507CC" w:rsidRDefault="00D507CC" w:rsidP="00D507CC">
      <w:pPr>
        <w:pStyle w:val="Akapitzlist"/>
        <w:ind w:left="1065"/>
        <w:jc w:val="both"/>
        <w:rPr>
          <w:rFonts w:ascii="Calibri" w:hAnsi="Calibri" w:cs="Calibri"/>
        </w:rPr>
      </w:pPr>
    </w:p>
    <w:p w14:paraId="7E9828E1" w14:textId="77777777" w:rsidR="00D507CC" w:rsidRPr="00D507CC" w:rsidRDefault="00D507CC" w:rsidP="00D507C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507CC">
        <w:rPr>
          <w:rFonts w:ascii="Calibri" w:hAnsi="Calibri" w:cs="Calibri"/>
        </w:rPr>
        <w:t>Wykonywanie procedur składowania konfiguracji urządzeń informacyjnych,</w:t>
      </w:r>
    </w:p>
    <w:p w14:paraId="2E653215" w14:textId="77777777" w:rsidR="00D507CC" w:rsidRPr="00D507CC" w:rsidRDefault="00D507CC" w:rsidP="00D507CC">
      <w:pPr>
        <w:pStyle w:val="Akapitzlist"/>
        <w:ind w:left="1065"/>
        <w:jc w:val="both"/>
        <w:rPr>
          <w:rFonts w:ascii="Calibri" w:hAnsi="Calibri" w:cs="Calibri"/>
        </w:rPr>
      </w:pPr>
    </w:p>
    <w:p w14:paraId="7B3F0A4B" w14:textId="77777777" w:rsidR="00D507CC" w:rsidRPr="00D507CC" w:rsidRDefault="00D507CC" w:rsidP="00D507C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D507CC">
        <w:rPr>
          <w:rFonts w:ascii="Calibri" w:hAnsi="Calibri" w:cs="Calibri"/>
        </w:rPr>
        <w:t xml:space="preserve">Wsparcie użytkowników w ramach 2 linii wsparcia. </w:t>
      </w:r>
    </w:p>
    <w:p w14:paraId="71E790D4" w14:textId="77777777" w:rsidR="006A2E77" w:rsidRDefault="006A2E77"/>
    <w:sectPr w:rsidR="006A2E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2A5EC" w14:textId="77777777" w:rsidR="00D724E8" w:rsidRDefault="00D724E8" w:rsidP="00D507CC">
      <w:pPr>
        <w:spacing w:after="0" w:line="240" w:lineRule="auto"/>
      </w:pPr>
      <w:r>
        <w:separator/>
      </w:r>
    </w:p>
  </w:endnote>
  <w:endnote w:type="continuationSeparator" w:id="0">
    <w:p w14:paraId="0014491D" w14:textId="77777777" w:rsidR="00D724E8" w:rsidRDefault="00D724E8" w:rsidP="00D5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651EC" w14:textId="77777777" w:rsidR="00D724E8" w:rsidRDefault="00D724E8" w:rsidP="00D507CC">
      <w:pPr>
        <w:spacing w:after="0" w:line="240" w:lineRule="auto"/>
      </w:pPr>
      <w:r>
        <w:separator/>
      </w:r>
    </w:p>
  </w:footnote>
  <w:footnote w:type="continuationSeparator" w:id="0">
    <w:p w14:paraId="4164C301" w14:textId="77777777" w:rsidR="00D724E8" w:rsidRDefault="00D724E8" w:rsidP="00D5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77F4A" w14:textId="2E0A50A4" w:rsidR="00D507CC" w:rsidRPr="00D507CC" w:rsidRDefault="00D507CC" w:rsidP="00D507CC">
    <w:pPr>
      <w:pStyle w:val="Nagwek"/>
      <w:jc w:val="right"/>
      <w:rPr>
        <w:rFonts w:ascii="Calibri" w:hAnsi="Calibri" w:cs="Calibri"/>
        <w:sz w:val="20"/>
        <w:szCs w:val="20"/>
      </w:rPr>
    </w:pPr>
    <w:r w:rsidRPr="00D507CC">
      <w:rPr>
        <w:rFonts w:ascii="Calibri" w:hAnsi="Calibri" w:cs="Calibri"/>
        <w:sz w:val="20"/>
        <w:szCs w:val="20"/>
      </w:rPr>
      <w:t>DIRS-XX.0412.21.2024</w:t>
    </w:r>
  </w:p>
  <w:p w14:paraId="2113817A" w14:textId="5AF97056" w:rsidR="00D507CC" w:rsidRPr="00D507CC" w:rsidRDefault="00D507CC" w:rsidP="00D507CC">
    <w:pPr>
      <w:pStyle w:val="Nagwek"/>
      <w:jc w:val="right"/>
      <w:rPr>
        <w:rFonts w:ascii="Calibri" w:hAnsi="Calibri" w:cs="Calibri"/>
        <w:sz w:val="20"/>
        <w:szCs w:val="20"/>
      </w:rPr>
    </w:pPr>
    <w:r w:rsidRPr="00D507CC">
      <w:rPr>
        <w:rFonts w:ascii="Calibri" w:hAnsi="Calibri" w:cs="Calibri"/>
        <w:sz w:val="20"/>
        <w:szCs w:val="20"/>
      </w:rPr>
      <w:t>Załącznik nr 1 do PPU – Zakres usług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94F87"/>
    <w:multiLevelType w:val="hybridMultilevel"/>
    <w:tmpl w:val="79006D7E"/>
    <w:lvl w:ilvl="0" w:tplc="3DA67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A6E07"/>
    <w:multiLevelType w:val="hybridMultilevel"/>
    <w:tmpl w:val="6BA06BFC"/>
    <w:lvl w:ilvl="0" w:tplc="90EE79C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751536112">
    <w:abstractNumId w:val="0"/>
  </w:num>
  <w:num w:numId="2" w16cid:durableId="147784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CC"/>
    <w:rsid w:val="000A2640"/>
    <w:rsid w:val="006A2E77"/>
    <w:rsid w:val="009D233F"/>
    <w:rsid w:val="00C125C2"/>
    <w:rsid w:val="00D507CC"/>
    <w:rsid w:val="00D724E8"/>
    <w:rsid w:val="00E9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58C0"/>
  <w15:chartTrackingRefBased/>
  <w15:docId w15:val="{22DB7E36-10AB-41B9-910D-868BD0E1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0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0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0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0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0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0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0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7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7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7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7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7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7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0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7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07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7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7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7C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5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7CC"/>
  </w:style>
  <w:style w:type="paragraph" w:styleId="Stopka">
    <w:name w:val="footer"/>
    <w:basedOn w:val="Normalny"/>
    <w:link w:val="StopkaZnak"/>
    <w:uiPriority w:val="99"/>
    <w:unhideWhenUsed/>
    <w:rsid w:val="00D5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2024-08-22T06:57:00Z</dcterms:created>
  <dcterms:modified xsi:type="dcterms:W3CDTF">2024-08-22T06:57:00Z</dcterms:modified>
</cp:coreProperties>
</file>