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D6060EE" w:rsidR="00271BF1" w:rsidRPr="003A44C6" w:rsidRDefault="00C73E05" w:rsidP="004B22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E3211">
        <w:rPr>
          <w:rFonts w:ascii="Roboto" w:hAnsi="Roboto" w:cs="Arial"/>
          <w:bCs/>
          <w:sz w:val="20"/>
          <w:szCs w:val="20"/>
        </w:rPr>
        <w:t xml:space="preserve"> OŚWIADCZENIE O POSIADANIU AKREDYTOWANEGO SYSTEMU INFORMATYCZNEGO</w:t>
      </w:r>
    </w:p>
    <w:p w14:paraId="3DB258D9" w14:textId="4DF18444" w:rsidR="009E47ED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(składany na potrzeby oceny ofert)</w:t>
      </w:r>
    </w:p>
    <w:p w14:paraId="737966BF" w14:textId="77777777" w:rsidR="008759BC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3C67B277" w14:textId="73B4445C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822A3A">
        <w:rPr>
          <w:rFonts w:ascii="Roboto" w:eastAsia="Microsoft Sans Serif" w:hAnsi="Roboto" w:cs="Microsoft Sans Serif"/>
          <w:noProof/>
          <w:sz w:val="22"/>
          <w:szCs w:val="22"/>
        </w:rPr>
        <w:t>2</w:t>
      </w:r>
      <w:r w:rsidR="001D3659" w:rsidRPr="001D3659">
        <w:rPr>
          <w:rFonts w:ascii="Roboto" w:eastAsia="Microsoft Sans Serif" w:hAnsi="Roboto" w:cs="Microsoft Sans Serif"/>
          <w:noProof/>
          <w:sz w:val="22"/>
          <w:szCs w:val="22"/>
        </w:rPr>
        <w:t>/ZP/RCB/2025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25D2DE6E" w14:textId="588C3F49" w:rsidR="003E3211" w:rsidRPr="003E3211" w:rsidRDefault="003E3211" w:rsidP="003E3211">
      <w:pPr>
        <w:spacing w:before="120" w:after="120" w:line="360" w:lineRule="auto"/>
        <w:ind w:firstLine="706"/>
        <w:jc w:val="both"/>
        <w:outlineLvl w:val="0"/>
        <w:rPr>
          <w:rFonts w:ascii="Roboto" w:hAnsi="Roboto" w:cs="Arial"/>
          <w:bCs/>
          <w:i/>
          <w:iCs/>
        </w:rPr>
      </w:pPr>
      <w:r w:rsidRPr="003E3211">
        <w:rPr>
          <w:rFonts w:ascii="Roboto" w:hAnsi="Roboto" w:cs="Arial"/>
          <w:bCs/>
          <w:i/>
          <w:iCs/>
        </w:rPr>
        <w:t>Oświadczam, że posiadam, w trybie art. 48 ust. 9 ustawy z dnia 5 sierpnia 2010 r. o ochronie informacji niejawnych (Dz.U. 10.182.1228), możliwość akredytacji bezpieczeństwa teleinformatycznego dla systemu teleinformatycznego „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1"/>
            <w:enabled/>
            <w:calcOnExit w:val="0"/>
            <w:textInput>
              <w:default w:val="nazwa systemu TI"/>
            </w:textInput>
          </w:ffData>
        </w:fldChar>
      </w:r>
      <w:bookmarkStart w:id="0" w:name="Tekst211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systemu TI</w:t>
      </w:r>
      <w:r w:rsidRPr="003E3211">
        <w:rPr>
          <w:rFonts w:ascii="Roboto" w:hAnsi="Roboto"/>
          <w:szCs w:val="20"/>
        </w:rPr>
        <w:fldChar w:fldCharType="end"/>
      </w:r>
      <w:bookmarkEnd w:id="0"/>
      <w:r w:rsidRPr="003E3211">
        <w:rPr>
          <w:rFonts w:ascii="Roboto" w:hAnsi="Roboto" w:cs="Arial"/>
          <w:bCs/>
          <w:i/>
          <w:iCs/>
        </w:rPr>
        <w:t xml:space="preserve">” przeznaczonego do przetwarzania informacji niejawnych oznaczonych maksymalną klauzulą „ZASTRZEŻONE” w 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3"/>
            <w:enabled/>
            <w:calcOnExit w:val="0"/>
            <w:textInput>
              <w:default w:val="nazwa jednostki organizacyjnej"/>
            </w:textInput>
          </w:ffData>
        </w:fldChar>
      </w:r>
      <w:bookmarkStart w:id="1" w:name="Tekst213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jednostki organizacyjnej</w:t>
      </w:r>
      <w:r w:rsidRPr="003E3211">
        <w:rPr>
          <w:rFonts w:ascii="Roboto" w:hAnsi="Roboto"/>
          <w:szCs w:val="20"/>
        </w:rPr>
        <w:fldChar w:fldCharType="end"/>
      </w:r>
      <w:bookmarkEnd w:id="1"/>
      <w:r w:rsidRPr="003E3211">
        <w:rPr>
          <w:rFonts w:ascii="Roboto" w:hAnsi="Roboto" w:cs="Arial"/>
          <w:bCs/>
          <w:i/>
          <w:iCs/>
        </w:rPr>
        <w:t>. Akredytacji bezpieczeństwa teleinformatycznego dla systemu teleinformatycznego „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4"/>
            <w:enabled/>
            <w:calcOnExit w:val="0"/>
            <w:textInput>
              <w:default w:val="nazwa systemu TI"/>
            </w:textInput>
          </w:ffData>
        </w:fldChar>
      </w:r>
      <w:bookmarkStart w:id="2" w:name="Tekst214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systemu TI</w:t>
      </w:r>
      <w:r w:rsidRPr="003E3211">
        <w:rPr>
          <w:rFonts w:ascii="Roboto" w:hAnsi="Roboto"/>
          <w:szCs w:val="20"/>
        </w:rPr>
        <w:fldChar w:fldCharType="end"/>
      </w:r>
      <w:bookmarkEnd w:id="2"/>
      <w:r w:rsidRPr="003E3211">
        <w:rPr>
          <w:rFonts w:ascii="Roboto" w:hAnsi="Roboto" w:cs="Arial"/>
          <w:bCs/>
          <w:i/>
          <w:iCs/>
        </w:rPr>
        <w:t>”</w:t>
      </w:r>
    </w:p>
    <w:p w14:paraId="25ABF702" w14:textId="77777777" w:rsidR="003E3211" w:rsidRPr="003E3211" w:rsidRDefault="003E3211" w:rsidP="003E3211">
      <w:pPr>
        <w:spacing w:before="120" w:after="120" w:line="360" w:lineRule="auto"/>
        <w:ind w:firstLine="706"/>
        <w:jc w:val="both"/>
        <w:outlineLvl w:val="0"/>
        <w:rPr>
          <w:rFonts w:ascii="Roboto" w:hAnsi="Roboto" w:cs="Arial"/>
          <w:bCs/>
          <w:i/>
          <w:iCs/>
        </w:rPr>
      </w:pPr>
      <w:r w:rsidRPr="003E3211">
        <w:rPr>
          <w:rFonts w:ascii="Roboto" w:hAnsi="Roboto" w:cs="Arial"/>
          <w:bCs/>
          <w:i/>
          <w:iCs/>
        </w:rPr>
        <w:t>Oświadczam, że informacje zawarte w dokumentacji bezpieczeństwa (SWB i PBE) systemu teleinformatycznego „</w:t>
      </w:r>
      <w:r w:rsidRPr="003E3211">
        <w:rPr>
          <w:rFonts w:ascii="Roboto" w:hAnsi="Roboto" w:cs="Arial"/>
          <w:bCs/>
          <w:i/>
          <w:iCs/>
        </w:rPr>
        <w:fldChar w:fldCharType="begin">
          <w:ffData>
            <w:name w:val="Tekst216"/>
            <w:enabled/>
            <w:calcOnExit w:val="0"/>
            <w:textInput>
              <w:default w:val="nazwa systemu TI"/>
            </w:textInput>
          </w:ffData>
        </w:fldChar>
      </w:r>
      <w:bookmarkStart w:id="3" w:name="Tekst216"/>
      <w:r w:rsidRPr="003E3211">
        <w:rPr>
          <w:rFonts w:ascii="Roboto" w:hAnsi="Roboto" w:cs="Arial"/>
          <w:bCs/>
          <w:i/>
          <w:iCs/>
        </w:rPr>
        <w:instrText xml:space="preserve"> FORMTEXT </w:instrText>
      </w:r>
      <w:r w:rsidRPr="003E3211">
        <w:rPr>
          <w:rFonts w:ascii="Roboto" w:hAnsi="Roboto" w:cs="Arial"/>
          <w:bCs/>
          <w:i/>
          <w:iCs/>
        </w:rPr>
      </w:r>
      <w:r w:rsidRPr="003E3211">
        <w:rPr>
          <w:rFonts w:ascii="Roboto" w:hAnsi="Roboto" w:cs="Arial"/>
          <w:bCs/>
          <w:i/>
          <w:iCs/>
        </w:rPr>
        <w:fldChar w:fldCharType="separate"/>
      </w:r>
      <w:r w:rsidRPr="003E3211">
        <w:rPr>
          <w:rFonts w:ascii="Roboto" w:hAnsi="Roboto" w:cs="Arial"/>
          <w:bCs/>
          <w:i/>
          <w:iCs/>
          <w:noProof/>
        </w:rPr>
        <w:t>nazwa systemu TI</w:t>
      </w:r>
      <w:r w:rsidRPr="003E3211">
        <w:rPr>
          <w:rFonts w:ascii="Roboto" w:hAnsi="Roboto"/>
          <w:szCs w:val="20"/>
        </w:rPr>
        <w:fldChar w:fldCharType="end"/>
      </w:r>
      <w:bookmarkEnd w:id="3"/>
      <w:r w:rsidRPr="003E3211">
        <w:rPr>
          <w:rFonts w:ascii="Roboto" w:hAnsi="Roboto" w:cs="Arial"/>
          <w:bCs/>
          <w:i/>
          <w:iCs/>
        </w:rPr>
        <w:t>”, dotyczące zastosowanych środków bezpieczeństwa fizycznego (a w szczególności granic i lokalizacji stref ochronnych) są zgodne z Planem ochrony informacji niejawnych opracowanym zgodnie z § 9 rozporządzenia Rady Ministrów z dnia 29 maja 2012 r. w sprawie środków bezpieczeństwa fizycznego stosowanych do zabezpieczania informacji niejawnych (Dz.U.2012.683).</w:t>
      </w: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EBEC8" w14:textId="77777777" w:rsidR="00E06DFF" w:rsidRDefault="00E06DFF" w:rsidP="00D27E2C">
      <w:r>
        <w:separator/>
      </w:r>
    </w:p>
  </w:endnote>
  <w:endnote w:type="continuationSeparator" w:id="0">
    <w:p w14:paraId="6EE5E0CF" w14:textId="77777777" w:rsidR="00E06DFF" w:rsidRDefault="00E06DFF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7230" w14:textId="77777777" w:rsidR="00822A3A" w:rsidRDefault="00822A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F56E" w14:textId="77777777" w:rsidR="00822A3A" w:rsidRDefault="00822A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DC2FD" w14:textId="77777777" w:rsidR="00822A3A" w:rsidRDefault="00822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0B76" w14:textId="77777777" w:rsidR="00E06DFF" w:rsidRDefault="00E06DFF" w:rsidP="00D27E2C">
      <w:r>
        <w:separator/>
      </w:r>
    </w:p>
  </w:footnote>
  <w:footnote w:type="continuationSeparator" w:id="0">
    <w:p w14:paraId="4FBE03AB" w14:textId="77777777" w:rsidR="00E06DFF" w:rsidRDefault="00E06DFF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518" w14:textId="77777777" w:rsidR="00822A3A" w:rsidRDefault="0082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0C48" w14:textId="74440A3B" w:rsidR="00822A3A" w:rsidRDefault="00822A3A" w:rsidP="00822A3A">
    <w:pPr>
      <w:pStyle w:val="Nagwek"/>
      <w:tabs>
        <w:tab w:val="clear" w:pos="4536"/>
        <w:tab w:val="clear" w:pos="9072"/>
      </w:tabs>
      <w:jc w:val="center"/>
      <w:rPr>
        <w:rFonts w:ascii="Roboto" w:eastAsia="Microsoft Sans Serif" w:hAnsi="Roboto" w:cs="Microsoft Sans Serif"/>
        <w:noProof/>
        <w:sz w:val="22"/>
        <w:szCs w:val="22"/>
      </w:rPr>
    </w:pPr>
    <w:bookmarkStart w:id="4" w:name="_GoBack"/>
    <w:r w:rsidRPr="00822A3A">
      <w:rPr>
        <w:rFonts w:ascii="Century Gothic" w:hAnsi="Century Gothic"/>
        <w:noProof/>
        <w:sz w:val="22"/>
      </w:rPr>
      <w:drawing>
        <wp:anchor distT="0" distB="0" distL="114300" distR="114300" simplePos="0" relativeHeight="251659264" behindDoc="0" locked="0" layoutInCell="1" allowOverlap="1" wp14:anchorId="21DB9494" wp14:editId="24CA4411">
          <wp:simplePos x="0" y="0"/>
          <wp:positionH relativeFrom="page">
            <wp:posOffset>892175</wp:posOffset>
          </wp:positionH>
          <wp:positionV relativeFrom="margin">
            <wp:posOffset>-1219835</wp:posOffset>
          </wp:positionV>
          <wp:extent cx="1071624" cy="827405"/>
          <wp:effectExtent l="0" t="0" r="0" b="0"/>
          <wp:wrapNone/>
          <wp:docPr id="2" name="Obraz 2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Pr="00605FBB">
      <w:rPr>
        <w:rFonts w:ascii="Roboto" w:hAnsi="Roboto"/>
        <w:noProof/>
        <w:sz w:val="22"/>
      </w:rPr>
      <w:drawing>
        <wp:inline distT="0" distB="0" distL="0" distR="0" wp14:anchorId="3E662426" wp14:editId="6F859201">
          <wp:extent cx="3482340" cy="563880"/>
          <wp:effectExtent l="0" t="0" r="381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8D891" w14:textId="5837EB20" w:rsidR="001D3659" w:rsidRPr="00822A3A" w:rsidRDefault="001D3659" w:rsidP="001D3659">
    <w:pPr>
      <w:pStyle w:val="Nagwek"/>
      <w:tabs>
        <w:tab w:val="clear" w:pos="4536"/>
        <w:tab w:val="clear" w:pos="9072"/>
      </w:tabs>
      <w:ind w:left="10773"/>
      <w:rPr>
        <w:rFonts w:ascii="Century Gothic" w:eastAsia="Microsoft Sans Serif" w:hAnsi="Century Gothic" w:cs="Microsoft Sans Serif"/>
        <w:noProof/>
        <w:sz w:val="22"/>
        <w:szCs w:val="22"/>
      </w:rPr>
    </w:pPr>
    <w:r w:rsidRPr="00822A3A">
      <w:rPr>
        <w:rFonts w:ascii="Century Gothic" w:eastAsia="Microsoft Sans Serif" w:hAnsi="Century Gothic" w:cs="Microsoft Sans Serif"/>
        <w:noProof/>
        <w:sz w:val="22"/>
        <w:szCs w:val="22"/>
      </w:rPr>
      <w:t>Załącznik nr 10 do SWZ</w:t>
    </w:r>
  </w:p>
  <w:p w14:paraId="5ED7F8C6" w14:textId="7B0F9189" w:rsidR="00D27E2C" w:rsidRPr="00822A3A" w:rsidRDefault="001D3659" w:rsidP="001D3659">
    <w:pPr>
      <w:pStyle w:val="Nagwek"/>
      <w:tabs>
        <w:tab w:val="clear" w:pos="4536"/>
        <w:tab w:val="clear" w:pos="9072"/>
      </w:tabs>
      <w:ind w:left="10773"/>
      <w:rPr>
        <w:rFonts w:ascii="Century Gothic" w:eastAsia="Microsoft Sans Serif" w:hAnsi="Century Gothic" w:cs="Microsoft Sans Serif"/>
        <w:noProof/>
        <w:sz w:val="22"/>
        <w:szCs w:val="22"/>
      </w:rPr>
    </w:pPr>
    <w:r w:rsidRPr="00822A3A">
      <w:rPr>
        <w:rFonts w:ascii="Century Gothic" w:eastAsia="Microsoft Sans Serif" w:hAnsi="Century Gothic" w:cs="Microsoft Sans Serif"/>
        <w:noProof/>
        <w:sz w:val="22"/>
        <w:szCs w:val="22"/>
      </w:rPr>
      <w:t xml:space="preserve">postępowanie nr </w:t>
    </w:r>
    <w:bookmarkStart w:id="5" w:name="_Hlk208833874"/>
    <w:r w:rsidR="00822A3A">
      <w:rPr>
        <w:rFonts w:ascii="Century Gothic" w:eastAsia="Microsoft Sans Serif" w:hAnsi="Century Gothic" w:cs="Microsoft Sans Serif"/>
        <w:noProof/>
        <w:sz w:val="22"/>
        <w:szCs w:val="22"/>
      </w:rPr>
      <w:t>2</w:t>
    </w:r>
    <w:r w:rsidRPr="00822A3A">
      <w:rPr>
        <w:rFonts w:ascii="Century Gothic" w:eastAsia="Microsoft Sans Serif" w:hAnsi="Century Gothic" w:cs="Microsoft Sans Serif"/>
        <w:noProof/>
        <w:sz w:val="22"/>
        <w:szCs w:val="22"/>
      </w:rPr>
      <w:t>/ZP/RCB/2025</w:t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7F9C" w14:textId="77777777" w:rsidR="00822A3A" w:rsidRDefault="00822A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F1"/>
    <w:rsid w:val="00017092"/>
    <w:rsid w:val="000602C8"/>
    <w:rsid w:val="00097C13"/>
    <w:rsid w:val="000A353D"/>
    <w:rsid w:val="000B12E5"/>
    <w:rsid w:val="00163DB3"/>
    <w:rsid w:val="00181E9E"/>
    <w:rsid w:val="001D3659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3E3211"/>
    <w:rsid w:val="004A7A8B"/>
    <w:rsid w:val="004B22A5"/>
    <w:rsid w:val="004D07F0"/>
    <w:rsid w:val="00502E44"/>
    <w:rsid w:val="00527FAA"/>
    <w:rsid w:val="005E50BE"/>
    <w:rsid w:val="00634064"/>
    <w:rsid w:val="00636572"/>
    <w:rsid w:val="0065594F"/>
    <w:rsid w:val="006A7F7A"/>
    <w:rsid w:val="00753440"/>
    <w:rsid w:val="0076228A"/>
    <w:rsid w:val="007D1E83"/>
    <w:rsid w:val="00822A3A"/>
    <w:rsid w:val="008759BC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45BD4"/>
    <w:rsid w:val="00A933D4"/>
    <w:rsid w:val="00AE7E30"/>
    <w:rsid w:val="00B3234A"/>
    <w:rsid w:val="00B36D33"/>
    <w:rsid w:val="00B65EA7"/>
    <w:rsid w:val="00B9450D"/>
    <w:rsid w:val="00BA38F9"/>
    <w:rsid w:val="00C73E05"/>
    <w:rsid w:val="00CB51DB"/>
    <w:rsid w:val="00CF2455"/>
    <w:rsid w:val="00D0041C"/>
    <w:rsid w:val="00D25082"/>
    <w:rsid w:val="00D27E2C"/>
    <w:rsid w:val="00D334DF"/>
    <w:rsid w:val="00D54B72"/>
    <w:rsid w:val="00D91957"/>
    <w:rsid w:val="00DC4BC3"/>
    <w:rsid w:val="00E06DFF"/>
    <w:rsid w:val="00E11FE1"/>
    <w:rsid w:val="00E31CA3"/>
    <w:rsid w:val="00E412A6"/>
    <w:rsid w:val="00E76A98"/>
    <w:rsid w:val="00EA61AC"/>
    <w:rsid w:val="00EF37E1"/>
    <w:rsid w:val="00F71624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C60D-23C1-4FA6-9358-5A60531F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5</cp:revision>
  <cp:lastPrinted>2025-06-25T16:18:00Z</cp:lastPrinted>
  <dcterms:created xsi:type="dcterms:W3CDTF">2025-09-14T10:54:00Z</dcterms:created>
  <dcterms:modified xsi:type="dcterms:W3CDTF">2025-11-20T17:49:00Z</dcterms:modified>
</cp:coreProperties>
</file>