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F5B3" w14:textId="0C3AA590" w:rsidR="00F905B9" w:rsidRPr="000B25A3" w:rsidRDefault="00F905B9" w:rsidP="000B25A3">
      <w:pPr>
        <w:spacing w:after="120" w:line="240" w:lineRule="auto"/>
        <w:ind w:left="108"/>
        <w:jc w:val="center"/>
        <w:rPr>
          <w:rFonts w:ascii="Lato" w:hAnsi="Lato"/>
          <w:b/>
          <w:bCs/>
        </w:rPr>
      </w:pPr>
      <w:r w:rsidRPr="000B25A3">
        <w:rPr>
          <w:rFonts w:ascii="Lato" w:hAnsi="Lato"/>
          <w:b/>
          <w:bCs/>
        </w:rPr>
        <w:t xml:space="preserve">UMOWA NR </w:t>
      </w:r>
    </w:p>
    <w:p w14:paraId="05459C88" w14:textId="3F503658" w:rsidR="000B25A3" w:rsidRPr="000B25A3" w:rsidRDefault="000B25A3" w:rsidP="00502ACC">
      <w:pPr>
        <w:spacing w:after="0"/>
        <w:jc w:val="both"/>
        <w:rPr>
          <w:rFonts w:ascii="Lato" w:eastAsia="Times New Roman" w:hAnsi="Lato"/>
          <w:lang w:eastAsia="en-US"/>
        </w:rPr>
      </w:pPr>
      <w:r w:rsidRPr="000B25A3">
        <w:rPr>
          <w:rFonts w:ascii="Lato" w:eastAsia="Times New Roman" w:hAnsi="Lato"/>
          <w:lang w:eastAsia="en-US"/>
        </w:rPr>
        <w:t>zawarta w dniu złożenia podpisów elektronicznych pomiędzy:</w:t>
      </w:r>
      <w:r w:rsidR="00DA08D1">
        <w:rPr>
          <w:rFonts w:ascii="Lato" w:eastAsia="Times New Roman" w:hAnsi="Lato"/>
          <w:lang w:eastAsia="en-US"/>
        </w:rPr>
        <w:t xml:space="preserve"> </w:t>
      </w:r>
    </w:p>
    <w:p w14:paraId="5A92BB90" w14:textId="77777777" w:rsidR="000B25A3" w:rsidRPr="000B25A3" w:rsidRDefault="000B25A3" w:rsidP="00502ACC">
      <w:pPr>
        <w:spacing w:after="0"/>
        <w:jc w:val="both"/>
        <w:rPr>
          <w:rFonts w:ascii="Lato" w:eastAsia="Times New Roman" w:hAnsi="Lato"/>
          <w:lang w:eastAsia="en-US"/>
        </w:rPr>
      </w:pPr>
    </w:p>
    <w:p w14:paraId="4A3258F5" w14:textId="79E52CB2" w:rsidR="000B25A3" w:rsidRDefault="000B25A3" w:rsidP="00502ACC">
      <w:pPr>
        <w:spacing w:after="0"/>
        <w:jc w:val="both"/>
        <w:rPr>
          <w:rFonts w:ascii="Lato" w:eastAsia="Times New Roman" w:hAnsi="Lato"/>
          <w:lang w:eastAsia="en-US"/>
        </w:rPr>
      </w:pPr>
      <w:r w:rsidRPr="000B25A3">
        <w:rPr>
          <w:rFonts w:ascii="Lato" w:eastAsia="Times New Roman" w:hAnsi="Lato"/>
          <w:b/>
          <w:bCs/>
          <w:lang w:eastAsia="en-US"/>
        </w:rPr>
        <w:t>Skarbem Państwa – Ministerstwem Rodziny, Pracy i Polityki Społecznej</w:t>
      </w:r>
      <w:r w:rsidRPr="000B25A3">
        <w:rPr>
          <w:rFonts w:ascii="Lato" w:eastAsia="Times New Roman" w:hAnsi="Lato"/>
          <w:lang w:eastAsia="en-US"/>
        </w:rPr>
        <w:t xml:space="preserve"> z siedzibą w Warszawie, adres: u</w:t>
      </w:r>
      <w:r w:rsidR="00744A52">
        <w:rPr>
          <w:rFonts w:ascii="Lato" w:eastAsia="Times New Roman" w:hAnsi="Lato"/>
          <w:lang w:eastAsia="en-US"/>
        </w:rPr>
        <w:t>l</w:t>
      </w:r>
      <w:r w:rsidRPr="000B25A3">
        <w:rPr>
          <w:rFonts w:ascii="Lato" w:eastAsia="Times New Roman" w:hAnsi="Lato"/>
          <w:lang w:eastAsia="en-US"/>
        </w:rPr>
        <w:t xml:space="preserve">. Nowogrodzka 1/3/5, 00-513 Warszawa, NIP: 526 28 95 101, REGON: 015 72 59 35 zwanym dalej „Zamawiającym”, reprezentowanym przez </w:t>
      </w:r>
      <w:r w:rsidR="002B7609">
        <w:rPr>
          <w:rFonts w:ascii="Lato" w:eastAsia="Times New Roman" w:hAnsi="Lato"/>
          <w:lang w:eastAsia="en-US"/>
        </w:rPr>
        <w:t>………………</w:t>
      </w:r>
      <w:r w:rsidRPr="000B25A3">
        <w:rPr>
          <w:rFonts w:ascii="Lato" w:eastAsia="Times New Roman" w:hAnsi="Lato"/>
          <w:lang w:eastAsia="en-US"/>
        </w:rPr>
        <w:t xml:space="preserve"> stanowiącego </w:t>
      </w:r>
      <w:r w:rsidRPr="009E774F">
        <w:rPr>
          <w:rFonts w:ascii="Lato" w:eastAsia="Times New Roman" w:hAnsi="Lato"/>
          <w:lang w:eastAsia="en-US"/>
        </w:rPr>
        <w:t>załącznik nr 1</w:t>
      </w:r>
      <w:r w:rsidRPr="000B25A3">
        <w:rPr>
          <w:rFonts w:ascii="Lato" w:eastAsia="Times New Roman" w:hAnsi="Lato"/>
          <w:lang w:eastAsia="en-US"/>
        </w:rPr>
        <w:t xml:space="preserve"> do Umowy</w:t>
      </w:r>
    </w:p>
    <w:p w14:paraId="7B5C4B12" w14:textId="77777777" w:rsidR="00883791" w:rsidRPr="000B25A3" w:rsidRDefault="00883791" w:rsidP="00502ACC">
      <w:pPr>
        <w:spacing w:after="0"/>
        <w:jc w:val="both"/>
        <w:rPr>
          <w:rFonts w:ascii="Lato" w:eastAsia="Times New Roman" w:hAnsi="Lato"/>
          <w:lang w:eastAsia="en-US"/>
        </w:rPr>
      </w:pPr>
    </w:p>
    <w:p w14:paraId="088B7A16" w14:textId="77777777" w:rsidR="000B25A3" w:rsidRPr="000B25A3" w:rsidRDefault="000B25A3" w:rsidP="00502ACC">
      <w:pPr>
        <w:spacing w:after="0"/>
        <w:jc w:val="both"/>
        <w:rPr>
          <w:rFonts w:ascii="Lato" w:eastAsia="Times New Roman" w:hAnsi="Lato"/>
          <w:lang w:eastAsia="en-US"/>
        </w:rPr>
      </w:pPr>
      <w:r w:rsidRPr="000B25A3">
        <w:rPr>
          <w:rFonts w:ascii="Lato" w:eastAsia="Times New Roman" w:hAnsi="Lato"/>
          <w:lang w:eastAsia="en-US"/>
        </w:rPr>
        <w:t>a</w:t>
      </w:r>
    </w:p>
    <w:p w14:paraId="69D7519E" w14:textId="77777777" w:rsidR="000B25A3" w:rsidRPr="000B25A3" w:rsidRDefault="000B25A3" w:rsidP="00502ACC">
      <w:pPr>
        <w:spacing w:after="0"/>
        <w:jc w:val="both"/>
        <w:rPr>
          <w:rFonts w:ascii="Lato" w:eastAsia="Times New Roman" w:hAnsi="Lato"/>
          <w:lang w:eastAsia="en-US"/>
        </w:rPr>
      </w:pPr>
      <w:r w:rsidRPr="000B25A3">
        <w:rPr>
          <w:rFonts w:ascii="Lato" w:eastAsia="Times New Roman" w:hAnsi="Lato"/>
          <w:lang w:eastAsia="en-US"/>
        </w:rPr>
        <w:t xml:space="preserve">………..  z siedzibą ………….., wpisaną do rejestru przedsiębiorców Krajowego Rejestru Sądowego pod numerem KRS ……., NIP: ….., REGON: ……., wysokość kapitału zakładowego: …….. zwanym dalej „Wykonawcą” reprezentowanym przez: </w:t>
      </w:r>
    </w:p>
    <w:p w14:paraId="0462FA03" w14:textId="77777777" w:rsidR="000B25A3" w:rsidRPr="000B25A3" w:rsidRDefault="000B25A3" w:rsidP="00502ACC">
      <w:pPr>
        <w:spacing w:after="0"/>
        <w:jc w:val="both"/>
        <w:rPr>
          <w:rFonts w:ascii="Lato" w:eastAsia="Times New Roman" w:hAnsi="Lato"/>
          <w:lang w:eastAsia="en-US"/>
        </w:rPr>
      </w:pPr>
    </w:p>
    <w:p w14:paraId="641DEFDF" w14:textId="77777777" w:rsidR="000B25A3" w:rsidRPr="000B25A3" w:rsidRDefault="000B25A3" w:rsidP="00502ACC">
      <w:pPr>
        <w:spacing w:after="0"/>
        <w:jc w:val="both"/>
        <w:rPr>
          <w:rFonts w:ascii="Lato" w:eastAsia="Times New Roman" w:hAnsi="Lato"/>
          <w:lang w:eastAsia="en-US"/>
        </w:rPr>
      </w:pPr>
      <w:r w:rsidRPr="000B25A3">
        <w:rPr>
          <w:rFonts w:ascii="Lato" w:eastAsia="Times New Roman" w:hAnsi="Lato"/>
          <w:lang w:eastAsia="en-US"/>
        </w:rPr>
        <w:t xml:space="preserve">………………. zgodnie z aktualnym wydrukiem z KRS, </w:t>
      </w:r>
      <w:r w:rsidRPr="009E774F">
        <w:rPr>
          <w:rFonts w:ascii="Lato" w:eastAsia="Times New Roman" w:hAnsi="Lato"/>
          <w:lang w:eastAsia="en-US"/>
        </w:rPr>
        <w:t>stanowiącym załącznik nr 1 do Umowy</w:t>
      </w:r>
      <w:r w:rsidRPr="000B25A3">
        <w:rPr>
          <w:rFonts w:ascii="Lato" w:eastAsia="Times New Roman" w:hAnsi="Lato"/>
          <w:lang w:eastAsia="en-US"/>
        </w:rPr>
        <w:t>,</w:t>
      </w:r>
    </w:p>
    <w:p w14:paraId="6B883359" w14:textId="77777777" w:rsidR="000B25A3" w:rsidRPr="000B25A3" w:rsidRDefault="000B25A3" w:rsidP="00502ACC">
      <w:pPr>
        <w:spacing w:after="0"/>
        <w:jc w:val="both"/>
        <w:rPr>
          <w:rFonts w:ascii="Lato" w:eastAsia="Times New Roman" w:hAnsi="Lato"/>
          <w:lang w:eastAsia="en-US"/>
        </w:rPr>
      </w:pPr>
      <w:r w:rsidRPr="000B25A3">
        <w:rPr>
          <w:rFonts w:ascii="Lato" w:eastAsia="Times New Roman" w:hAnsi="Lato"/>
          <w:lang w:eastAsia="en-US"/>
        </w:rPr>
        <w:t>łącznie zwanych „Stronami”, a oddzielnie „Stroną”</w:t>
      </w:r>
    </w:p>
    <w:p w14:paraId="6326C867" w14:textId="77777777" w:rsidR="000B25A3" w:rsidRPr="000B25A3" w:rsidRDefault="000B25A3" w:rsidP="00502ACC">
      <w:pPr>
        <w:spacing w:after="0"/>
        <w:jc w:val="both"/>
        <w:rPr>
          <w:rFonts w:ascii="Lato" w:eastAsia="Times New Roman" w:hAnsi="Lato"/>
          <w:lang w:eastAsia="en-US"/>
        </w:rPr>
      </w:pPr>
    </w:p>
    <w:p w14:paraId="13FF8524" w14:textId="09BA5831" w:rsidR="00502ACC" w:rsidRDefault="000A53C1" w:rsidP="000A53C1">
      <w:pPr>
        <w:spacing w:after="0"/>
        <w:ind w:left="284"/>
        <w:jc w:val="both"/>
        <w:rPr>
          <w:rFonts w:ascii="Lato" w:eastAsia="Times New Roman" w:hAnsi="Lato"/>
          <w:lang w:eastAsia="en-US"/>
        </w:rPr>
      </w:pPr>
      <w:r w:rsidRPr="000A53C1">
        <w:rPr>
          <w:rFonts w:ascii="Lato" w:eastAsia="Times New Roman" w:hAnsi="Lato"/>
          <w:lang w:eastAsia="en-US"/>
        </w:rPr>
        <w:t>Zamawiający udziela Wykonawcy zamówienia o wartości mniejszej niż 130 000 złotych, bez stosowania przepisów ustawy z dnia 11 września 2019 r. - Prawo zamówień publicznych (Dz. U. z 2024 r. poz. 1320</w:t>
      </w:r>
      <w:r w:rsidR="00D7664D">
        <w:rPr>
          <w:rFonts w:ascii="Lato" w:eastAsia="Times New Roman" w:hAnsi="Lato"/>
          <w:lang w:eastAsia="en-US"/>
        </w:rPr>
        <w:t>, z późn. zm.</w:t>
      </w:r>
      <w:r w:rsidRPr="000A53C1">
        <w:rPr>
          <w:rFonts w:ascii="Lato" w:eastAsia="Times New Roman" w:hAnsi="Lato"/>
          <w:lang w:eastAsia="en-US"/>
        </w:rPr>
        <w:t>), co wynika z art. 2 ust. 1 pkt 1 tej ustawy.</w:t>
      </w:r>
    </w:p>
    <w:p w14:paraId="7757690D" w14:textId="77777777" w:rsidR="00126A06" w:rsidRPr="00502ACC" w:rsidRDefault="00126A06" w:rsidP="000A53C1">
      <w:pPr>
        <w:spacing w:after="0"/>
        <w:ind w:left="284"/>
        <w:jc w:val="both"/>
        <w:rPr>
          <w:rFonts w:ascii="Lato" w:eastAsia="Times New Roman" w:hAnsi="Lato"/>
          <w:lang w:eastAsia="en-US"/>
        </w:rPr>
      </w:pPr>
    </w:p>
    <w:p w14:paraId="31934402" w14:textId="5D4B7E61" w:rsidR="00F905B9" w:rsidRPr="000B25A3" w:rsidRDefault="00F905B9" w:rsidP="000B25A3">
      <w:pPr>
        <w:spacing w:after="0" w:line="240" w:lineRule="auto"/>
        <w:ind w:left="108"/>
        <w:jc w:val="center"/>
        <w:rPr>
          <w:rFonts w:ascii="Lato" w:hAnsi="Lato"/>
          <w:b/>
          <w:bCs/>
        </w:rPr>
      </w:pPr>
      <w:r w:rsidRPr="000B25A3">
        <w:rPr>
          <w:rFonts w:ascii="Lato" w:hAnsi="Lato"/>
          <w:b/>
          <w:bCs/>
        </w:rPr>
        <w:t>§ 1.</w:t>
      </w:r>
    </w:p>
    <w:p w14:paraId="343C4494" w14:textId="32C31A2F" w:rsidR="000B25A3" w:rsidRPr="000B25A3" w:rsidRDefault="000B25A3" w:rsidP="000B25A3">
      <w:pPr>
        <w:spacing w:after="0" w:line="240" w:lineRule="auto"/>
        <w:ind w:left="108"/>
        <w:jc w:val="center"/>
        <w:rPr>
          <w:rFonts w:ascii="Lato" w:hAnsi="Lato"/>
          <w:b/>
          <w:bCs/>
        </w:rPr>
      </w:pPr>
      <w:r w:rsidRPr="000B25A3">
        <w:rPr>
          <w:rFonts w:ascii="Lato" w:hAnsi="Lato"/>
          <w:b/>
          <w:bCs/>
        </w:rPr>
        <w:t>Przedmiot Umowy</w:t>
      </w:r>
    </w:p>
    <w:p w14:paraId="01D04D02" w14:textId="77777777" w:rsidR="000B25A3" w:rsidRPr="000B25A3" w:rsidRDefault="000B25A3" w:rsidP="000B25A3">
      <w:pPr>
        <w:spacing w:after="0" w:line="240" w:lineRule="auto"/>
        <w:jc w:val="center"/>
        <w:rPr>
          <w:rFonts w:ascii="Lato" w:hAnsi="Lato"/>
          <w:b/>
          <w:bCs/>
        </w:rPr>
      </w:pPr>
    </w:p>
    <w:p w14:paraId="1AAD0592" w14:textId="77777777" w:rsidR="009E774F" w:rsidRDefault="00F905B9" w:rsidP="000334CC">
      <w:pPr>
        <w:pStyle w:val="Akapitzlist"/>
        <w:numPr>
          <w:ilvl w:val="0"/>
          <w:numId w:val="11"/>
        </w:numPr>
        <w:spacing w:after="120" w:line="240" w:lineRule="auto"/>
        <w:ind w:left="284"/>
        <w:contextualSpacing w:val="0"/>
        <w:jc w:val="both"/>
        <w:rPr>
          <w:rFonts w:ascii="Lato" w:hAnsi="Lato"/>
        </w:rPr>
      </w:pPr>
      <w:r w:rsidRPr="00A76F66">
        <w:rPr>
          <w:rFonts w:ascii="Lato" w:hAnsi="Lato"/>
        </w:rPr>
        <w:t xml:space="preserve">Przedmiotem niniejszej umowy jest </w:t>
      </w:r>
      <w:r w:rsidR="00F85901" w:rsidRPr="00A76F66">
        <w:rPr>
          <w:rFonts w:ascii="Lato" w:hAnsi="Lato"/>
        </w:rPr>
        <w:t>ś</w:t>
      </w:r>
      <w:r w:rsidR="008A24B9" w:rsidRPr="00A76F66">
        <w:rPr>
          <w:rFonts w:ascii="Lato" w:hAnsi="Lato"/>
        </w:rPr>
        <w:t>wiadczenie usług poligraficznych w zakresie składu, łamania, przygotowania do druku, druku i dostawy materiałów na rzecz Ministerstwa Rodziny</w:t>
      </w:r>
      <w:r w:rsidR="00D265C4" w:rsidRPr="00A76F66">
        <w:rPr>
          <w:rFonts w:ascii="Lato" w:hAnsi="Lato"/>
        </w:rPr>
        <w:t>, Pracy</w:t>
      </w:r>
      <w:r w:rsidR="008A24B9" w:rsidRPr="00A76F66">
        <w:rPr>
          <w:rFonts w:ascii="Lato" w:hAnsi="Lato"/>
        </w:rPr>
        <w:t xml:space="preserve"> i Polityki Społecznej, na podstawie pisemnych zleceń, odpowiednio do jego bieżących </w:t>
      </w:r>
      <w:r w:rsidR="008A24B9" w:rsidRPr="009E774F">
        <w:rPr>
          <w:rFonts w:ascii="Lato" w:hAnsi="Lato"/>
        </w:rPr>
        <w:t>potrzeb oraz zgodnie z zasadami sztuki drukarskiej, wiedzy technicznej oraz obowiązującymi normami i przepisami</w:t>
      </w:r>
      <w:r w:rsidR="00D265C4" w:rsidRPr="009E774F">
        <w:rPr>
          <w:rFonts w:ascii="Lato" w:hAnsi="Lato"/>
        </w:rPr>
        <w:t>.</w:t>
      </w:r>
    </w:p>
    <w:p w14:paraId="5DBF4ABD" w14:textId="6C0E37C3" w:rsidR="00F905B9" w:rsidRPr="009F3890" w:rsidRDefault="00F905B9" w:rsidP="000334CC">
      <w:pPr>
        <w:pStyle w:val="Akapitzlist"/>
        <w:numPr>
          <w:ilvl w:val="0"/>
          <w:numId w:val="11"/>
        </w:numPr>
        <w:spacing w:after="120" w:line="240" w:lineRule="auto"/>
        <w:ind w:left="284"/>
        <w:contextualSpacing w:val="0"/>
        <w:jc w:val="both"/>
        <w:rPr>
          <w:rFonts w:ascii="Lato" w:hAnsi="Lato"/>
        </w:rPr>
      </w:pPr>
      <w:r w:rsidRPr="009E774F">
        <w:rPr>
          <w:rFonts w:ascii="Lato" w:hAnsi="Lato"/>
        </w:rPr>
        <w:t>Zamówienie będzie wykonywane sukcesywnie w zależności od potrzeb Zamawiającego na</w:t>
      </w:r>
      <w:r w:rsidR="00836F98" w:rsidRPr="009E774F">
        <w:rPr>
          <w:rFonts w:ascii="Lato" w:hAnsi="Lato"/>
        </w:rPr>
        <w:t> </w:t>
      </w:r>
      <w:r w:rsidRPr="009E774F">
        <w:rPr>
          <w:rFonts w:ascii="Lato" w:hAnsi="Lato"/>
        </w:rPr>
        <w:t xml:space="preserve">podstawie wysyłanych przez Zamawiającego do Wykonawcy na adres </w:t>
      </w:r>
      <w:r w:rsidR="00A50B9C" w:rsidRPr="009E774F">
        <w:rPr>
          <w:rFonts w:ascii="Lato" w:hAnsi="Lato"/>
        </w:rPr>
        <w:t>poczty elektronicznej</w:t>
      </w:r>
      <w:r w:rsidRPr="009E774F">
        <w:rPr>
          <w:rFonts w:ascii="Lato" w:hAnsi="Lato"/>
        </w:rPr>
        <w:t xml:space="preserve"> </w:t>
      </w:r>
      <w:r w:rsidR="00A50B9C" w:rsidRPr="009E774F">
        <w:rPr>
          <w:rFonts w:ascii="Lato" w:hAnsi="Lato"/>
        </w:rPr>
        <w:t>wskazany w §</w:t>
      </w:r>
      <w:r w:rsidR="002B0CBA">
        <w:rPr>
          <w:rFonts w:ascii="Lato" w:hAnsi="Lato"/>
        </w:rPr>
        <w:t xml:space="preserve"> </w:t>
      </w:r>
      <w:r w:rsidR="00A50B9C" w:rsidRPr="009E774F">
        <w:rPr>
          <w:rFonts w:ascii="Lato" w:hAnsi="Lato"/>
        </w:rPr>
        <w:t xml:space="preserve">6 ust. </w:t>
      </w:r>
      <w:r w:rsidR="003453FE" w:rsidRPr="009E774F">
        <w:rPr>
          <w:rFonts w:ascii="Lato" w:hAnsi="Lato"/>
        </w:rPr>
        <w:t>2</w:t>
      </w:r>
      <w:r w:rsidR="00A50B9C" w:rsidRPr="009E774F">
        <w:rPr>
          <w:rFonts w:ascii="Lato" w:hAnsi="Lato"/>
        </w:rPr>
        <w:t xml:space="preserve">, </w:t>
      </w:r>
      <w:r w:rsidR="00F85901" w:rsidRPr="009E774F">
        <w:rPr>
          <w:rFonts w:ascii="Lato" w:hAnsi="Lato"/>
        </w:rPr>
        <w:t>cząst</w:t>
      </w:r>
      <w:r w:rsidRPr="009E774F">
        <w:rPr>
          <w:rFonts w:ascii="Lato" w:hAnsi="Lato"/>
        </w:rPr>
        <w:t xml:space="preserve">kowych zleceń, </w:t>
      </w:r>
      <w:r w:rsidR="00A50B9C" w:rsidRPr="009E774F">
        <w:rPr>
          <w:rFonts w:ascii="Lato" w:hAnsi="Lato"/>
        </w:rPr>
        <w:t>na formularzu zlecenia zgodnym z</w:t>
      </w:r>
      <w:r w:rsidR="00357EB5" w:rsidRPr="009E774F">
        <w:rPr>
          <w:rFonts w:ascii="Lato" w:hAnsi="Lato"/>
        </w:rPr>
        <w:t> </w:t>
      </w:r>
      <w:r w:rsidR="00A50B9C" w:rsidRPr="009E774F">
        <w:rPr>
          <w:rFonts w:ascii="Lato" w:hAnsi="Lato"/>
        </w:rPr>
        <w:t xml:space="preserve">załącznikiem nr </w:t>
      </w:r>
      <w:r w:rsidR="00563224" w:rsidRPr="009E774F">
        <w:rPr>
          <w:rFonts w:ascii="Lato" w:hAnsi="Lato"/>
        </w:rPr>
        <w:t>4</w:t>
      </w:r>
      <w:r w:rsidR="00A50B9C" w:rsidRPr="009E774F">
        <w:rPr>
          <w:rFonts w:ascii="Lato" w:hAnsi="Lato"/>
        </w:rPr>
        <w:t xml:space="preserve"> do umowy</w:t>
      </w:r>
      <w:r w:rsidR="00B43E2D" w:rsidRPr="009E774F">
        <w:rPr>
          <w:rFonts w:ascii="Lato" w:hAnsi="Lato"/>
        </w:rPr>
        <w:t xml:space="preserve">, </w:t>
      </w:r>
      <w:r w:rsidR="00B43E2D" w:rsidRPr="009F3890">
        <w:rPr>
          <w:rFonts w:ascii="Lato" w:hAnsi="Lato"/>
        </w:rPr>
        <w:t>zgodnie z Opisem Przedmiotu Zamówienia, zwanym dalej</w:t>
      </w:r>
      <w:r w:rsidR="00896019" w:rsidRPr="009F3890">
        <w:rPr>
          <w:rFonts w:ascii="Lato" w:hAnsi="Lato"/>
        </w:rPr>
        <w:t xml:space="preserve"> </w:t>
      </w:r>
      <w:r w:rsidR="00B43E2D" w:rsidRPr="009F3890">
        <w:rPr>
          <w:rFonts w:ascii="Lato" w:hAnsi="Lato"/>
          <w:b/>
          <w:bCs/>
        </w:rPr>
        <w:t>,,</w:t>
      </w:r>
      <w:r w:rsidRPr="009F3890">
        <w:rPr>
          <w:rFonts w:ascii="Lato" w:hAnsi="Lato"/>
          <w:b/>
          <w:bCs/>
        </w:rPr>
        <w:t>OP</w:t>
      </w:r>
      <w:r w:rsidR="00BB4342" w:rsidRPr="009F3890">
        <w:rPr>
          <w:rFonts w:ascii="Lato" w:hAnsi="Lato"/>
          <w:b/>
          <w:bCs/>
        </w:rPr>
        <w:t>Z</w:t>
      </w:r>
      <w:r w:rsidR="00B43E2D" w:rsidRPr="009F3890">
        <w:rPr>
          <w:rFonts w:ascii="Lato" w:hAnsi="Lato"/>
          <w:b/>
          <w:bCs/>
        </w:rPr>
        <w:t>’’</w:t>
      </w:r>
      <w:r w:rsidR="001960A8" w:rsidRPr="009F3890">
        <w:rPr>
          <w:rFonts w:ascii="Lato" w:hAnsi="Lato"/>
        </w:rPr>
        <w:t xml:space="preserve"> </w:t>
      </w:r>
      <w:r w:rsidR="00B43E2D" w:rsidRPr="009F3890">
        <w:rPr>
          <w:rFonts w:ascii="Lato" w:hAnsi="Lato"/>
        </w:rPr>
        <w:t xml:space="preserve">stanowiącym załącznik nr </w:t>
      </w:r>
      <w:r w:rsidR="00563224" w:rsidRPr="009F3890">
        <w:rPr>
          <w:rFonts w:ascii="Lato" w:hAnsi="Lato"/>
        </w:rPr>
        <w:t>2</w:t>
      </w:r>
      <w:r w:rsidR="00B43E2D" w:rsidRPr="009F3890">
        <w:rPr>
          <w:rFonts w:ascii="Lato" w:hAnsi="Lato"/>
        </w:rPr>
        <w:t xml:space="preserve"> do umowy oraz Ofertą Wykonawcy, stanowiącą załącznik nr </w:t>
      </w:r>
      <w:r w:rsidR="00563224" w:rsidRPr="009F3890">
        <w:rPr>
          <w:rFonts w:ascii="Lato" w:hAnsi="Lato"/>
        </w:rPr>
        <w:t>3</w:t>
      </w:r>
      <w:r w:rsidR="00B43E2D" w:rsidRPr="009F3890">
        <w:rPr>
          <w:rFonts w:ascii="Lato" w:hAnsi="Lato"/>
        </w:rPr>
        <w:t xml:space="preserve"> do umowy.</w:t>
      </w:r>
      <w:r w:rsidRPr="009F3890">
        <w:rPr>
          <w:rFonts w:ascii="Lato" w:hAnsi="Lato"/>
        </w:rPr>
        <w:t xml:space="preserve"> </w:t>
      </w:r>
    </w:p>
    <w:p w14:paraId="63110589" w14:textId="6BE464A3" w:rsidR="002F11F4" w:rsidRPr="009F3890" w:rsidRDefault="00F905B9" w:rsidP="000334CC">
      <w:pPr>
        <w:pStyle w:val="Akapitzlist"/>
        <w:numPr>
          <w:ilvl w:val="0"/>
          <w:numId w:val="11"/>
        </w:numPr>
        <w:spacing w:after="120" w:line="240" w:lineRule="auto"/>
        <w:ind w:left="284"/>
        <w:contextualSpacing w:val="0"/>
        <w:jc w:val="both"/>
        <w:rPr>
          <w:rFonts w:ascii="Lato" w:hAnsi="Lato"/>
        </w:rPr>
      </w:pPr>
      <w:r w:rsidRPr="009F3890">
        <w:rPr>
          <w:rFonts w:ascii="Lato" w:hAnsi="Lato"/>
        </w:rPr>
        <w:t xml:space="preserve">Wykonawca każdorazowo, po otrzymaniu zlecenia </w:t>
      </w:r>
      <w:r w:rsidR="00EF4007" w:rsidRPr="009F3890">
        <w:rPr>
          <w:rFonts w:ascii="Lato" w:hAnsi="Lato"/>
        </w:rPr>
        <w:t xml:space="preserve">cząstkowego </w:t>
      </w:r>
      <w:r w:rsidRPr="009F3890">
        <w:rPr>
          <w:rFonts w:ascii="Lato" w:hAnsi="Lato"/>
        </w:rPr>
        <w:t xml:space="preserve">od Zamawiającego </w:t>
      </w:r>
      <w:r w:rsidR="00BB4342" w:rsidRPr="009F3890">
        <w:rPr>
          <w:rFonts w:ascii="Lato" w:hAnsi="Lato"/>
        </w:rPr>
        <w:t>w formie</w:t>
      </w:r>
      <w:r w:rsidR="00F85901" w:rsidRPr="009F3890">
        <w:rPr>
          <w:rFonts w:ascii="Lato" w:hAnsi="Lato"/>
        </w:rPr>
        <w:t xml:space="preserve"> </w:t>
      </w:r>
      <w:r w:rsidR="00AC0243" w:rsidRPr="009F3890">
        <w:rPr>
          <w:rFonts w:ascii="Lato" w:hAnsi="Lato"/>
        </w:rPr>
        <w:t xml:space="preserve">materiałów </w:t>
      </w:r>
      <w:r w:rsidRPr="009F3890">
        <w:rPr>
          <w:rFonts w:ascii="Lato" w:hAnsi="Lato"/>
        </w:rPr>
        <w:t xml:space="preserve">z </w:t>
      </w:r>
      <w:r w:rsidR="00F1038E" w:rsidRPr="009F3890">
        <w:rPr>
          <w:rFonts w:ascii="Lato" w:hAnsi="Lato"/>
        </w:rPr>
        <w:t>treścią</w:t>
      </w:r>
      <w:r w:rsidR="00BB4342" w:rsidRPr="009F3890">
        <w:rPr>
          <w:rFonts w:ascii="Lato" w:hAnsi="Lato"/>
        </w:rPr>
        <w:t xml:space="preserve"> do druku</w:t>
      </w:r>
      <w:r w:rsidR="00F85901" w:rsidRPr="009F3890">
        <w:rPr>
          <w:rFonts w:ascii="Lato" w:hAnsi="Lato"/>
        </w:rPr>
        <w:t xml:space="preserve">, </w:t>
      </w:r>
      <w:r w:rsidRPr="009F3890">
        <w:rPr>
          <w:rFonts w:ascii="Lato" w:hAnsi="Lato"/>
        </w:rPr>
        <w:t xml:space="preserve">w </w:t>
      </w:r>
      <w:r w:rsidR="00F25E79" w:rsidRPr="009F3890">
        <w:rPr>
          <w:rFonts w:ascii="Lato" w:hAnsi="Lato"/>
        </w:rPr>
        <w:t xml:space="preserve">terminach zgodnych z OPZ, </w:t>
      </w:r>
      <w:r w:rsidR="00BB4342" w:rsidRPr="009F3890">
        <w:rPr>
          <w:rFonts w:ascii="Lato" w:hAnsi="Lato"/>
        </w:rPr>
        <w:t xml:space="preserve">przygotuje </w:t>
      </w:r>
      <w:r w:rsidR="00F85901" w:rsidRPr="009F3890">
        <w:rPr>
          <w:rFonts w:ascii="Lato" w:hAnsi="Lato"/>
        </w:rPr>
        <w:t>wizualizację</w:t>
      </w:r>
      <w:r w:rsidR="00BB4342" w:rsidRPr="009F3890">
        <w:rPr>
          <w:rFonts w:ascii="Lato" w:hAnsi="Lato"/>
        </w:rPr>
        <w:t xml:space="preserve"> </w:t>
      </w:r>
      <w:r w:rsidRPr="009F3890">
        <w:rPr>
          <w:rFonts w:ascii="Lato" w:hAnsi="Lato"/>
        </w:rPr>
        <w:t>materiałów</w:t>
      </w:r>
      <w:r w:rsidR="006D0960" w:rsidRPr="009F3890">
        <w:rPr>
          <w:rFonts w:ascii="Lato" w:hAnsi="Lato"/>
        </w:rPr>
        <w:t xml:space="preserve">, </w:t>
      </w:r>
      <w:r w:rsidRPr="009F3890">
        <w:rPr>
          <w:rFonts w:ascii="Lato" w:hAnsi="Lato"/>
        </w:rPr>
        <w:t>wskazanych w zleceniu</w:t>
      </w:r>
      <w:r w:rsidR="00F85901" w:rsidRPr="009F3890">
        <w:rPr>
          <w:rFonts w:ascii="Lato" w:hAnsi="Lato"/>
        </w:rPr>
        <w:t xml:space="preserve"> </w:t>
      </w:r>
      <w:r w:rsidRPr="009F3890">
        <w:rPr>
          <w:rFonts w:ascii="Lato" w:hAnsi="Lato"/>
        </w:rPr>
        <w:t xml:space="preserve">oraz prześle </w:t>
      </w:r>
      <w:r w:rsidR="00CA6DE2" w:rsidRPr="009F3890">
        <w:rPr>
          <w:rFonts w:ascii="Lato" w:hAnsi="Lato"/>
        </w:rPr>
        <w:t>je</w:t>
      </w:r>
      <w:r w:rsidRPr="009F3890">
        <w:rPr>
          <w:rFonts w:ascii="Lato" w:hAnsi="Lato"/>
        </w:rPr>
        <w:t xml:space="preserve"> do akceptacji na adres</w:t>
      </w:r>
      <w:r w:rsidR="00CA6DE2" w:rsidRPr="009F3890">
        <w:rPr>
          <w:rFonts w:ascii="Lato" w:hAnsi="Lato"/>
        </w:rPr>
        <w:t>y</w:t>
      </w:r>
      <w:r w:rsidRPr="009F3890">
        <w:rPr>
          <w:rFonts w:ascii="Lato" w:hAnsi="Lato"/>
        </w:rPr>
        <w:t xml:space="preserve"> mailow</w:t>
      </w:r>
      <w:r w:rsidR="00CA6DE2" w:rsidRPr="009F3890">
        <w:rPr>
          <w:rFonts w:ascii="Lato" w:hAnsi="Lato"/>
        </w:rPr>
        <w:t>e</w:t>
      </w:r>
      <w:r w:rsidRPr="009F3890">
        <w:rPr>
          <w:rFonts w:ascii="Lato" w:hAnsi="Lato"/>
        </w:rPr>
        <w:t xml:space="preserve"> Zamawiającego</w:t>
      </w:r>
      <w:r w:rsidR="0066701D" w:rsidRPr="009F3890">
        <w:rPr>
          <w:rFonts w:ascii="Lato" w:hAnsi="Lato"/>
        </w:rPr>
        <w:t xml:space="preserve">, </w:t>
      </w:r>
      <w:r w:rsidR="00CA6DE2" w:rsidRPr="009F3890">
        <w:rPr>
          <w:rFonts w:ascii="Lato" w:hAnsi="Lato"/>
        </w:rPr>
        <w:t>wskazane</w:t>
      </w:r>
      <w:r w:rsidR="005E0C4B" w:rsidRPr="009F3890">
        <w:rPr>
          <w:rFonts w:ascii="Lato" w:hAnsi="Lato"/>
        </w:rPr>
        <w:t xml:space="preserve"> w</w:t>
      </w:r>
      <w:r w:rsidR="00F85901" w:rsidRPr="009F3890">
        <w:rPr>
          <w:rFonts w:ascii="Lato" w:hAnsi="Lato"/>
        </w:rPr>
        <w:t xml:space="preserve"> </w:t>
      </w:r>
      <w:bookmarkStart w:id="0" w:name="_Hlk161207518"/>
      <w:r w:rsidR="00F85901" w:rsidRPr="009F3890">
        <w:rPr>
          <w:rFonts w:ascii="Lato" w:hAnsi="Lato"/>
        </w:rPr>
        <w:t>§</w:t>
      </w:r>
      <w:r w:rsidR="005C3989">
        <w:rPr>
          <w:rFonts w:ascii="Lato" w:hAnsi="Lato"/>
        </w:rPr>
        <w:t xml:space="preserve"> </w:t>
      </w:r>
      <w:r w:rsidR="00F85901" w:rsidRPr="009F3890">
        <w:rPr>
          <w:rFonts w:ascii="Lato" w:hAnsi="Lato"/>
        </w:rPr>
        <w:t>6 ust</w:t>
      </w:r>
      <w:r w:rsidR="00B31115" w:rsidRPr="009F3890">
        <w:rPr>
          <w:rFonts w:ascii="Lato" w:hAnsi="Lato"/>
        </w:rPr>
        <w:t>. 1</w:t>
      </w:r>
      <w:bookmarkEnd w:id="0"/>
      <w:r w:rsidR="0066701D" w:rsidRPr="009F3890">
        <w:rPr>
          <w:rFonts w:ascii="Lato" w:hAnsi="Lato"/>
        </w:rPr>
        <w:t>.</w:t>
      </w:r>
    </w:p>
    <w:p w14:paraId="0267DB80" w14:textId="6354F77D" w:rsidR="00F34A82" w:rsidRPr="009F3890" w:rsidRDefault="00F905B9" w:rsidP="000334CC">
      <w:pPr>
        <w:pStyle w:val="Akapitzlist"/>
        <w:numPr>
          <w:ilvl w:val="0"/>
          <w:numId w:val="11"/>
        </w:numPr>
        <w:spacing w:after="120" w:line="240" w:lineRule="auto"/>
        <w:ind w:left="284"/>
        <w:contextualSpacing w:val="0"/>
        <w:jc w:val="both"/>
        <w:rPr>
          <w:rFonts w:ascii="Lato" w:hAnsi="Lato"/>
        </w:rPr>
      </w:pPr>
      <w:r w:rsidRPr="009F3890">
        <w:rPr>
          <w:rFonts w:ascii="Lato" w:hAnsi="Lato"/>
        </w:rPr>
        <w:t xml:space="preserve">Zamawiający dokona akceptacji przesłanych w ramach usługi poligraficznej </w:t>
      </w:r>
      <w:r w:rsidR="00F85901" w:rsidRPr="009F3890">
        <w:rPr>
          <w:rFonts w:ascii="Lato" w:hAnsi="Lato"/>
        </w:rPr>
        <w:t>wizualizacji</w:t>
      </w:r>
      <w:r w:rsidRPr="009F3890">
        <w:rPr>
          <w:rFonts w:ascii="Lato" w:hAnsi="Lato"/>
        </w:rPr>
        <w:t xml:space="preserve"> lub</w:t>
      </w:r>
      <w:r w:rsidR="00836F98" w:rsidRPr="009F3890">
        <w:rPr>
          <w:rFonts w:ascii="Lato" w:hAnsi="Lato"/>
        </w:rPr>
        <w:t> </w:t>
      </w:r>
      <w:r w:rsidRPr="009F3890">
        <w:rPr>
          <w:rFonts w:ascii="Lato" w:hAnsi="Lato"/>
        </w:rPr>
        <w:t xml:space="preserve">zgłosi do </w:t>
      </w:r>
      <w:r w:rsidR="00F85901" w:rsidRPr="009F3890">
        <w:rPr>
          <w:rFonts w:ascii="Lato" w:hAnsi="Lato"/>
        </w:rPr>
        <w:t>ni</w:t>
      </w:r>
      <w:r w:rsidRPr="009F3890">
        <w:rPr>
          <w:rFonts w:ascii="Lato" w:hAnsi="Lato"/>
        </w:rPr>
        <w:t>ch uwagi.</w:t>
      </w:r>
    </w:p>
    <w:p w14:paraId="655C81C2" w14:textId="30F8FA18" w:rsidR="00F34A82" w:rsidRPr="009F3890" w:rsidRDefault="00F905B9" w:rsidP="000334CC">
      <w:pPr>
        <w:pStyle w:val="Akapitzlist"/>
        <w:numPr>
          <w:ilvl w:val="0"/>
          <w:numId w:val="11"/>
        </w:numPr>
        <w:spacing w:after="120" w:line="240" w:lineRule="auto"/>
        <w:ind w:left="284"/>
        <w:contextualSpacing w:val="0"/>
        <w:jc w:val="both"/>
        <w:rPr>
          <w:rFonts w:ascii="Lato" w:hAnsi="Lato"/>
        </w:rPr>
      </w:pPr>
      <w:r w:rsidRPr="009F3890">
        <w:rPr>
          <w:rFonts w:ascii="Lato" w:hAnsi="Lato"/>
        </w:rPr>
        <w:t>W przypadku zgłoszenia przez Zamawiającego uwag</w:t>
      </w:r>
      <w:r w:rsidR="006D0960" w:rsidRPr="009F3890">
        <w:rPr>
          <w:rFonts w:ascii="Lato" w:hAnsi="Lato"/>
        </w:rPr>
        <w:t xml:space="preserve"> </w:t>
      </w:r>
      <w:r w:rsidRPr="009F3890">
        <w:rPr>
          <w:rFonts w:ascii="Lato" w:hAnsi="Lato"/>
        </w:rPr>
        <w:t xml:space="preserve">do otrzymanych </w:t>
      </w:r>
      <w:r w:rsidR="00C14DC5" w:rsidRPr="009F3890">
        <w:rPr>
          <w:rFonts w:ascii="Lato" w:hAnsi="Lato"/>
        </w:rPr>
        <w:t>wizualizacji</w:t>
      </w:r>
      <w:r w:rsidRPr="009F3890">
        <w:rPr>
          <w:rFonts w:ascii="Lato" w:hAnsi="Lato"/>
        </w:rPr>
        <w:t>, Wykonawca zobowiązuje się do dokonania poprawek</w:t>
      </w:r>
      <w:r w:rsidR="003D0707" w:rsidRPr="009F3890">
        <w:rPr>
          <w:rFonts w:ascii="Lato" w:hAnsi="Lato"/>
        </w:rPr>
        <w:t xml:space="preserve"> </w:t>
      </w:r>
      <w:r w:rsidRPr="009F3890">
        <w:rPr>
          <w:rFonts w:ascii="Lato" w:hAnsi="Lato"/>
        </w:rPr>
        <w:t>i uzupełnień,</w:t>
      </w:r>
      <w:r w:rsidR="006D0960" w:rsidRPr="009F3890">
        <w:rPr>
          <w:rFonts w:ascii="Lato" w:hAnsi="Lato"/>
        </w:rPr>
        <w:t xml:space="preserve"> </w:t>
      </w:r>
      <w:r w:rsidRPr="009F3890">
        <w:rPr>
          <w:rFonts w:ascii="Lato" w:hAnsi="Lato"/>
        </w:rPr>
        <w:t xml:space="preserve">bez dodatkowego wynagrodzenia, </w:t>
      </w:r>
      <w:r w:rsidR="005E0C4B" w:rsidRPr="009F3890">
        <w:rPr>
          <w:rFonts w:ascii="Lato" w:hAnsi="Lato"/>
        </w:rPr>
        <w:t>w</w:t>
      </w:r>
      <w:r w:rsidR="003453FE" w:rsidRPr="009F3890">
        <w:rPr>
          <w:rFonts w:ascii="Lato" w:hAnsi="Lato"/>
        </w:rPr>
        <w:t> </w:t>
      </w:r>
      <w:r w:rsidR="005E0C4B" w:rsidRPr="009F3890">
        <w:rPr>
          <w:rFonts w:ascii="Lato" w:hAnsi="Lato"/>
        </w:rPr>
        <w:t>termi</w:t>
      </w:r>
      <w:r w:rsidR="008070E0" w:rsidRPr="009F3890">
        <w:rPr>
          <w:rFonts w:ascii="Lato" w:hAnsi="Lato"/>
        </w:rPr>
        <w:t>nach</w:t>
      </w:r>
      <w:r w:rsidR="005E0C4B" w:rsidRPr="009F3890">
        <w:rPr>
          <w:rFonts w:ascii="Lato" w:hAnsi="Lato"/>
        </w:rPr>
        <w:t xml:space="preserve"> </w:t>
      </w:r>
      <w:r w:rsidR="001C48E2" w:rsidRPr="009F3890">
        <w:rPr>
          <w:rFonts w:ascii="Lato" w:hAnsi="Lato"/>
        </w:rPr>
        <w:t>wskazany</w:t>
      </w:r>
      <w:r w:rsidR="008070E0" w:rsidRPr="009F3890">
        <w:rPr>
          <w:rFonts w:ascii="Lato" w:hAnsi="Lato"/>
        </w:rPr>
        <w:t>ch</w:t>
      </w:r>
      <w:r w:rsidR="001C48E2" w:rsidRPr="009F3890">
        <w:rPr>
          <w:rFonts w:ascii="Lato" w:hAnsi="Lato"/>
        </w:rPr>
        <w:t xml:space="preserve"> w OPZ</w:t>
      </w:r>
      <w:r w:rsidR="005E0C4B" w:rsidRPr="009F3890">
        <w:rPr>
          <w:rFonts w:ascii="Lato" w:hAnsi="Lato"/>
        </w:rPr>
        <w:t>.</w:t>
      </w:r>
    </w:p>
    <w:p w14:paraId="28EADB87" w14:textId="7EBE0111" w:rsidR="001C48E2" w:rsidRPr="00A76F66" w:rsidRDefault="008070E0" w:rsidP="000334CC">
      <w:pPr>
        <w:pStyle w:val="Akapitzlist"/>
        <w:numPr>
          <w:ilvl w:val="0"/>
          <w:numId w:val="11"/>
        </w:numPr>
        <w:spacing w:after="120" w:line="240" w:lineRule="auto"/>
        <w:ind w:left="284"/>
        <w:contextualSpacing w:val="0"/>
        <w:jc w:val="both"/>
        <w:rPr>
          <w:rFonts w:ascii="Lato" w:hAnsi="Lato"/>
        </w:rPr>
      </w:pPr>
      <w:r w:rsidRPr="00A76F66">
        <w:rPr>
          <w:rFonts w:ascii="Lato" w:hAnsi="Lato"/>
        </w:rPr>
        <w:t>Wydrukowane materiały objęte</w:t>
      </w:r>
      <w:r w:rsidR="00F905B9" w:rsidRPr="00A76F66">
        <w:rPr>
          <w:rFonts w:ascii="Lato" w:hAnsi="Lato"/>
        </w:rPr>
        <w:t xml:space="preserve"> </w:t>
      </w:r>
      <w:r w:rsidR="00F85901" w:rsidRPr="00A76F66">
        <w:rPr>
          <w:rFonts w:ascii="Lato" w:hAnsi="Lato"/>
        </w:rPr>
        <w:t>cząstko</w:t>
      </w:r>
      <w:r w:rsidR="00F905B9" w:rsidRPr="00A76F66">
        <w:rPr>
          <w:rFonts w:ascii="Lato" w:hAnsi="Lato"/>
        </w:rPr>
        <w:t>w</w:t>
      </w:r>
      <w:r w:rsidRPr="00A76F66">
        <w:rPr>
          <w:rFonts w:ascii="Lato" w:hAnsi="Lato"/>
        </w:rPr>
        <w:t>ym</w:t>
      </w:r>
      <w:r w:rsidR="00F905B9" w:rsidRPr="00A76F66">
        <w:rPr>
          <w:rFonts w:ascii="Lato" w:hAnsi="Lato"/>
        </w:rPr>
        <w:t xml:space="preserve"> zlecenie</w:t>
      </w:r>
      <w:r w:rsidRPr="00A76F66">
        <w:rPr>
          <w:rFonts w:ascii="Lato" w:hAnsi="Lato"/>
        </w:rPr>
        <w:t>m</w:t>
      </w:r>
      <w:r w:rsidR="00F905B9" w:rsidRPr="00A76F66">
        <w:rPr>
          <w:rFonts w:ascii="Lato" w:hAnsi="Lato"/>
        </w:rPr>
        <w:t xml:space="preserve"> Wykonawca dostarczy do siedziby Zamawiającego przy ul. Nowogrodzkiej 1/3/5</w:t>
      </w:r>
      <w:r w:rsidR="00744A52">
        <w:rPr>
          <w:rFonts w:ascii="Lato" w:hAnsi="Lato"/>
        </w:rPr>
        <w:t xml:space="preserve"> lub</w:t>
      </w:r>
      <w:r w:rsidR="00F905B9" w:rsidRPr="00A76F66">
        <w:rPr>
          <w:rFonts w:ascii="Lato" w:hAnsi="Lato"/>
        </w:rPr>
        <w:t xml:space="preserve"> ul. Żurawiej 4A</w:t>
      </w:r>
      <w:r w:rsidR="00744A52">
        <w:rPr>
          <w:rFonts w:ascii="Lato" w:hAnsi="Lato"/>
        </w:rPr>
        <w:t>,</w:t>
      </w:r>
      <w:r w:rsidR="00F905B9" w:rsidRPr="00A76F66">
        <w:rPr>
          <w:rFonts w:ascii="Lato" w:hAnsi="Lato"/>
        </w:rPr>
        <w:t xml:space="preserve"> lub ul. Brackiej 4 (klatka K1</w:t>
      </w:r>
      <w:r w:rsidR="000D25A4">
        <w:rPr>
          <w:rFonts w:ascii="Lato" w:hAnsi="Lato"/>
        </w:rPr>
        <w:br/>
      </w:r>
      <w:r w:rsidR="00F905B9" w:rsidRPr="00A76F66">
        <w:rPr>
          <w:rFonts w:ascii="Lato" w:hAnsi="Lato"/>
        </w:rPr>
        <w:lastRenderedPageBreak/>
        <w:t>i K2)</w:t>
      </w:r>
      <w:r w:rsidRPr="00A76F66">
        <w:rPr>
          <w:rFonts w:ascii="Lato" w:hAnsi="Lato"/>
        </w:rPr>
        <w:t xml:space="preserve"> </w:t>
      </w:r>
      <w:r w:rsidR="00F905B9" w:rsidRPr="00A76F66">
        <w:rPr>
          <w:rFonts w:ascii="Lato" w:hAnsi="Lato"/>
        </w:rPr>
        <w:t>w</w:t>
      </w:r>
      <w:r w:rsidR="000D25A4">
        <w:rPr>
          <w:rFonts w:ascii="Lato" w:hAnsi="Lato"/>
        </w:rPr>
        <w:t xml:space="preserve"> </w:t>
      </w:r>
      <w:r w:rsidR="00F905B9" w:rsidRPr="00A76F66">
        <w:rPr>
          <w:rFonts w:ascii="Lato" w:hAnsi="Lato"/>
        </w:rPr>
        <w:t>Warszawie własnym transportem, na własne ryzyko i koszt. Do obowiązków Wykonawcy należy również rozładunek oraz wniesienie wykonanych i dostarczonych materiałów do</w:t>
      </w:r>
      <w:r w:rsidR="00836F98">
        <w:rPr>
          <w:rFonts w:ascii="Lato" w:hAnsi="Lato"/>
        </w:rPr>
        <w:t> </w:t>
      </w:r>
      <w:r w:rsidR="00F905B9" w:rsidRPr="00A76F66">
        <w:rPr>
          <w:rFonts w:ascii="Lato" w:hAnsi="Lato"/>
        </w:rPr>
        <w:t>pomieszczeń wskazanych przez przedstawiciela Zamawiającego.</w:t>
      </w:r>
    </w:p>
    <w:p w14:paraId="54F491AC" w14:textId="5A9F459B" w:rsidR="00F34A82" w:rsidRPr="00A76F66" w:rsidRDefault="00F905B9" w:rsidP="000334CC">
      <w:pPr>
        <w:pStyle w:val="Akapitzlist"/>
        <w:numPr>
          <w:ilvl w:val="0"/>
          <w:numId w:val="11"/>
        </w:numPr>
        <w:spacing w:after="120" w:line="240" w:lineRule="auto"/>
        <w:ind w:left="284"/>
        <w:contextualSpacing w:val="0"/>
        <w:jc w:val="both"/>
        <w:rPr>
          <w:rFonts w:ascii="Lato" w:hAnsi="Lato"/>
        </w:rPr>
      </w:pPr>
      <w:r w:rsidRPr="00A76F66">
        <w:rPr>
          <w:rFonts w:ascii="Lato" w:hAnsi="Lato"/>
        </w:rPr>
        <w:t xml:space="preserve">Wykonawca zobowiązuje się wykonać i dostarczyć Zamawiającemu </w:t>
      </w:r>
      <w:r w:rsidR="00F85901" w:rsidRPr="00A76F66">
        <w:rPr>
          <w:rFonts w:ascii="Lato" w:hAnsi="Lato"/>
        </w:rPr>
        <w:t>cząstko</w:t>
      </w:r>
      <w:r w:rsidRPr="00A76F66">
        <w:rPr>
          <w:rFonts w:ascii="Lato" w:hAnsi="Lato"/>
        </w:rPr>
        <w:t>we</w:t>
      </w:r>
      <w:r w:rsidR="009F0A65" w:rsidRPr="00A76F66">
        <w:rPr>
          <w:rFonts w:ascii="Lato" w:hAnsi="Lato"/>
        </w:rPr>
        <w:t xml:space="preserve"> zlecenie –</w:t>
      </w:r>
      <w:r w:rsidR="00843DB8" w:rsidRPr="00A76F66">
        <w:rPr>
          <w:rFonts w:ascii="Lato" w:hAnsi="Lato"/>
        </w:rPr>
        <w:t xml:space="preserve"> </w:t>
      </w:r>
      <w:r w:rsidRPr="00A76F66">
        <w:rPr>
          <w:rFonts w:ascii="Lato" w:hAnsi="Lato"/>
        </w:rPr>
        <w:t>w</w:t>
      </w:r>
      <w:r w:rsidR="007E0841" w:rsidRPr="00A76F66">
        <w:rPr>
          <w:rFonts w:ascii="Lato" w:hAnsi="Lato"/>
        </w:rPr>
        <w:t> </w:t>
      </w:r>
      <w:r w:rsidR="00F25E79" w:rsidRPr="00A76F66">
        <w:rPr>
          <w:rFonts w:ascii="Lato" w:hAnsi="Lato"/>
        </w:rPr>
        <w:t xml:space="preserve">terminach </w:t>
      </w:r>
      <w:r w:rsidR="00F25E79" w:rsidRPr="009F3890">
        <w:rPr>
          <w:rFonts w:ascii="Lato" w:hAnsi="Lato"/>
        </w:rPr>
        <w:t>zgodnych z OPZ</w:t>
      </w:r>
      <w:r w:rsidR="007E0841" w:rsidRPr="009F3890">
        <w:rPr>
          <w:rFonts w:ascii="Lato" w:hAnsi="Lato"/>
        </w:rPr>
        <w:t>, licząc</w:t>
      </w:r>
      <w:r w:rsidR="007E0841" w:rsidRPr="00A76F66">
        <w:rPr>
          <w:rFonts w:ascii="Lato" w:hAnsi="Lato"/>
        </w:rPr>
        <w:t xml:space="preserve"> od dnia zaakceptowania przez Zamawiającego wizualizacji</w:t>
      </w:r>
      <w:r w:rsidR="009F0A65" w:rsidRPr="00A76F66">
        <w:rPr>
          <w:rFonts w:ascii="Lato" w:hAnsi="Lato"/>
        </w:rPr>
        <w:t>.</w:t>
      </w:r>
    </w:p>
    <w:p w14:paraId="45856633" w14:textId="6C7F7504" w:rsidR="00F34A82" w:rsidRPr="00A76F66" w:rsidRDefault="00F905B9" w:rsidP="000334CC">
      <w:pPr>
        <w:pStyle w:val="Akapitzlist"/>
        <w:numPr>
          <w:ilvl w:val="0"/>
          <w:numId w:val="11"/>
        </w:numPr>
        <w:spacing w:after="120" w:line="240" w:lineRule="auto"/>
        <w:ind w:left="284"/>
        <w:contextualSpacing w:val="0"/>
        <w:jc w:val="both"/>
        <w:rPr>
          <w:rFonts w:ascii="Lato" w:hAnsi="Lato"/>
        </w:rPr>
      </w:pPr>
      <w:r w:rsidRPr="00A76F66">
        <w:rPr>
          <w:rFonts w:ascii="Lato" w:hAnsi="Lato"/>
        </w:rPr>
        <w:t xml:space="preserve">Dostawy wykonanych w ramach usług poligraficznych materiałów objętych </w:t>
      </w:r>
      <w:r w:rsidR="00F85901" w:rsidRPr="00A76F66">
        <w:rPr>
          <w:rFonts w:ascii="Lato" w:hAnsi="Lato"/>
        </w:rPr>
        <w:t>cząstko</w:t>
      </w:r>
      <w:r w:rsidRPr="00A76F66">
        <w:rPr>
          <w:rFonts w:ascii="Lato" w:hAnsi="Lato"/>
        </w:rPr>
        <w:t>wym</w:t>
      </w:r>
      <w:r w:rsidR="00DB32E2" w:rsidRPr="00A76F66">
        <w:rPr>
          <w:rFonts w:ascii="Lato" w:hAnsi="Lato"/>
        </w:rPr>
        <w:t xml:space="preserve"> </w:t>
      </w:r>
      <w:r w:rsidRPr="00A76F66">
        <w:rPr>
          <w:rFonts w:ascii="Lato" w:hAnsi="Lato"/>
        </w:rPr>
        <w:t xml:space="preserve">zleceniem będą realizowane w godzinach pracy Ministerstwa </w:t>
      </w:r>
      <w:r w:rsidR="00DB32E2" w:rsidRPr="00A76F66">
        <w:rPr>
          <w:rFonts w:ascii="Lato" w:hAnsi="Lato"/>
        </w:rPr>
        <w:t>Rodziny</w:t>
      </w:r>
      <w:r w:rsidR="00EC4D33" w:rsidRPr="00A76F66">
        <w:rPr>
          <w:rFonts w:ascii="Lato" w:hAnsi="Lato"/>
        </w:rPr>
        <w:t>, Pracy</w:t>
      </w:r>
      <w:r w:rsidR="00DB32E2" w:rsidRPr="00A76F66">
        <w:rPr>
          <w:rFonts w:ascii="Lato" w:hAnsi="Lato"/>
        </w:rPr>
        <w:t xml:space="preserve"> i Polityki Społecznej</w:t>
      </w:r>
      <w:r w:rsidRPr="00A76F66">
        <w:rPr>
          <w:rFonts w:ascii="Lato" w:hAnsi="Lato"/>
        </w:rPr>
        <w:t>, tj.</w:t>
      </w:r>
      <w:r w:rsidR="00DB32E2" w:rsidRPr="00A76F66">
        <w:rPr>
          <w:rFonts w:ascii="Lato" w:hAnsi="Lato"/>
        </w:rPr>
        <w:t xml:space="preserve"> </w:t>
      </w:r>
      <w:r w:rsidRPr="00A76F66">
        <w:rPr>
          <w:rFonts w:ascii="Lato" w:hAnsi="Lato"/>
        </w:rPr>
        <w:t>w godzinach 8:</w:t>
      </w:r>
      <w:r w:rsidR="00501D8D" w:rsidRPr="00A76F66">
        <w:rPr>
          <w:rFonts w:ascii="Lato" w:hAnsi="Lato"/>
        </w:rPr>
        <w:t>00</w:t>
      </w:r>
      <w:r w:rsidR="00DB32E2" w:rsidRPr="00A76F66">
        <w:rPr>
          <w:rFonts w:ascii="Lato" w:hAnsi="Lato"/>
        </w:rPr>
        <w:t>–</w:t>
      </w:r>
      <w:r w:rsidR="00501D8D" w:rsidRPr="00A76F66">
        <w:rPr>
          <w:rFonts w:ascii="Lato" w:hAnsi="Lato"/>
        </w:rPr>
        <w:t>1</w:t>
      </w:r>
      <w:r w:rsidR="00A241B5">
        <w:rPr>
          <w:rFonts w:ascii="Lato" w:hAnsi="Lato"/>
        </w:rPr>
        <w:t>6</w:t>
      </w:r>
      <w:r w:rsidR="00501D8D" w:rsidRPr="00A76F66">
        <w:rPr>
          <w:rFonts w:ascii="Lato" w:hAnsi="Lato"/>
        </w:rPr>
        <w:t>:00</w:t>
      </w:r>
      <w:r w:rsidRPr="00A76F66">
        <w:rPr>
          <w:rFonts w:ascii="Lato" w:hAnsi="Lato"/>
        </w:rPr>
        <w:t>.</w:t>
      </w:r>
    </w:p>
    <w:p w14:paraId="29AE8FE4" w14:textId="118AA9FF" w:rsidR="00F34A82" w:rsidRPr="00A76F66" w:rsidRDefault="00F905B9" w:rsidP="000334CC">
      <w:pPr>
        <w:pStyle w:val="Akapitzlist"/>
        <w:numPr>
          <w:ilvl w:val="0"/>
          <w:numId w:val="11"/>
        </w:numPr>
        <w:spacing w:after="120" w:line="240" w:lineRule="auto"/>
        <w:ind w:left="284"/>
        <w:contextualSpacing w:val="0"/>
        <w:jc w:val="both"/>
        <w:rPr>
          <w:rFonts w:ascii="Lato" w:hAnsi="Lato"/>
        </w:rPr>
      </w:pPr>
      <w:r w:rsidRPr="00A76F66">
        <w:rPr>
          <w:rFonts w:ascii="Lato" w:hAnsi="Lato"/>
        </w:rPr>
        <w:t xml:space="preserve">Wykonawca zrealizuje </w:t>
      </w:r>
      <w:r w:rsidR="009F0A65" w:rsidRPr="00A76F66">
        <w:rPr>
          <w:rFonts w:ascii="Lato" w:hAnsi="Lato"/>
        </w:rPr>
        <w:t xml:space="preserve">każde, </w:t>
      </w:r>
      <w:r w:rsidR="00F85901" w:rsidRPr="00A76F66">
        <w:rPr>
          <w:rFonts w:ascii="Lato" w:hAnsi="Lato"/>
        </w:rPr>
        <w:t>cząstko</w:t>
      </w:r>
      <w:r w:rsidRPr="00A76F66">
        <w:rPr>
          <w:rFonts w:ascii="Lato" w:hAnsi="Lato"/>
        </w:rPr>
        <w:t>we zlecenie z zachowaniem należytej staranności</w:t>
      </w:r>
      <w:r w:rsidR="00C14DC5" w:rsidRPr="00A76F66">
        <w:rPr>
          <w:rFonts w:ascii="Lato" w:hAnsi="Lato"/>
        </w:rPr>
        <w:t xml:space="preserve"> </w:t>
      </w:r>
      <w:r w:rsidR="007C1407" w:rsidRPr="00A76F66">
        <w:rPr>
          <w:rFonts w:ascii="Lato" w:hAnsi="Lato"/>
        </w:rPr>
        <w:t xml:space="preserve">oraz </w:t>
      </w:r>
      <w:r w:rsidR="00C14DC5" w:rsidRPr="00A76F66">
        <w:rPr>
          <w:rFonts w:ascii="Lato" w:hAnsi="Lato"/>
        </w:rPr>
        <w:t xml:space="preserve">przy </w:t>
      </w:r>
      <w:r w:rsidRPr="00A76F66">
        <w:rPr>
          <w:rFonts w:ascii="Lato" w:hAnsi="Lato"/>
        </w:rPr>
        <w:t>zachowaniu odpowiednich norm technicznych.</w:t>
      </w:r>
    </w:p>
    <w:p w14:paraId="6E6C1A96" w14:textId="77777777" w:rsidR="002F11F4" w:rsidRDefault="00F905B9" w:rsidP="000334CC">
      <w:pPr>
        <w:pStyle w:val="Akapitzlist"/>
        <w:numPr>
          <w:ilvl w:val="0"/>
          <w:numId w:val="11"/>
        </w:numPr>
        <w:spacing w:after="120" w:line="240" w:lineRule="auto"/>
        <w:ind w:left="284"/>
        <w:contextualSpacing w:val="0"/>
        <w:jc w:val="both"/>
        <w:rPr>
          <w:rFonts w:ascii="Lato" w:hAnsi="Lato"/>
        </w:rPr>
      </w:pPr>
      <w:r w:rsidRPr="00A76F66">
        <w:rPr>
          <w:rFonts w:ascii="Lato" w:hAnsi="Lato"/>
        </w:rPr>
        <w:t xml:space="preserve">Wykonawca zobowiązuje się </w:t>
      </w:r>
      <w:r w:rsidR="007C1407" w:rsidRPr="00A76F66">
        <w:rPr>
          <w:rFonts w:ascii="Lato" w:hAnsi="Lato"/>
        </w:rPr>
        <w:t xml:space="preserve">ściśle </w:t>
      </w:r>
      <w:r w:rsidRPr="00A76F66">
        <w:rPr>
          <w:rFonts w:ascii="Lato" w:hAnsi="Lato"/>
        </w:rPr>
        <w:t>współpracować z Zamawiającym w trakcie realizacji</w:t>
      </w:r>
      <w:r w:rsidR="00DB32E2" w:rsidRPr="00A76F66">
        <w:rPr>
          <w:rFonts w:ascii="Lato" w:hAnsi="Lato"/>
        </w:rPr>
        <w:t xml:space="preserve"> </w:t>
      </w:r>
      <w:r w:rsidR="009F0A65" w:rsidRPr="00A76F66">
        <w:rPr>
          <w:rFonts w:ascii="Lato" w:hAnsi="Lato"/>
        </w:rPr>
        <w:t xml:space="preserve">każdego, </w:t>
      </w:r>
      <w:r w:rsidR="00F85901" w:rsidRPr="00A76F66">
        <w:rPr>
          <w:rFonts w:ascii="Lato" w:hAnsi="Lato"/>
        </w:rPr>
        <w:t>cząstko</w:t>
      </w:r>
      <w:r w:rsidRPr="00A76F66">
        <w:rPr>
          <w:rFonts w:ascii="Lato" w:hAnsi="Lato"/>
        </w:rPr>
        <w:t>wego zlecenia</w:t>
      </w:r>
      <w:r w:rsidR="007C1407" w:rsidRPr="00A76F66">
        <w:rPr>
          <w:rFonts w:ascii="Lato" w:hAnsi="Lato"/>
        </w:rPr>
        <w:t xml:space="preserve"> – od zgłoszenia po dostawę do Ministerstwa.</w:t>
      </w:r>
    </w:p>
    <w:p w14:paraId="32D51F02" w14:textId="7F5802B0" w:rsidR="002F39AA" w:rsidRPr="002F11F4" w:rsidRDefault="00F905B9" w:rsidP="000334CC">
      <w:pPr>
        <w:pStyle w:val="Akapitzlist"/>
        <w:numPr>
          <w:ilvl w:val="0"/>
          <w:numId w:val="11"/>
        </w:numPr>
        <w:spacing w:after="120" w:line="240" w:lineRule="auto"/>
        <w:ind w:left="284"/>
        <w:contextualSpacing w:val="0"/>
        <w:jc w:val="both"/>
        <w:rPr>
          <w:rFonts w:ascii="Lato" w:hAnsi="Lato"/>
        </w:rPr>
      </w:pPr>
      <w:r w:rsidRPr="002F11F4">
        <w:rPr>
          <w:rFonts w:ascii="Lato" w:hAnsi="Lato"/>
        </w:rPr>
        <w:t>Wykonane w ramach świadczenia usług poligraficznych materiały muszą być</w:t>
      </w:r>
      <w:r w:rsidR="007C1407" w:rsidRPr="002F11F4">
        <w:rPr>
          <w:rFonts w:ascii="Lato" w:hAnsi="Lato"/>
        </w:rPr>
        <w:t xml:space="preserve"> każdorazowo</w:t>
      </w:r>
      <w:r w:rsidRPr="002F11F4">
        <w:rPr>
          <w:rFonts w:ascii="Lato" w:hAnsi="Lato"/>
        </w:rPr>
        <w:t xml:space="preserve"> dostarczone</w:t>
      </w:r>
      <w:r w:rsidR="007C1407" w:rsidRPr="002F11F4">
        <w:rPr>
          <w:rFonts w:ascii="Lato" w:hAnsi="Lato"/>
        </w:rPr>
        <w:t xml:space="preserve"> </w:t>
      </w:r>
      <w:r w:rsidRPr="002F11F4">
        <w:rPr>
          <w:rFonts w:ascii="Lato" w:hAnsi="Lato"/>
        </w:rPr>
        <w:t>w nienaruszonych opakowaniach, bez śladu uszkodzeń, zniszczeń.</w:t>
      </w:r>
    </w:p>
    <w:p w14:paraId="249643C9" w14:textId="466A4825" w:rsidR="00F905B9" w:rsidRDefault="00F905B9" w:rsidP="00C012B2">
      <w:pPr>
        <w:spacing w:after="0" w:line="240" w:lineRule="auto"/>
        <w:ind w:left="108"/>
        <w:jc w:val="center"/>
        <w:rPr>
          <w:rFonts w:ascii="Lato" w:hAnsi="Lato"/>
          <w:b/>
          <w:bCs/>
        </w:rPr>
      </w:pPr>
      <w:r w:rsidRPr="000B25A3">
        <w:rPr>
          <w:rFonts w:ascii="Lato" w:hAnsi="Lato"/>
          <w:b/>
          <w:bCs/>
        </w:rPr>
        <w:t>§ 2.</w:t>
      </w:r>
    </w:p>
    <w:p w14:paraId="765E8376" w14:textId="78632EB4" w:rsidR="000030F5" w:rsidRDefault="000030F5" w:rsidP="00C012B2">
      <w:pPr>
        <w:spacing w:after="0"/>
        <w:jc w:val="center"/>
        <w:rPr>
          <w:rFonts w:ascii="Lato" w:eastAsiaTheme="minorHAnsi" w:hAnsi="Lato" w:cstheme="minorBidi"/>
          <w:b/>
          <w:bCs/>
          <w:lang w:eastAsia="en-US"/>
        </w:rPr>
      </w:pPr>
      <w:r w:rsidRPr="000030F5">
        <w:rPr>
          <w:rFonts w:ascii="Lato" w:eastAsiaTheme="minorHAnsi" w:hAnsi="Lato" w:cstheme="minorBidi"/>
          <w:b/>
          <w:bCs/>
          <w:lang w:eastAsia="en-US"/>
        </w:rPr>
        <w:t>Termin i sposób realizacji Umowy</w:t>
      </w:r>
    </w:p>
    <w:p w14:paraId="1003A209" w14:textId="77777777" w:rsidR="00C012B2" w:rsidRPr="000030F5" w:rsidRDefault="00C012B2" w:rsidP="00C012B2">
      <w:pPr>
        <w:spacing w:after="0"/>
        <w:jc w:val="center"/>
        <w:rPr>
          <w:rFonts w:ascii="Lato" w:eastAsiaTheme="minorHAnsi" w:hAnsi="Lato" w:cstheme="minorBidi"/>
          <w:b/>
          <w:bCs/>
          <w:lang w:eastAsia="en-US"/>
        </w:rPr>
      </w:pPr>
    </w:p>
    <w:p w14:paraId="7D9064AE" w14:textId="70BBEA67" w:rsidR="00F905B9" w:rsidRPr="000B25A3" w:rsidRDefault="00F905B9" w:rsidP="00EA0DA5">
      <w:pPr>
        <w:pStyle w:val="Akapitzlist"/>
        <w:spacing w:after="120" w:line="240" w:lineRule="auto"/>
        <w:ind w:left="284"/>
        <w:contextualSpacing w:val="0"/>
        <w:jc w:val="both"/>
        <w:rPr>
          <w:rFonts w:ascii="Lato" w:hAnsi="Lato"/>
        </w:rPr>
      </w:pPr>
      <w:r w:rsidRPr="000B25A3">
        <w:rPr>
          <w:rFonts w:ascii="Lato" w:hAnsi="Lato"/>
        </w:rPr>
        <w:t>Niniejsza umowa obowiązuje</w:t>
      </w:r>
      <w:r w:rsidR="002F11F4">
        <w:rPr>
          <w:rFonts w:ascii="Lato" w:hAnsi="Lato"/>
        </w:rPr>
        <w:t xml:space="preserve"> </w:t>
      </w:r>
      <w:r w:rsidR="002F11F4" w:rsidRPr="000B25A3">
        <w:rPr>
          <w:rFonts w:ascii="Lato" w:hAnsi="Lato"/>
        </w:rPr>
        <w:t>od dnia jej zawarcia</w:t>
      </w:r>
      <w:r w:rsidR="002F11F4">
        <w:rPr>
          <w:rFonts w:ascii="Lato" w:hAnsi="Lato"/>
        </w:rPr>
        <w:t>,</w:t>
      </w:r>
      <w:r w:rsidRPr="000B25A3">
        <w:rPr>
          <w:rFonts w:ascii="Lato" w:hAnsi="Lato"/>
        </w:rPr>
        <w:t xml:space="preserve"> </w:t>
      </w:r>
      <w:bookmarkStart w:id="1" w:name="_Hlk165012759"/>
      <w:r w:rsidR="006A1901" w:rsidRPr="000B25A3">
        <w:rPr>
          <w:rFonts w:ascii="Lato" w:hAnsi="Lato"/>
        </w:rPr>
        <w:t xml:space="preserve">przez </w:t>
      </w:r>
      <w:r w:rsidR="000A53C1">
        <w:rPr>
          <w:rFonts w:ascii="Lato" w:hAnsi="Lato"/>
        </w:rPr>
        <w:t>12</w:t>
      </w:r>
      <w:r w:rsidR="006A1901" w:rsidRPr="000B25A3">
        <w:rPr>
          <w:rFonts w:ascii="Lato" w:hAnsi="Lato"/>
        </w:rPr>
        <w:t xml:space="preserve"> miesi</w:t>
      </w:r>
      <w:r w:rsidR="00D46D00">
        <w:rPr>
          <w:rFonts w:ascii="Lato" w:hAnsi="Lato"/>
        </w:rPr>
        <w:t>ę</w:t>
      </w:r>
      <w:r w:rsidR="002F11F4">
        <w:rPr>
          <w:rFonts w:ascii="Lato" w:hAnsi="Lato"/>
        </w:rPr>
        <w:t>c</w:t>
      </w:r>
      <w:r w:rsidR="000A53C1">
        <w:rPr>
          <w:rFonts w:ascii="Lato" w:hAnsi="Lato"/>
        </w:rPr>
        <w:t>y</w:t>
      </w:r>
      <w:r w:rsidR="006A1901" w:rsidRPr="000B25A3">
        <w:rPr>
          <w:rFonts w:ascii="Lato" w:hAnsi="Lato"/>
        </w:rPr>
        <w:t xml:space="preserve"> </w:t>
      </w:r>
      <w:bookmarkEnd w:id="1"/>
      <w:r w:rsidRPr="000B25A3">
        <w:rPr>
          <w:rFonts w:ascii="Lato" w:hAnsi="Lato"/>
        </w:rPr>
        <w:t>lub do wyczerpania</w:t>
      </w:r>
      <w:r w:rsidR="00DB32E2" w:rsidRPr="000B25A3">
        <w:rPr>
          <w:rFonts w:ascii="Lato" w:hAnsi="Lato"/>
        </w:rPr>
        <w:t xml:space="preserve"> </w:t>
      </w:r>
      <w:r w:rsidR="00104EC0" w:rsidRPr="000B25A3">
        <w:rPr>
          <w:rFonts w:ascii="Lato" w:hAnsi="Lato"/>
        </w:rPr>
        <w:t>łącznego maksymalnego wynagrodzenia brutto określonego w</w:t>
      </w:r>
      <w:bookmarkStart w:id="2" w:name="_Hlk161211907"/>
      <w:r w:rsidR="00455ED7" w:rsidRPr="000B25A3">
        <w:rPr>
          <w:rFonts w:ascii="Lato" w:hAnsi="Lato"/>
        </w:rPr>
        <w:t> </w:t>
      </w:r>
      <w:r w:rsidRPr="000B25A3">
        <w:rPr>
          <w:rFonts w:ascii="Lato" w:hAnsi="Lato"/>
        </w:rPr>
        <w:t>§</w:t>
      </w:r>
      <w:r w:rsidR="00455ED7" w:rsidRPr="000B25A3">
        <w:rPr>
          <w:rFonts w:ascii="Lato" w:hAnsi="Lato"/>
        </w:rPr>
        <w:t> </w:t>
      </w:r>
      <w:r w:rsidRPr="000B25A3">
        <w:rPr>
          <w:rFonts w:ascii="Lato" w:hAnsi="Lato"/>
        </w:rPr>
        <w:t>3 ust. 1</w:t>
      </w:r>
      <w:bookmarkEnd w:id="2"/>
      <w:r w:rsidRPr="000B25A3">
        <w:rPr>
          <w:rFonts w:ascii="Lato" w:hAnsi="Lato"/>
        </w:rPr>
        <w:t>, w zależności od tego, które z tych zdarzeń nastąpi wcześniej</w:t>
      </w:r>
      <w:r w:rsidR="00104EC0" w:rsidRPr="000B25A3">
        <w:rPr>
          <w:rFonts w:ascii="Lato" w:hAnsi="Lato"/>
        </w:rPr>
        <w:t>, z zastrzeżeniem § 3 ust. 4</w:t>
      </w:r>
      <w:r w:rsidRPr="000B25A3">
        <w:rPr>
          <w:rFonts w:ascii="Lato" w:hAnsi="Lato"/>
        </w:rPr>
        <w:t>.</w:t>
      </w:r>
    </w:p>
    <w:p w14:paraId="12FC8C1E" w14:textId="5776E084" w:rsidR="00F905B9" w:rsidRDefault="00F905B9" w:rsidP="00C012B2">
      <w:pPr>
        <w:spacing w:after="0" w:line="240" w:lineRule="auto"/>
        <w:ind w:left="108"/>
        <w:jc w:val="center"/>
        <w:rPr>
          <w:rFonts w:ascii="Lato" w:hAnsi="Lato"/>
          <w:b/>
          <w:bCs/>
        </w:rPr>
      </w:pPr>
      <w:r w:rsidRPr="000B25A3">
        <w:rPr>
          <w:rFonts w:ascii="Lato" w:hAnsi="Lato"/>
          <w:b/>
          <w:bCs/>
        </w:rPr>
        <w:t>§ 3.</w:t>
      </w:r>
    </w:p>
    <w:p w14:paraId="0690094A" w14:textId="694E88CC" w:rsidR="000030F5" w:rsidRDefault="000030F5" w:rsidP="00C012B2">
      <w:pPr>
        <w:spacing w:after="0" w:line="240" w:lineRule="auto"/>
        <w:ind w:left="108"/>
        <w:jc w:val="center"/>
        <w:rPr>
          <w:rFonts w:ascii="Lato" w:hAnsi="Lato"/>
          <w:b/>
          <w:bCs/>
        </w:rPr>
      </w:pPr>
      <w:r w:rsidRPr="000030F5">
        <w:rPr>
          <w:rFonts w:ascii="Lato" w:hAnsi="Lato"/>
          <w:b/>
          <w:bCs/>
        </w:rPr>
        <w:t>Wartość Umowy i warunki jej płatności</w:t>
      </w:r>
    </w:p>
    <w:p w14:paraId="04E2EC27" w14:textId="77777777" w:rsidR="00C012B2" w:rsidRPr="000B25A3" w:rsidRDefault="00C012B2" w:rsidP="00C012B2">
      <w:pPr>
        <w:spacing w:after="0" w:line="240" w:lineRule="auto"/>
        <w:ind w:left="108"/>
        <w:jc w:val="center"/>
        <w:rPr>
          <w:rFonts w:ascii="Lato" w:hAnsi="Lato"/>
          <w:b/>
          <w:bCs/>
        </w:rPr>
      </w:pPr>
    </w:p>
    <w:p w14:paraId="4EFBD892" w14:textId="2961FA88" w:rsidR="00F905B9" w:rsidRPr="000B25A3" w:rsidRDefault="00F905B9" w:rsidP="000334CC">
      <w:pPr>
        <w:pStyle w:val="Akapitzlist"/>
        <w:numPr>
          <w:ilvl w:val="0"/>
          <w:numId w:val="12"/>
        </w:numPr>
        <w:spacing w:after="120" w:line="240" w:lineRule="auto"/>
        <w:ind w:left="284" w:hanging="284"/>
        <w:contextualSpacing w:val="0"/>
        <w:jc w:val="both"/>
        <w:rPr>
          <w:rFonts w:ascii="Lato" w:hAnsi="Lato"/>
        </w:rPr>
      </w:pPr>
      <w:r w:rsidRPr="000B25A3">
        <w:rPr>
          <w:rFonts w:ascii="Lato" w:hAnsi="Lato"/>
        </w:rPr>
        <w:t>Maksymaln</w:t>
      </w:r>
      <w:r w:rsidR="002411B7" w:rsidRPr="000B25A3">
        <w:rPr>
          <w:rFonts w:ascii="Lato" w:hAnsi="Lato"/>
        </w:rPr>
        <w:t>e</w:t>
      </w:r>
      <w:r w:rsidRPr="000B25A3">
        <w:rPr>
          <w:rFonts w:ascii="Lato" w:hAnsi="Lato"/>
        </w:rPr>
        <w:t xml:space="preserve"> wynagrodzeni</w:t>
      </w:r>
      <w:r w:rsidR="002411B7" w:rsidRPr="000B25A3">
        <w:rPr>
          <w:rFonts w:ascii="Lato" w:hAnsi="Lato"/>
        </w:rPr>
        <w:t>e</w:t>
      </w:r>
      <w:r w:rsidRPr="000B25A3">
        <w:rPr>
          <w:rFonts w:ascii="Lato" w:hAnsi="Lato"/>
        </w:rPr>
        <w:t xml:space="preserve"> Wykonawcy</w:t>
      </w:r>
      <w:r w:rsidR="002411B7" w:rsidRPr="000B25A3">
        <w:rPr>
          <w:rFonts w:ascii="Lato" w:hAnsi="Lato"/>
        </w:rPr>
        <w:t xml:space="preserve"> za wykonanie przedmiotu umowy</w:t>
      </w:r>
      <w:r w:rsidRPr="000B25A3">
        <w:rPr>
          <w:rFonts w:ascii="Lato" w:hAnsi="Lato"/>
        </w:rPr>
        <w:t xml:space="preserve"> nie może przekroczyć</w:t>
      </w:r>
      <w:r w:rsidR="002411B7" w:rsidRPr="000B25A3">
        <w:rPr>
          <w:rFonts w:ascii="Lato" w:hAnsi="Lato"/>
        </w:rPr>
        <w:t xml:space="preserve"> kwoty</w:t>
      </w:r>
      <w:r w:rsidRPr="000B25A3">
        <w:rPr>
          <w:rFonts w:ascii="Lato" w:hAnsi="Lato"/>
        </w:rPr>
        <w:t xml:space="preserve"> </w:t>
      </w:r>
      <w:r w:rsidR="00C012B2">
        <w:rPr>
          <w:rFonts w:ascii="Lato" w:hAnsi="Lato"/>
        </w:rPr>
        <w:t>………….</w:t>
      </w:r>
      <w:r w:rsidR="005E2C2E" w:rsidRPr="000B25A3">
        <w:rPr>
          <w:rFonts w:ascii="Lato" w:hAnsi="Lato"/>
        </w:rPr>
        <w:t xml:space="preserve"> </w:t>
      </w:r>
      <w:r w:rsidR="00843DB8" w:rsidRPr="000B25A3">
        <w:rPr>
          <w:rFonts w:ascii="Lato" w:hAnsi="Lato"/>
        </w:rPr>
        <w:t>z</w:t>
      </w:r>
      <w:r w:rsidRPr="000B25A3">
        <w:rPr>
          <w:rFonts w:ascii="Lato" w:hAnsi="Lato"/>
        </w:rPr>
        <w:t>ł</w:t>
      </w:r>
      <w:r w:rsidR="002411B7" w:rsidRPr="000B25A3">
        <w:rPr>
          <w:rFonts w:ascii="Lato" w:hAnsi="Lato"/>
        </w:rPr>
        <w:t xml:space="preserve"> netto</w:t>
      </w:r>
      <w:r w:rsidRPr="000B25A3">
        <w:rPr>
          <w:rFonts w:ascii="Lato" w:hAnsi="Lato"/>
        </w:rPr>
        <w:t xml:space="preserve"> (słownie</w:t>
      </w:r>
      <w:r w:rsidR="005E2C2E" w:rsidRPr="000B25A3">
        <w:rPr>
          <w:rFonts w:ascii="Lato" w:hAnsi="Lato"/>
        </w:rPr>
        <w:t xml:space="preserve">: </w:t>
      </w:r>
      <w:r w:rsidR="00C012B2">
        <w:rPr>
          <w:rFonts w:ascii="Lato" w:hAnsi="Lato"/>
        </w:rPr>
        <w:t>……..</w:t>
      </w:r>
      <w:r w:rsidR="005E2C2E" w:rsidRPr="000B25A3">
        <w:rPr>
          <w:rFonts w:ascii="Lato" w:hAnsi="Lato"/>
        </w:rPr>
        <w:t xml:space="preserve"> złotych </w:t>
      </w:r>
      <w:r w:rsidR="00C012B2">
        <w:rPr>
          <w:rFonts w:ascii="Lato" w:hAnsi="Lato"/>
        </w:rPr>
        <w:t>….</w:t>
      </w:r>
      <w:r w:rsidR="005E2C2E" w:rsidRPr="000B25A3">
        <w:rPr>
          <w:rFonts w:ascii="Lato" w:hAnsi="Lato"/>
        </w:rPr>
        <w:t xml:space="preserve">/100), </w:t>
      </w:r>
      <w:r w:rsidR="002411B7" w:rsidRPr="000B25A3">
        <w:rPr>
          <w:rFonts w:ascii="Lato" w:hAnsi="Lato"/>
        </w:rPr>
        <w:t>co wraz z podatkiem od</w:t>
      </w:r>
      <w:r w:rsidR="00960FDE">
        <w:rPr>
          <w:rFonts w:ascii="Lato" w:hAnsi="Lato"/>
        </w:rPr>
        <w:t> </w:t>
      </w:r>
      <w:r w:rsidR="002411B7" w:rsidRPr="000B25A3">
        <w:rPr>
          <w:rFonts w:ascii="Lato" w:hAnsi="Lato"/>
        </w:rPr>
        <w:t>towarów i usług (VAT) stanowi wartość</w:t>
      </w:r>
      <w:r w:rsidR="005E2C2E" w:rsidRPr="000B25A3">
        <w:rPr>
          <w:rFonts w:ascii="Lato" w:hAnsi="Lato"/>
        </w:rPr>
        <w:t xml:space="preserve"> </w:t>
      </w:r>
      <w:r w:rsidR="00C012B2">
        <w:rPr>
          <w:rFonts w:ascii="Lato" w:hAnsi="Lato"/>
        </w:rPr>
        <w:t>………..</w:t>
      </w:r>
      <w:r w:rsidR="005E2C2E" w:rsidRPr="000B25A3">
        <w:rPr>
          <w:rFonts w:ascii="Lato" w:hAnsi="Lato"/>
        </w:rPr>
        <w:t xml:space="preserve"> </w:t>
      </w:r>
      <w:r w:rsidR="002411B7" w:rsidRPr="000B25A3">
        <w:rPr>
          <w:rFonts w:ascii="Lato" w:hAnsi="Lato"/>
        </w:rPr>
        <w:t>brutto (słownie:</w:t>
      </w:r>
      <w:r w:rsidR="005E2C2E" w:rsidRPr="000B25A3">
        <w:rPr>
          <w:rFonts w:ascii="Lato" w:hAnsi="Lato"/>
        </w:rPr>
        <w:t xml:space="preserve"> </w:t>
      </w:r>
      <w:r w:rsidR="00C012B2">
        <w:rPr>
          <w:rFonts w:ascii="Lato" w:hAnsi="Lato"/>
        </w:rPr>
        <w:t>………….</w:t>
      </w:r>
      <w:r w:rsidR="005E2C2E" w:rsidRPr="000B25A3">
        <w:rPr>
          <w:rFonts w:ascii="Lato" w:hAnsi="Lato"/>
        </w:rPr>
        <w:t xml:space="preserve"> złotych</w:t>
      </w:r>
      <w:r w:rsidR="0079289A" w:rsidRPr="000B25A3">
        <w:rPr>
          <w:rFonts w:ascii="Lato" w:hAnsi="Lato"/>
        </w:rPr>
        <w:t xml:space="preserve"> </w:t>
      </w:r>
      <w:r w:rsidR="00C012B2">
        <w:rPr>
          <w:rFonts w:ascii="Lato" w:hAnsi="Lato"/>
        </w:rPr>
        <w:t>….</w:t>
      </w:r>
      <w:r w:rsidR="0079289A" w:rsidRPr="000B25A3">
        <w:rPr>
          <w:rFonts w:ascii="Lato" w:hAnsi="Lato"/>
        </w:rPr>
        <w:t>/100</w:t>
      </w:r>
      <w:r w:rsidR="002411B7" w:rsidRPr="000B25A3">
        <w:rPr>
          <w:rFonts w:ascii="Lato" w:hAnsi="Lato"/>
        </w:rPr>
        <w:t>)</w:t>
      </w:r>
      <w:r w:rsidRPr="000B25A3">
        <w:rPr>
          <w:rFonts w:ascii="Lato" w:hAnsi="Lato"/>
        </w:rPr>
        <w:t>.</w:t>
      </w:r>
    </w:p>
    <w:p w14:paraId="38F2EF88" w14:textId="481E1476" w:rsidR="00F905B9" w:rsidRPr="00883791" w:rsidRDefault="00F905B9" w:rsidP="000334CC">
      <w:pPr>
        <w:pStyle w:val="Akapitzlist"/>
        <w:numPr>
          <w:ilvl w:val="0"/>
          <w:numId w:val="12"/>
        </w:numPr>
        <w:spacing w:after="120" w:line="240" w:lineRule="auto"/>
        <w:ind w:left="284" w:hanging="284"/>
        <w:contextualSpacing w:val="0"/>
        <w:jc w:val="both"/>
        <w:rPr>
          <w:rFonts w:ascii="Lato" w:hAnsi="Lato"/>
        </w:rPr>
      </w:pPr>
      <w:r w:rsidRPr="000B25A3">
        <w:rPr>
          <w:rFonts w:ascii="Lato" w:hAnsi="Lato"/>
        </w:rPr>
        <w:t>Wynagrodzenie będzie płatne w częściach, na podstawie faktur zawierających</w:t>
      </w:r>
      <w:r w:rsidR="00DB32E2" w:rsidRPr="000B25A3">
        <w:rPr>
          <w:rFonts w:ascii="Lato" w:hAnsi="Lato"/>
        </w:rPr>
        <w:t xml:space="preserve"> </w:t>
      </w:r>
      <w:r w:rsidRPr="000B25A3">
        <w:rPr>
          <w:rFonts w:ascii="Lato" w:hAnsi="Lato"/>
        </w:rPr>
        <w:t xml:space="preserve">wyszczególnienie wykonanych i dostarczonych materiałów z realizacji </w:t>
      </w:r>
      <w:r w:rsidR="00F85901" w:rsidRPr="000B25A3">
        <w:rPr>
          <w:rFonts w:ascii="Lato" w:hAnsi="Lato"/>
        </w:rPr>
        <w:t>cząstko</w:t>
      </w:r>
      <w:r w:rsidRPr="000B25A3">
        <w:rPr>
          <w:rFonts w:ascii="Lato" w:hAnsi="Lato"/>
        </w:rPr>
        <w:t>wego</w:t>
      </w:r>
      <w:r w:rsidR="00DB32E2" w:rsidRPr="000B25A3">
        <w:rPr>
          <w:rFonts w:ascii="Lato" w:hAnsi="Lato"/>
        </w:rPr>
        <w:t xml:space="preserve"> </w:t>
      </w:r>
      <w:r w:rsidRPr="000B25A3">
        <w:rPr>
          <w:rFonts w:ascii="Lato" w:hAnsi="Lato"/>
        </w:rPr>
        <w:t xml:space="preserve">zlecenia obejmujące: faktycznie wykonane i dostarczone materiały, cenę </w:t>
      </w:r>
      <w:r w:rsidR="00F85901" w:rsidRPr="000B25A3">
        <w:rPr>
          <w:rFonts w:ascii="Lato" w:hAnsi="Lato"/>
        </w:rPr>
        <w:t>cząstko</w:t>
      </w:r>
      <w:r w:rsidRPr="000B25A3">
        <w:rPr>
          <w:rFonts w:ascii="Lato" w:hAnsi="Lato"/>
        </w:rPr>
        <w:t>wą</w:t>
      </w:r>
      <w:r w:rsidR="00DB32E2" w:rsidRPr="000B25A3">
        <w:rPr>
          <w:rFonts w:ascii="Lato" w:hAnsi="Lato"/>
        </w:rPr>
        <w:t xml:space="preserve"> </w:t>
      </w:r>
      <w:r w:rsidRPr="000B25A3">
        <w:rPr>
          <w:rFonts w:ascii="Lato" w:hAnsi="Lato"/>
        </w:rPr>
        <w:t xml:space="preserve">każdego </w:t>
      </w:r>
      <w:r w:rsidRPr="00836F98">
        <w:rPr>
          <w:rFonts w:ascii="Lato" w:hAnsi="Lato"/>
        </w:rPr>
        <w:t>z</w:t>
      </w:r>
      <w:r w:rsidR="00960FDE">
        <w:rPr>
          <w:rFonts w:ascii="Lato" w:hAnsi="Lato"/>
        </w:rPr>
        <w:t> </w:t>
      </w:r>
      <w:r w:rsidRPr="00836F98">
        <w:rPr>
          <w:rFonts w:ascii="Lato" w:hAnsi="Lato"/>
        </w:rPr>
        <w:t xml:space="preserve">poszczególnych rodzajów materiałów oraz całkowitą wartość </w:t>
      </w:r>
      <w:r w:rsidRPr="00883791">
        <w:rPr>
          <w:rFonts w:ascii="Lato" w:hAnsi="Lato"/>
        </w:rPr>
        <w:t>danego zlecenia,</w:t>
      </w:r>
      <w:r w:rsidR="00DB32E2" w:rsidRPr="00883791">
        <w:rPr>
          <w:rFonts w:ascii="Lato" w:hAnsi="Lato"/>
        </w:rPr>
        <w:t xml:space="preserve"> </w:t>
      </w:r>
      <w:r w:rsidRPr="00883791">
        <w:rPr>
          <w:rFonts w:ascii="Lato" w:hAnsi="Lato"/>
        </w:rPr>
        <w:t>którego dotyczy faktura, zgodnie z cennikiem zawartym w Ofercie Wykonawcy</w:t>
      </w:r>
      <w:r w:rsidR="00DB32E2" w:rsidRPr="00883791">
        <w:rPr>
          <w:rFonts w:ascii="Lato" w:hAnsi="Lato"/>
        </w:rPr>
        <w:t xml:space="preserve"> </w:t>
      </w:r>
      <w:r w:rsidRPr="00883791">
        <w:rPr>
          <w:rFonts w:ascii="Lato" w:hAnsi="Lato"/>
        </w:rPr>
        <w:t xml:space="preserve">stanowiącej załącznik nr </w:t>
      </w:r>
      <w:r w:rsidR="00836F98" w:rsidRPr="00883791">
        <w:rPr>
          <w:rFonts w:ascii="Lato" w:hAnsi="Lato"/>
        </w:rPr>
        <w:t>3</w:t>
      </w:r>
      <w:r w:rsidRPr="00883791">
        <w:rPr>
          <w:rFonts w:ascii="Lato" w:hAnsi="Lato"/>
        </w:rPr>
        <w:t xml:space="preserve"> do umowy.</w:t>
      </w:r>
    </w:p>
    <w:p w14:paraId="45C26814" w14:textId="4CFCAF55" w:rsidR="00AD1013" w:rsidRPr="000B25A3" w:rsidRDefault="00AD1013" w:rsidP="000334CC">
      <w:pPr>
        <w:pStyle w:val="Akapitzlist"/>
        <w:numPr>
          <w:ilvl w:val="0"/>
          <w:numId w:val="12"/>
        </w:numPr>
        <w:spacing w:after="120" w:line="240" w:lineRule="auto"/>
        <w:ind w:left="284" w:hanging="284"/>
        <w:contextualSpacing w:val="0"/>
        <w:jc w:val="both"/>
        <w:rPr>
          <w:rFonts w:ascii="Lato" w:hAnsi="Lato"/>
        </w:rPr>
      </w:pPr>
      <w:r w:rsidRPr="000B25A3">
        <w:rPr>
          <w:rFonts w:ascii="Lato" w:hAnsi="Lato"/>
        </w:rPr>
        <w:t>Wynagrodzenie za cząstkowe zlecenia, płatne będzie na podstawie prawid</w:t>
      </w:r>
      <w:r w:rsidR="004500F6" w:rsidRPr="000B25A3">
        <w:rPr>
          <w:rFonts w:ascii="Lato" w:hAnsi="Lato"/>
        </w:rPr>
        <w:t>ł</w:t>
      </w:r>
      <w:r w:rsidRPr="000B25A3">
        <w:rPr>
          <w:rFonts w:ascii="Lato" w:hAnsi="Lato"/>
        </w:rPr>
        <w:t xml:space="preserve">owo wystawionych faktur. Zapłata wynagrodzenie Wykonawcy nastąpi każdorazowo w terminie 14 dni </w:t>
      </w:r>
      <w:r w:rsidR="00F905B9" w:rsidRPr="000B25A3">
        <w:rPr>
          <w:rFonts w:ascii="Lato" w:hAnsi="Lato"/>
        </w:rPr>
        <w:t xml:space="preserve">kalendarzowych od dnia </w:t>
      </w:r>
      <w:r w:rsidRPr="000B25A3">
        <w:rPr>
          <w:rFonts w:ascii="Lato" w:hAnsi="Lato"/>
        </w:rPr>
        <w:t xml:space="preserve">otrzymania przez </w:t>
      </w:r>
      <w:r w:rsidR="00F905B9" w:rsidRPr="000B25A3">
        <w:rPr>
          <w:rFonts w:ascii="Lato" w:hAnsi="Lato"/>
        </w:rPr>
        <w:t>Zamawiając</w:t>
      </w:r>
      <w:r w:rsidRPr="000B25A3">
        <w:rPr>
          <w:rFonts w:ascii="Lato" w:hAnsi="Lato"/>
        </w:rPr>
        <w:t>ego</w:t>
      </w:r>
      <w:r w:rsidR="00F905B9" w:rsidRPr="000B25A3">
        <w:rPr>
          <w:rFonts w:ascii="Lato" w:hAnsi="Lato"/>
        </w:rPr>
        <w:t xml:space="preserve"> </w:t>
      </w:r>
      <w:r w:rsidRPr="000B25A3">
        <w:rPr>
          <w:rFonts w:ascii="Lato" w:hAnsi="Lato"/>
        </w:rPr>
        <w:t xml:space="preserve">poprawnie </w:t>
      </w:r>
      <w:r w:rsidR="00F905B9" w:rsidRPr="000B25A3">
        <w:rPr>
          <w:rFonts w:ascii="Lato" w:hAnsi="Lato"/>
        </w:rPr>
        <w:t xml:space="preserve">wystawionej faktury, przelewem na </w:t>
      </w:r>
      <w:r w:rsidRPr="000B25A3">
        <w:rPr>
          <w:rFonts w:ascii="Lato" w:hAnsi="Lato"/>
        </w:rPr>
        <w:t xml:space="preserve">rachunek bankowy </w:t>
      </w:r>
      <w:r w:rsidR="00F905B9" w:rsidRPr="000B25A3">
        <w:rPr>
          <w:rFonts w:ascii="Lato" w:hAnsi="Lato"/>
        </w:rPr>
        <w:t>Wykonawcy</w:t>
      </w:r>
      <w:r w:rsidR="00DB32E2" w:rsidRPr="000B25A3">
        <w:rPr>
          <w:rFonts w:ascii="Lato" w:hAnsi="Lato"/>
        </w:rPr>
        <w:t xml:space="preserve"> </w:t>
      </w:r>
      <w:r w:rsidR="00F905B9" w:rsidRPr="000B25A3">
        <w:rPr>
          <w:rFonts w:ascii="Lato" w:hAnsi="Lato"/>
        </w:rPr>
        <w:t>wskazan</w:t>
      </w:r>
      <w:r w:rsidRPr="000B25A3">
        <w:rPr>
          <w:rFonts w:ascii="Lato" w:hAnsi="Lato"/>
        </w:rPr>
        <w:t>y</w:t>
      </w:r>
      <w:r w:rsidR="00F905B9" w:rsidRPr="000B25A3">
        <w:rPr>
          <w:rFonts w:ascii="Lato" w:hAnsi="Lato"/>
        </w:rPr>
        <w:t xml:space="preserve"> na fakturze .</w:t>
      </w:r>
    </w:p>
    <w:p w14:paraId="2DC22280" w14:textId="37ECFF55" w:rsidR="00AD1013" w:rsidRPr="000B25A3" w:rsidRDefault="00AD1013" w:rsidP="000334CC">
      <w:pPr>
        <w:pStyle w:val="Akapitzlist"/>
        <w:numPr>
          <w:ilvl w:val="0"/>
          <w:numId w:val="12"/>
        </w:numPr>
        <w:spacing w:after="120" w:line="240" w:lineRule="auto"/>
        <w:ind w:left="284" w:hanging="284"/>
        <w:contextualSpacing w:val="0"/>
        <w:jc w:val="both"/>
        <w:rPr>
          <w:rFonts w:ascii="Lato" w:hAnsi="Lato"/>
        </w:rPr>
      </w:pPr>
      <w:r w:rsidRPr="000B25A3">
        <w:rPr>
          <w:rFonts w:ascii="Lato" w:hAnsi="Lato"/>
        </w:rPr>
        <w:t>Realizacja przedmiotu umowy odbywać się będzie do wyczerpania kwoty wskazanej w ust. 1. Przez wyczerpanie kwoty wynagrodzenia należy rozumieć również taką sytuację, gdy kwota pozostała do wykorzystania będzie mniejsza od wymaganej minimalnej kwoty na pokrycie kosztów cząstkowego zlecenia.</w:t>
      </w:r>
    </w:p>
    <w:p w14:paraId="536E0C8E" w14:textId="3012A6FE" w:rsidR="00AD1013" w:rsidRPr="000B25A3" w:rsidRDefault="00AD1013" w:rsidP="000334CC">
      <w:pPr>
        <w:pStyle w:val="Akapitzlist"/>
        <w:numPr>
          <w:ilvl w:val="0"/>
          <w:numId w:val="12"/>
        </w:numPr>
        <w:spacing w:after="120" w:line="240" w:lineRule="auto"/>
        <w:ind w:left="284" w:hanging="284"/>
        <w:contextualSpacing w:val="0"/>
        <w:jc w:val="both"/>
        <w:rPr>
          <w:rFonts w:ascii="Lato" w:hAnsi="Lato"/>
        </w:rPr>
      </w:pPr>
      <w:r w:rsidRPr="000B25A3">
        <w:rPr>
          <w:rFonts w:ascii="Lato" w:hAnsi="Lato"/>
        </w:rPr>
        <w:t>Wykonawcy nie przysługuje zwrot od Zamawiającego jakichkolwiek dodatkowych kosztów, opłat poniesionych przez Wykonawcę w związku z realizacją przedmiotu umowy.</w:t>
      </w:r>
    </w:p>
    <w:p w14:paraId="3D89BACD" w14:textId="38A4F75F" w:rsidR="00AD1013" w:rsidRPr="000B25A3" w:rsidRDefault="00AD1013" w:rsidP="000334CC">
      <w:pPr>
        <w:pStyle w:val="Akapitzlist"/>
        <w:numPr>
          <w:ilvl w:val="0"/>
          <w:numId w:val="12"/>
        </w:numPr>
        <w:spacing w:after="120" w:line="240" w:lineRule="auto"/>
        <w:ind w:left="284" w:hanging="284"/>
        <w:contextualSpacing w:val="0"/>
        <w:jc w:val="both"/>
        <w:rPr>
          <w:rFonts w:ascii="Lato" w:hAnsi="Lato"/>
        </w:rPr>
      </w:pPr>
      <w:r w:rsidRPr="000B25A3">
        <w:rPr>
          <w:rFonts w:ascii="Lato" w:hAnsi="Lato"/>
        </w:rPr>
        <w:lastRenderedPageBreak/>
        <w:t xml:space="preserve">Faktury należy doręczać Zamawiającemu pod adres: Ministerstwo Rodziny, Pracy i Polityki Społecznej, Biuro Obsługi Ministerstwa, ul. Nowogrodzka 1/3/5, 00-513 Warszawa. Zamawiający wyraża zgodę na doręczanie faktur w formie elektronicznej. Faktury doręczane w formie elektronicznej będą przesyłane z adresu mailowego Wykonawcy: </w:t>
      </w:r>
      <w:r w:rsidR="00836F98" w:rsidRPr="00836F98">
        <w:rPr>
          <w:rFonts w:ascii="Lato" w:hAnsi="Lato"/>
        </w:rPr>
        <w:t>…….</w:t>
      </w:r>
      <w:r w:rsidRPr="00836F98">
        <w:rPr>
          <w:rFonts w:ascii="Lato" w:hAnsi="Lato"/>
        </w:rPr>
        <w:t xml:space="preserve"> </w:t>
      </w:r>
      <w:r w:rsidRPr="000B25A3">
        <w:rPr>
          <w:rFonts w:ascii="Lato" w:hAnsi="Lato"/>
        </w:rPr>
        <w:t>na adres mailowy Zamawiającego: zgodnie ze zleceniem - odpowiednio § 6 ust. 1, pkt 1-</w:t>
      </w:r>
      <w:r w:rsidR="005E2C2E" w:rsidRPr="000B25A3">
        <w:rPr>
          <w:rFonts w:ascii="Lato" w:hAnsi="Lato"/>
        </w:rPr>
        <w:t>3</w:t>
      </w:r>
      <w:r w:rsidRPr="000B25A3">
        <w:rPr>
          <w:rFonts w:ascii="Lato" w:hAnsi="Lato"/>
        </w:rPr>
        <w:t xml:space="preserve"> (a także obligatoryjnie, każdorazowo na adres: </w:t>
      </w:r>
      <w:r w:rsidR="00836F98" w:rsidRPr="00836F98">
        <w:rPr>
          <w:rFonts w:ascii="Lato" w:hAnsi="Lato"/>
        </w:rPr>
        <w:t>………..</w:t>
      </w:r>
      <w:r w:rsidR="005E2C2E" w:rsidRPr="00836F98">
        <w:rPr>
          <w:rFonts w:ascii="Lato" w:hAnsi="Lato"/>
        </w:rPr>
        <w:t xml:space="preserve">). </w:t>
      </w:r>
      <w:r w:rsidRPr="000B25A3">
        <w:rPr>
          <w:rFonts w:ascii="Lato" w:hAnsi="Lato"/>
        </w:rPr>
        <w:t>W przypadku ustrukturyzowanych faktur elektronicznych za pośrednictwem Platformy Elektronicznego Fakturowania, adresem PEF (numerem PEPPOL) konta podmiotu Ministerstwa Rodziny</w:t>
      </w:r>
      <w:r w:rsidR="000D0C7B" w:rsidRPr="000B25A3">
        <w:rPr>
          <w:rFonts w:ascii="Lato" w:hAnsi="Lato"/>
        </w:rPr>
        <w:t>, Pracy</w:t>
      </w:r>
      <w:r w:rsidRPr="000B25A3">
        <w:rPr>
          <w:rFonts w:ascii="Lato" w:hAnsi="Lato"/>
        </w:rPr>
        <w:t xml:space="preserve"> i Polityki Społecznej jest NIP 5262895101. Faktury w formie elektronicznej należy przesyłać w dni robocze do godziny 16:00. Jeżeli faktura wpłynie po godzinie 16:00 datą jej dostarczenia będzie kolejny dzień roboczy.</w:t>
      </w:r>
    </w:p>
    <w:p w14:paraId="37F3D864" w14:textId="7A60E1FF" w:rsidR="000D0C7B" w:rsidRPr="000B25A3" w:rsidRDefault="000D0C7B" w:rsidP="000334CC">
      <w:pPr>
        <w:pStyle w:val="Akapitzlist"/>
        <w:numPr>
          <w:ilvl w:val="0"/>
          <w:numId w:val="12"/>
        </w:numPr>
        <w:spacing w:after="120" w:line="240" w:lineRule="auto"/>
        <w:ind w:left="284" w:hanging="284"/>
        <w:contextualSpacing w:val="0"/>
        <w:jc w:val="both"/>
        <w:rPr>
          <w:rFonts w:ascii="Lato" w:hAnsi="Lato"/>
        </w:rPr>
      </w:pPr>
      <w:r w:rsidRPr="000B25A3">
        <w:rPr>
          <w:rFonts w:ascii="Lato" w:hAnsi="Lato"/>
        </w:rPr>
        <w:t>Wykonawca oświadcza, że rachunek bankowy, który będzie przez niego wskazywany w</w:t>
      </w:r>
      <w:r w:rsidR="00960FDE">
        <w:rPr>
          <w:rFonts w:ascii="Lato" w:hAnsi="Lato"/>
        </w:rPr>
        <w:t> </w:t>
      </w:r>
      <w:r w:rsidRPr="000B25A3">
        <w:rPr>
          <w:rFonts w:ascii="Lato" w:hAnsi="Lato"/>
        </w:rPr>
        <w:t xml:space="preserve">fakturach został otwarty w związku z prowadzoną przez niego działalnością gospodarczą oraz został zgłoszony i ujawniony w rejestrze prowadzonym przez Szefa Krajowej Administracji Skarbowej, tzw. </w:t>
      </w:r>
      <w:r w:rsidR="00744A52">
        <w:rPr>
          <w:rFonts w:ascii="Lato" w:hAnsi="Lato"/>
        </w:rPr>
        <w:t>b</w:t>
      </w:r>
      <w:r w:rsidRPr="000B25A3">
        <w:rPr>
          <w:rFonts w:ascii="Lato" w:hAnsi="Lato"/>
        </w:rPr>
        <w:t>iałej liście podatników VAT na podstawie art. 96b ust. 1 ustawy z dnia 11 marca 2004 r. o podatku od towarów i usług (Dz. U. z 202</w:t>
      </w:r>
      <w:r w:rsidR="00D7664D">
        <w:rPr>
          <w:rFonts w:ascii="Lato" w:hAnsi="Lato"/>
        </w:rPr>
        <w:t>4</w:t>
      </w:r>
      <w:r w:rsidRPr="000B25A3">
        <w:rPr>
          <w:rFonts w:ascii="Lato" w:hAnsi="Lato"/>
        </w:rPr>
        <w:t xml:space="preserve"> r. poz. </w:t>
      </w:r>
      <w:r w:rsidR="00D7664D">
        <w:rPr>
          <w:rFonts w:ascii="Lato" w:hAnsi="Lato"/>
        </w:rPr>
        <w:t>361</w:t>
      </w:r>
      <w:r w:rsidRPr="000B25A3">
        <w:rPr>
          <w:rFonts w:ascii="Lato" w:hAnsi="Lato"/>
        </w:rPr>
        <w:t>, z późn. zm.). W</w:t>
      </w:r>
      <w:r w:rsidR="00960FDE">
        <w:rPr>
          <w:rFonts w:ascii="Lato" w:hAnsi="Lato"/>
        </w:rPr>
        <w:t> </w:t>
      </w:r>
      <w:r w:rsidRPr="000B25A3">
        <w:rPr>
          <w:rFonts w:ascii="Lato" w:hAnsi="Lato"/>
        </w:rPr>
        <w:t>przypadku gdy wskazany w fakturze rachunek bankowy nie będzie znajdował się w ww. wykazie, Zamawiający uprawniony będzie do żądania od Wykonawcy faktury korygującej w</w:t>
      </w:r>
      <w:r w:rsidR="00960FDE">
        <w:rPr>
          <w:rFonts w:ascii="Lato" w:hAnsi="Lato"/>
        </w:rPr>
        <w:t> </w:t>
      </w:r>
      <w:r w:rsidRPr="000B25A3">
        <w:rPr>
          <w:rFonts w:ascii="Lato" w:hAnsi="Lato"/>
        </w:rPr>
        <w:t>tym zakresie. W tej sytuacji, termin płatności wynagrodzenia, o którym mowa w ust. 3 będzie liczony od dnia otrzymania przez Zamawiającego faktury korygującej.</w:t>
      </w:r>
    </w:p>
    <w:p w14:paraId="2F658163" w14:textId="157EBD3B" w:rsidR="00F905B9" w:rsidRPr="000B25A3" w:rsidRDefault="003D0707" w:rsidP="000334CC">
      <w:pPr>
        <w:pStyle w:val="Akapitzlist"/>
        <w:numPr>
          <w:ilvl w:val="0"/>
          <w:numId w:val="12"/>
        </w:numPr>
        <w:spacing w:after="120" w:line="240" w:lineRule="auto"/>
        <w:ind w:left="284" w:hanging="284"/>
        <w:contextualSpacing w:val="0"/>
        <w:jc w:val="both"/>
        <w:rPr>
          <w:rFonts w:ascii="Lato" w:hAnsi="Lato"/>
        </w:rPr>
      </w:pPr>
      <w:r w:rsidRPr="000B25A3">
        <w:rPr>
          <w:rFonts w:ascii="Lato" w:hAnsi="Lato"/>
        </w:rPr>
        <w:t>Za dzień zapłaty uważa się dzień obciążenia rachunku bankowego Zamawiającego.</w:t>
      </w:r>
    </w:p>
    <w:p w14:paraId="277CF305" w14:textId="3497BF6C" w:rsidR="00C012B2" w:rsidRPr="001038D1" w:rsidRDefault="00F905B9" w:rsidP="000334CC">
      <w:pPr>
        <w:pStyle w:val="Akapitzlist"/>
        <w:numPr>
          <w:ilvl w:val="0"/>
          <w:numId w:val="12"/>
        </w:numPr>
        <w:spacing w:after="120" w:line="240" w:lineRule="auto"/>
        <w:ind w:left="284" w:hanging="284"/>
        <w:contextualSpacing w:val="0"/>
        <w:jc w:val="both"/>
        <w:rPr>
          <w:rFonts w:ascii="Lato" w:hAnsi="Lato"/>
        </w:rPr>
      </w:pPr>
      <w:r w:rsidRPr="000B25A3">
        <w:rPr>
          <w:rFonts w:ascii="Lato" w:hAnsi="Lato"/>
        </w:rPr>
        <w:t>Zamawiający nie wyraża zgody na przelew (cesję) wierzytelności Wykonawcy z tytułu</w:t>
      </w:r>
      <w:r w:rsidR="00DB32E2" w:rsidRPr="000B25A3">
        <w:rPr>
          <w:rFonts w:ascii="Lato" w:hAnsi="Lato"/>
        </w:rPr>
        <w:t xml:space="preserve"> </w:t>
      </w:r>
      <w:r w:rsidRPr="000B25A3">
        <w:rPr>
          <w:rFonts w:ascii="Lato" w:hAnsi="Lato"/>
        </w:rPr>
        <w:t>realizacji umowy na osoby trzecie</w:t>
      </w:r>
      <w:r w:rsidR="000D0C7B" w:rsidRPr="000B25A3">
        <w:rPr>
          <w:rFonts w:ascii="Lato" w:hAnsi="Lato"/>
        </w:rPr>
        <w:t>, bez jego uprzedniej zgody</w:t>
      </w:r>
      <w:r w:rsidRPr="000B25A3">
        <w:rPr>
          <w:rFonts w:ascii="Lato" w:hAnsi="Lato"/>
        </w:rPr>
        <w:t>.</w:t>
      </w:r>
    </w:p>
    <w:p w14:paraId="00B3A06B" w14:textId="2F767ADD" w:rsidR="00F905B9" w:rsidRDefault="00C012B2" w:rsidP="00C012B2">
      <w:pPr>
        <w:tabs>
          <w:tab w:val="center" w:pos="4661"/>
          <w:tab w:val="left" w:pos="5827"/>
        </w:tabs>
        <w:spacing w:after="0" w:line="240" w:lineRule="auto"/>
        <w:ind w:left="108"/>
        <w:rPr>
          <w:rFonts w:ascii="Lato" w:hAnsi="Lato"/>
          <w:b/>
          <w:bCs/>
        </w:rPr>
      </w:pPr>
      <w:r>
        <w:rPr>
          <w:rFonts w:ascii="Lato" w:hAnsi="Lato"/>
          <w:b/>
          <w:bCs/>
        </w:rPr>
        <w:tab/>
      </w:r>
      <w:r w:rsidR="00F905B9" w:rsidRPr="000B25A3">
        <w:rPr>
          <w:rFonts w:ascii="Lato" w:hAnsi="Lato"/>
          <w:b/>
          <w:bCs/>
        </w:rPr>
        <w:t>§ 4.</w:t>
      </w:r>
      <w:r>
        <w:rPr>
          <w:rFonts w:ascii="Lato" w:hAnsi="Lato"/>
          <w:b/>
          <w:bCs/>
        </w:rPr>
        <w:tab/>
      </w:r>
    </w:p>
    <w:p w14:paraId="6F5429E7" w14:textId="5CB293B4" w:rsidR="00C012B2" w:rsidRDefault="00C012B2" w:rsidP="00C012B2">
      <w:pPr>
        <w:spacing w:after="0"/>
        <w:jc w:val="center"/>
        <w:rPr>
          <w:rFonts w:ascii="Lato" w:eastAsiaTheme="minorHAnsi" w:hAnsi="Lato" w:cstheme="minorBidi"/>
          <w:b/>
          <w:bCs/>
          <w:lang w:eastAsia="en-US"/>
        </w:rPr>
      </w:pPr>
      <w:r w:rsidRPr="00C012B2">
        <w:rPr>
          <w:rFonts w:ascii="Lato" w:eastAsiaTheme="minorHAnsi" w:hAnsi="Lato" w:cstheme="minorBidi"/>
          <w:b/>
          <w:bCs/>
          <w:lang w:eastAsia="en-US"/>
        </w:rPr>
        <w:t>Zobowiązania Wykonawcy</w:t>
      </w:r>
    </w:p>
    <w:p w14:paraId="49D94A0A" w14:textId="77777777" w:rsidR="00C012B2" w:rsidRPr="00C012B2" w:rsidRDefault="00C012B2" w:rsidP="00C012B2">
      <w:pPr>
        <w:spacing w:after="0"/>
        <w:jc w:val="center"/>
        <w:rPr>
          <w:rFonts w:ascii="Lato" w:eastAsiaTheme="minorHAnsi" w:hAnsi="Lato" w:cstheme="minorBidi"/>
          <w:b/>
          <w:bCs/>
          <w:lang w:eastAsia="en-US"/>
        </w:rPr>
      </w:pPr>
    </w:p>
    <w:p w14:paraId="436FCA6F" w14:textId="2B3E31D0" w:rsidR="006A3DA7" w:rsidRPr="000B25A3" w:rsidRDefault="006A3DA7" w:rsidP="000334CC">
      <w:pPr>
        <w:pStyle w:val="Akapitzlist"/>
        <w:numPr>
          <w:ilvl w:val="0"/>
          <w:numId w:val="3"/>
        </w:numPr>
        <w:spacing w:after="120" w:line="240" w:lineRule="auto"/>
        <w:ind w:left="472"/>
        <w:contextualSpacing w:val="0"/>
        <w:jc w:val="both"/>
        <w:rPr>
          <w:rFonts w:ascii="Lato" w:hAnsi="Lato"/>
        </w:rPr>
      </w:pPr>
      <w:r w:rsidRPr="000B25A3">
        <w:rPr>
          <w:rFonts w:ascii="Lato" w:hAnsi="Lato"/>
        </w:rPr>
        <w:t>Zamawiający ma prawo zamówić mniejszą liczbę poszczególnych rodzajów materiałów od</w:t>
      </w:r>
      <w:r w:rsidR="00960FDE">
        <w:rPr>
          <w:rFonts w:ascii="Lato" w:hAnsi="Lato"/>
        </w:rPr>
        <w:t> </w:t>
      </w:r>
      <w:r w:rsidRPr="000B25A3">
        <w:rPr>
          <w:rFonts w:ascii="Lato" w:hAnsi="Lato"/>
        </w:rPr>
        <w:t xml:space="preserve">wskazanych </w:t>
      </w:r>
      <w:r w:rsidRPr="009F3890">
        <w:rPr>
          <w:rFonts w:ascii="Lato" w:hAnsi="Lato"/>
        </w:rPr>
        <w:t>w OPZ, które</w:t>
      </w:r>
      <w:r w:rsidRPr="000B25A3">
        <w:rPr>
          <w:rFonts w:ascii="Lato" w:hAnsi="Lato"/>
        </w:rPr>
        <w:t xml:space="preserve"> to należy traktować jako szacunkowe lub w ogóle nie zamówić danego rodzaju materiału.</w:t>
      </w:r>
    </w:p>
    <w:p w14:paraId="080B4E87" w14:textId="6DB7A751" w:rsidR="00F905B9" w:rsidRPr="000B25A3" w:rsidRDefault="00F905B9" w:rsidP="000334CC">
      <w:pPr>
        <w:pStyle w:val="Akapitzlist"/>
        <w:numPr>
          <w:ilvl w:val="0"/>
          <w:numId w:val="3"/>
        </w:numPr>
        <w:spacing w:after="120" w:line="240" w:lineRule="auto"/>
        <w:ind w:left="472"/>
        <w:contextualSpacing w:val="0"/>
        <w:jc w:val="both"/>
        <w:rPr>
          <w:rFonts w:ascii="Lato" w:hAnsi="Lato"/>
        </w:rPr>
      </w:pPr>
      <w:r w:rsidRPr="000B25A3">
        <w:rPr>
          <w:rFonts w:ascii="Lato" w:hAnsi="Lato"/>
        </w:rPr>
        <w:t>Niezależnie od ust. 1, Zamawiający zobowiązuje się zrealizować zamówienie w zakresie</w:t>
      </w:r>
      <w:r w:rsidR="00DB32E2" w:rsidRPr="000B25A3">
        <w:rPr>
          <w:rFonts w:ascii="Lato" w:hAnsi="Lato"/>
        </w:rPr>
        <w:t xml:space="preserve"> </w:t>
      </w:r>
      <w:r w:rsidRPr="000B25A3">
        <w:rPr>
          <w:rFonts w:ascii="Lato" w:hAnsi="Lato"/>
        </w:rPr>
        <w:t>co</w:t>
      </w:r>
      <w:r w:rsidR="00960FDE">
        <w:rPr>
          <w:rFonts w:ascii="Lato" w:hAnsi="Lato"/>
        </w:rPr>
        <w:t> </w:t>
      </w:r>
      <w:r w:rsidRPr="000B25A3">
        <w:rPr>
          <w:rFonts w:ascii="Lato" w:hAnsi="Lato"/>
        </w:rPr>
        <w:t xml:space="preserve">najmniej </w:t>
      </w:r>
      <w:r w:rsidR="000A53C1">
        <w:rPr>
          <w:rFonts w:ascii="Lato" w:hAnsi="Lato"/>
        </w:rPr>
        <w:t>1</w:t>
      </w:r>
      <w:r w:rsidRPr="000B25A3">
        <w:rPr>
          <w:rFonts w:ascii="Lato" w:hAnsi="Lato"/>
        </w:rPr>
        <w:t>0% maksymalnej wartości wynagrodzenia brutto, o którym mowa w § 3 ust.</w:t>
      </w:r>
      <w:r w:rsidR="00DB32E2" w:rsidRPr="000B25A3">
        <w:rPr>
          <w:rFonts w:ascii="Lato" w:hAnsi="Lato"/>
        </w:rPr>
        <w:t xml:space="preserve"> </w:t>
      </w:r>
      <w:r w:rsidRPr="000B25A3">
        <w:rPr>
          <w:rFonts w:ascii="Lato" w:hAnsi="Lato"/>
        </w:rPr>
        <w:t>1.</w:t>
      </w:r>
    </w:p>
    <w:p w14:paraId="3462F9AE" w14:textId="1F8B07B2" w:rsidR="00F905B9" w:rsidRPr="00836F98" w:rsidRDefault="00F905B9" w:rsidP="000334CC">
      <w:pPr>
        <w:pStyle w:val="Akapitzlist"/>
        <w:numPr>
          <w:ilvl w:val="0"/>
          <w:numId w:val="3"/>
        </w:numPr>
        <w:spacing w:after="120" w:line="240" w:lineRule="auto"/>
        <w:ind w:left="472"/>
        <w:contextualSpacing w:val="0"/>
        <w:jc w:val="both"/>
        <w:rPr>
          <w:rFonts w:ascii="Lato" w:hAnsi="Lato"/>
        </w:rPr>
      </w:pPr>
      <w:r w:rsidRPr="000B25A3">
        <w:rPr>
          <w:rFonts w:ascii="Lato" w:hAnsi="Lato"/>
        </w:rPr>
        <w:t>Wykonawcy nie przysługuje roszczenie z tytułu niezrealizowania przez Zamawiającego</w:t>
      </w:r>
      <w:r w:rsidR="00DB32E2" w:rsidRPr="000B25A3">
        <w:rPr>
          <w:rFonts w:ascii="Lato" w:hAnsi="Lato"/>
        </w:rPr>
        <w:t xml:space="preserve"> </w:t>
      </w:r>
      <w:r w:rsidR="00E75AFB" w:rsidRPr="00836F98">
        <w:rPr>
          <w:rFonts w:ascii="Lato" w:hAnsi="Lato"/>
        </w:rPr>
        <w:t xml:space="preserve">pozostałej wartości </w:t>
      </w:r>
      <w:r w:rsidRPr="00836F98">
        <w:rPr>
          <w:rFonts w:ascii="Lato" w:hAnsi="Lato"/>
        </w:rPr>
        <w:t>umowy.</w:t>
      </w:r>
    </w:p>
    <w:p w14:paraId="67534EE2" w14:textId="0C548C3A" w:rsidR="00F905B9" w:rsidRDefault="00F905B9" w:rsidP="00C012B2">
      <w:pPr>
        <w:spacing w:after="0" w:line="240" w:lineRule="auto"/>
        <w:ind w:left="108"/>
        <w:jc w:val="center"/>
        <w:rPr>
          <w:rFonts w:ascii="Lato" w:hAnsi="Lato"/>
          <w:b/>
          <w:bCs/>
        </w:rPr>
      </w:pPr>
      <w:r w:rsidRPr="000B25A3">
        <w:rPr>
          <w:rFonts w:ascii="Lato" w:hAnsi="Lato"/>
          <w:b/>
          <w:bCs/>
        </w:rPr>
        <w:t>§ 5.</w:t>
      </w:r>
    </w:p>
    <w:p w14:paraId="1E98A2FA" w14:textId="3B71909E" w:rsidR="00C012B2" w:rsidRDefault="00C012B2" w:rsidP="00C012B2">
      <w:pPr>
        <w:spacing w:after="0" w:line="240" w:lineRule="auto"/>
        <w:ind w:left="108"/>
        <w:jc w:val="center"/>
        <w:rPr>
          <w:rFonts w:ascii="Lato" w:hAnsi="Lato"/>
          <w:b/>
          <w:bCs/>
        </w:rPr>
      </w:pPr>
      <w:r>
        <w:rPr>
          <w:rFonts w:ascii="Lato" w:hAnsi="Lato"/>
          <w:b/>
          <w:bCs/>
        </w:rPr>
        <w:t>Protokół odbioru</w:t>
      </w:r>
    </w:p>
    <w:p w14:paraId="0EC5DF09" w14:textId="77777777" w:rsidR="00C012B2" w:rsidRPr="000B25A3" w:rsidRDefault="00C012B2" w:rsidP="00C012B2">
      <w:pPr>
        <w:spacing w:after="0" w:line="240" w:lineRule="auto"/>
        <w:ind w:left="108"/>
        <w:jc w:val="center"/>
        <w:rPr>
          <w:rFonts w:ascii="Lato" w:hAnsi="Lato"/>
          <w:b/>
          <w:bCs/>
        </w:rPr>
      </w:pPr>
    </w:p>
    <w:p w14:paraId="424DEECD" w14:textId="784CEDEA" w:rsidR="00F905B9" w:rsidRPr="000B25A3" w:rsidRDefault="00F905B9" w:rsidP="000334CC">
      <w:pPr>
        <w:pStyle w:val="Akapitzlist"/>
        <w:numPr>
          <w:ilvl w:val="0"/>
          <w:numId w:val="4"/>
        </w:numPr>
        <w:spacing w:after="120" w:line="240" w:lineRule="auto"/>
        <w:ind w:left="468"/>
        <w:contextualSpacing w:val="0"/>
        <w:jc w:val="both"/>
        <w:rPr>
          <w:rFonts w:ascii="Lato" w:hAnsi="Lato"/>
        </w:rPr>
      </w:pPr>
      <w:r w:rsidRPr="000B25A3">
        <w:rPr>
          <w:rFonts w:ascii="Lato" w:hAnsi="Lato"/>
        </w:rPr>
        <w:t xml:space="preserve">W terminie </w:t>
      </w:r>
      <w:r w:rsidR="00896019" w:rsidRPr="000B25A3">
        <w:rPr>
          <w:rFonts w:ascii="Lato" w:hAnsi="Lato"/>
        </w:rPr>
        <w:t xml:space="preserve">do </w:t>
      </w:r>
      <w:r w:rsidRPr="000B25A3">
        <w:rPr>
          <w:rFonts w:ascii="Lato" w:hAnsi="Lato"/>
        </w:rPr>
        <w:t xml:space="preserve">5 dni roboczych od dnia zrealizowania przez Wykonawcę </w:t>
      </w:r>
      <w:r w:rsidR="00F85901" w:rsidRPr="000B25A3">
        <w:rPr>
          <w:rFonts w:ascii="Lato" w:hAnsi="Lato"/>
        </w:rPr>
        <w:t>cząstko</w:t>
      </w:r>
      <w:r w:rsidRPr="000B25A3">
        <w:rPr>
          <w:rFonts w:ascii="Lato" w:hAnsi="Lato"/>
        </w:rPr>
        <w:t>wego</w:t>
      </w:r>
      <w:r w:rsidR="00DB32E2" w:rsidRPr="000B25A3">
        <w:rPr>
          <w:rFonts w:ascii="Lato" w:hAnsi="Lato"/>
        </w:rPr>
        <w:t xml:space="preserve"> </w:t>
      </w:r>
      <w:r w:rsidRPr="000B25A3">
        <w:rPr>
          <w:rFonts w:ascii="Lato" w:hAnsi="Lato"/>
        </w:rPr>
        <w:t>zlecenia, Strony sporządzą protokół odbioru danego zlecenia.</w:t>
      </w:r>
    </w:p>
    <w:p w14:paraId="1D2DFA57" w14:textId="7B02F27E" w:rsidR="00F905B9" w:rsidRPr="000B25A3" w:rsidRDefault="00F905B9" w:rsidP="000334CC">
      <w:pPr>
        <w:pStyle w:val="Akapitzlist"/>
        <w:numPr>
          <w:ilvl w:val="0"/>
          <w:numId w:val="4"/>
        </w:numPr>
        <w:spacing w:after="120" w:line="240" w:lineRule="auto"/>
        <w:ind w:left="468"/>
        <w:contextualSpacing w:val="0"/>
        <w:jc w:val="both"/>
        <w:rPr>
          <w:rFonts w:ascii="Lato" w:hAnsi="Lato"/>
        </w:rPr>
      </w:pPr>
      <w:r w:rsidRPr="000B25A3">
        <w:rPr>
          <w:rFonts w:ascii="Lato" w:hAnsi="Lato"/>
        </w:rPr>
        <w:t>Protokół odbioru powinien zawierać w szczególności:</w:t>
      </w:r>
    </w:p>
    <w:p w14:paraId="29CEE003" w14:textId="4211808D" w:rsidR="00F905B9" w:rsidRPr="000B25A3" w:rsidRDefault="00F905B9" w:rsidP="000334CC">
      <w:pPr>
        <w:pStyle w:val="Akapitzlist"/>
        <w:numPr>
          <w:ilvl w:val="1"/>
          <w:numId w:val="6"/>
        </w:numPr>
        <w:spacing w:after="120" w:line="240" w:lineRule="auto"/>
        <w:ind w:left="822"/>
        <w:contextualSpacing w:val="0"/>
        <w:jc w:val="both"/>
        <w:rPr>
          <w:rFonts w:ascii="Lato" w:hAnsi="Lato"/>
        </w:rPr>
      </w:pPr>
      <w:r w:rsidRPr="000B25A3">
        <w:rPr>
          <w:rFonts w:ascii="Lato" w:hAnsi="Lato"/>
        </w:rPr>
        <w:t>datę i miejsce sporządzenia;</w:t>
      </w:r>
    </w:p>
    <w:p w14:paraId="164EE151" w14:textId="7AAB5C46" w:rsidR="00F905B9" w:rsidRPr="000B25A3" w:rsidRDefault="00F905B9" w:rsidP="000334CC">
      <w:pPr>
        <w:pStyle w:val="Akapitzlist"/>
        <w:numPr>
          <w:ilvl w:val="1"/>
          <w:numId w:val="6"/>
        </w:numPr>
        <w:spacing w:after="120" w:line="240" w:lineRule="auto"/>
        <w:ind w:left="822"/>
        <w:contextualSpacing w:val="0"/>
        <w:jc w:val="both"/>
        <w:rPr>
          <w:rFonts w:ascii="Lato" w:hAnsi="Lato"/>
        </w:rPr>
      </w:pPr>
      <w:r w:rsidRPr="000B25A3">
        <w:rPr>
          <w:rFonts w:ascii="Lato" w:hAnsi="Lato"/>
        </w:rPr>
        <w:t xml:space="preserve">wykaz i nakład wykonanych i dostarczonych materiałów objętych </w:t>
      </w:r>
      <w:r w:rsidR="00F85901" w:rsidRPr="000B25A3">
        <w:rPr>
          <w:rFonts w:ascii="Lato" w:hAnsi="Lato"/>
        </w:rPr>
        <w:t>cząstko</w:t>
      </w:r>
      <w:r w:rsidRPr="000B25A3">
        <w:rPr>
          <w:rFonts w:ascii="Lato" w:hAnsi="Lato"/>
        </w:rPr>
        <w:t>wym</w:t>
      </w:r>
      <w:r w:rsidR="00DB32E2" w:rsidRPr="000B25A3">
        <w:rPr>
          <w:rFonts w:ascii="Lato" w:hAnsi="Lato"/>
        </w:rPr>
        <w:t xml:space="preserve"> </w:t>
      </w:r>
      <w:r w:rsidRPr="000B25A3">
        <w:rPr>
          <w:rFonts w:ascii="Lato" w:hAnsi="Lato"/>
        </w:rPr>
        <w:t>zleceniem;</w:t>
      </w:r>
    </w:p>
    <w:p w14:paraId="458E595B" w14:textId="6F24D5EB" w:rsidR="00F905B9" w:rsidRPr="000B25A3" w:rsidRDefault="00F905B9" w:rsidP="000334CC">
      <w:pPr>
        <w:pStyle w:val="Akapitzlist"/>
        <w:numPr>
          <w:ilvl w:val="1"/>
          <w:numId w:val="6"/>
        </w:numPr>
        <w:spacing w:after="120" w:line="240" w:lineRule="auto"/>
        <w:ind w:left="822"/>
        <w:contextualSpacing w:val="0"/>
        <w:jc w:val="both"/>
        <w:rPr>
          <w:rFonts w:ascii="Lato" w:hAnsi="Lato"/>
        </w:rPr>
      </w:pPr>
      <w:r w:rsidRPr="000B25A3">
        <w:rPr>
          <w:rFonts w:ascii="Lato" w:hAnsi="Lato"/>
        </w:rPr>
        <w:t>numer i datę zawartej umowy;</w:t>
      </w:r>
    </w:p>
    <w:p w14:paraId="7B031501" w14:textId="05A1CFE3" w:rsidR="00F905B9" w:rsidRPr="000B25A3" w:rsidRDefault="00F905B9" w:rsidP="000334CC">
      <w:pPr>
        <w:pStyle w:val="Akapitzlist"/>
        <w:numPr>
          <w:ilvl w:val="1"/>
          <w:numId w:val="6"/>
        </w:numPr>
        <w:spacing w:after="120" w:line="240" w:lineRule="auto"/>
        <w:ind w:left="822"/>
        <w:contextualSpacing w:val="0"/>
        <w:jc w:val="both"/>
        <w:rPr>
          <w:rFonts w:ascii="Lato" w:hAnsi="Lato"/>
        </w:rPr>
      </w:pPr>
      <w:r w:rsidRPr="000B25A3">
        <w:rPr>
          <w:rFonts w:ascii="Lato" w:hAnsi="Lato"/>
        </w:rPr>
        <w:lastRenderedPageBreak/>
        <w:t>określenie Stron dokonujących przekazania i odbioru;</w:t>
      </w:r>
    </w:p>
    <w:p w14:paraId="66EA8072" w14:textId="48959487" w:rsidR="00F905B9" w:rsidRPr="000B25A3" w:rsidRDefault="00F905B9" w:rsidP="000334CC">
      <w:pPr>
        <w:pStyle w:val="Akapitzlist"/>
        <w:numPr>
          <w:ilvl w:val="1"/>
          <w:numId w:val="6"/>
        </w:numPr>
        <w:spacing w:after="120" w:line="240" w:lineRule="auto"/>
        <w:ind w:left="822"/>
        <w:contextualSpacing w:val="0"/>
        <w:jc w:val="both"/>
        <w:rPr>
          <w:rFonts w:ascii="Lato" w:hAnsi="Lato"/>
        </w:rPr>
      </w:pPr>
      <w:r w:rsidRPr="000B25A3">
        <w:rPr>
          <w:rFonts w:ascii="Lato" w:hAnsi="Lato"/>
        </w:rPr>
        <w:t>oświadczenie Zamawiającego o braku albo o istnieniu zastrzeżeń do realizacji danego</w:t>
      </w:r>
      <w:r w:rsidR="00DB32E2" w:rsidRPr="000B25A3">
        <w:rPr>
          <w:rFonts w:ascii="Lato" w:hAnsi="Lato"/>
        </w:rPr>
        <w:t xml:space="preserve"> </w:t>
      </w:r>
      <w:r w:rsidRPr="000B25A3">
        <w:rPr>
          <w:rFonts w:ascii="Lato" w:hAnsi="Lato"/>
        </w:rPr>
        <w:t xml:space="preserve">zlecenia, </w:t>
      </w:r>
      <w:r w:rsidR="009F0A65" w:rsidRPr="000B25A3">
        <w:rPr>
          <w:rFonts w:ascii="Lato" w:hAnsi="Lato"/>
        </w:rPr>
        <w:t xml:space="preserve"> </w:t>
      </w:r>
      <w:r w:rsidRPr="000B25A3">
        <w:rPr>
          <w:rFonts w:ascii="Lato" w:hAnsi="Lato"/>
        </w:rPr>
        <w:t>w tym o braku lub istnieniu wad wykonanych i dostarczonych materiałów</w:t>
      </w:r>
      <w:r w:rsidR="00DB32E2" w:rsidRPr="000B25A3">
        <w:rPr>
          <w:rFonts w:ascii="Lato" w:hAnsi="Lato"/>
        </w:rPr>
        <w:t xml:space="preserve"> </w:t>
      </w:r>
      <w:r w:rsidRPr="000B25A3">
        <w:rPr>
          <w:rFonts w:ascii="Lato" w:hAnsi="Lato"/>
        </w:rPr>
        <w:t>objętych danym zleceniem;</w:t>
      </w:r>
    </w:p>
    <w:p w14:paraId="58B51841" w14:textId="771C1291" w:rsidR="00F905B9" w:rsidRPr="000B25A3" w:rsidRDefault="00F905B9" w:rsidP="000334CC">
      <w:pPr>
        <w:pStyle w:val="Akapitzlist"/>
        <w:numPr>
          <w:ilvl w:val="1"/>
          <w:numId w:val="6"/>
        </w:numPr>
        <w:spacing w:after="120" w:line="240" w:lineRule="auto"/>
        <w:ind w:left="822"/>
        <w:contextualSpacing w:val="0"/>
        <w:jc w:val="both"/>
        <w:rPr>
          <w:rFonts w:ascii="Lato" w:hAnsi="Lato"/>
        </w:rPr>
      </w:pPr>
      <w:r w:rsidRPr="000B25A3">
        <w:rPr>
          <w:rFonts w:ascii="Lato" w:hAnsi="Lato"/>
        </w:rPr>
        <w:t>podpisy przedstawicieli Stron.</w:t>
      </w:r>
    </w:p>
    <w:p w14:paraId="56F1B4B0" w14:textId="04698C81" w:rsidR="004A117B" w:rsidRPr="000B25A3" w:rsidRDefault="00F905B9" w:rsidP="000334CC">
      <w:pPr>
        <w:pStyle w:val="Akapitzlist"/>
        <w:numPr>
          <w:ilvl w:val="0"/>
          <w:numId w:val="4"/>
        </w:numPr>
        <w:spacing w:after="120" w:line="240" w:lineRule="auto"/>
        <w:ind w:left="468"/>
        <w:contextualSpacing w:val="0"/>
        <w:jc w:val="both"/>
        <w:rPr>
          <w:rFonts w:ascii="Lato" w:hAnsi="Lato"/>
        </w:rPr>
      </w:pPr>
      <w:r w:rsidRPr="000B25A3">
        <w:rPr>
          <w:rFonts w:ascii="Lato" w:hAnsi="Lato"/>
        </w:rPr>
        <w:t>W razie zgłoszenia zastrzeżeń w protokole odbioru Zamawiający pisemnie wyznaczy</w:t>
      </w:r>
      <w:r w:rsidR="00DB32E2" w:rsidRPr="000B25A3">
        <w:rPr>
          <w:rFonts w:ascii="Lato" w:hAnsi="Lato"/>
        </w:rPr>
        <w:t xml:space="preserve"> </w:t>
      </w:r>
      <w:r w:rsidRPr="000B25A3">
        <w:rPr>
          <w:rFonts w:ascii="Lato" w:hAnsi="Lato"/>
        </w:rPr>
        <w:t>Wykonawcy termin, nie dłuższy jednak niż 7 dni roboczych, w celu:</w:t>
      </w:r>
    </w:p>
    <w:p w14:paraId="11ADA0C7" w14:textId="1DF2D76C" w:rsidR="00926F30" w:rsidRPr="000B25A3" w:rsidRDefault="00F905B9" w:rsidP="000334CC">
      <w:pPr>
        <w:pStyle w:val="Akapitzlist"/>
        <w:numPr>
          <w:ilvl w:val="0"/>
          <w:numId w:val="5"/>
        </w:numPr>
        <w:spacing w:after="120" w:line="240" w:lineRule="auto"/>
        <w:ind w:left="828"/>
        <w:contextualSpacing w:val="0"/>
        <w:jc w:val="both"/>
        <w:rPr>
          <w:rFonts w:ascii="Lato" w:hAnsi="Lato"/>
        </w:rPr>
      </w:pPr>
      <w:r w:rsidRPr="000B25A3">
        <w:rPr>
          <w:rFonts w:ascii="Lato" w:hAnsi="Lato"/>
        </w:rPr>
        <w:t xml:space="preserve">usunięcia stwierdzonych protokołem odbioru wad w realizacji </w:t>
      </w:r>
      <w:r w:rsidR="00F85901" w:rsidRPr="000B25A3">
        <w:rPr>
          <w:rFonts w:ascii="Lato" w:hAnsi="Lato"/>
        </w:rPr>
        <w:t>cząstko</w:t>
      </w:r>
      <w:r w:rsidRPr="000B25A3">
        <w:rPr>
          <w:rFonts w:ascii="Lato" w:hAnsi="Lato"/>
        </w:rPr>
        <w:t>wego zlecenia</w:t>
      </w:r>
      <w:r w:rsidR="00DB32E2" w:rsidRPr="000B25A3">
        <w:rPr>
          <w:rFonts w:ascii="Lato" w:hAnsi="Lato"/>
        </w:rPr>
        <w:t xml:space="preserve"> </w:t>
      </w:r>
    </w:p>
    <w:p w14:paraId="4CFDA7CB" w14:textId="77777777" w:rsidR="00F905B9" w:rsidRPr="000B25A3" w:rsidRDefault="00F905B9" w:rsidP="000B25A3">
      <w:pPr>
        <w:pStyle w:val="Akapitzlist"/>
        <w:spacing w:after="120" w:line="240" w:lineRule="auto"/>
        <w:ind w:left="828"/>
        <w:contextualSpacing w:val="0"/>
        <w:jc w:val="both"/>
        <w:rPr>
          <w:rFonts w:ascii="Lato" w:hAnsi="Lato"/>
        </w:rPr>
      </w:pPr>
      <w:r w:rsidRPr="000B25A3">
        <w:rPr>
          <w:rFonts w:ascii="Lato" w:hAnsi="Lato"/>
        </w:rPr>
        <w:t>lub</w:t>
      </w:r>
    </w:p>
    <w:p w14:paraId="3A1AE4BF" w14:textId="7FC1B08C" w:rsidR="00F905B9" w:rsidRPr="000B25A3" w:rsidRDefault="00F905B9" w:rsidP="000334CC">
      <w:pPr>
        <w:pStyle w:val="Akapitzlist"/>
        <w:numPr>
          <w:ilvl w:val="0"/>
          <w:numId w:val="5"/>
        </w:numPr>
        <w:spacing w:after="120" w:line="240" w:lineRule="auto"/>
        <w:ind w:left="828"/>
        <w:contextualSpacing w:val="0"/>
        <w:jc w:val="both"/>
        <w:rPr>
          <w:rFonts w:ascii="Lato" w:hAnsi="Lato"/>
        </w:rPr>
      </w:pPr>
      <w:r w:rsidRPr="000B25A3">
        <w:rPr>
          <w:rFonts w:ascii="Lato" w:hAnsi="Lato"/>
        </w:rPr>
        <w:t>wykonania i dostarczenia materiałów objętych danym zleceniem, których Wykonawca</w:t>
      </w:r>
      <w:r w:rsidR="00DB32E2" w:rsidRPr="000B25A3">
        <w:rPr>
          <w:rFonts w:ascii="Lato" w:hAnsi="Lato"/>
        </w:rPr>
        <w:t xml:space="preserve"> </w:t>
      </w:r>
      <w:r w:rsidRPr="000B25A3">
        <w:rPr>
          <w:rFonts w:ascii="Lato" w:hAnsi="Lato"/>
        </w:rPr>
        <w:t xml:space="preserve">nie dostarczył Zamawiającemu w terminach określonych w </w:t>
      </w:r>
      <w:r w:rsidR="007C1407" w:rsidRPr="000B25A3">
        <w:rPr>
          <w:rFonts w:ascii="Lato" w:hAnsi="Lato"/>
        </w:rPr>
        <w:t xml:space="preserve">Ofercie Wykonawcy lub </w:t>
      </w:r>
      <w:r w:rsidR="000643FF" w:rsidRPr="000B25A3">
        <w:rPr>
          <w:rFonts w:ascii="Lato" w:hAnsi="Lato"/>
        </w:rPr>
        <w:t>zgodnie z poczynionymi, pisemnymi ustaleniami (za formę pisemną uważa się ustalenia przekazane w wiadomości e-mail).</w:t>
      </w:r>
    </w:p>
    <w:p w14:paraId="3D9A26DC" w14:textId="13309966" w:rsidR="00F905B9" w:rsidRDefault="00F905B9" w:rsidP="000B25A3">
      <w:pPr>
        <w:shd w:val="clear" w:color="auto" w:fill="FFFFFF" w:themeFill="background1"/>
        <w:spacing w:after="120" w:line="240" w:lineRule="auto"/>
        <w:ind w:left="108"/>
        <w:jc w:val="center"/>
        <w:rPr>
          <w:rFonts w:ascii="Lato" w:hAnsi="Lato"/>
          <w:b/>
          <w:bCs/>
        </w:rPr>
      </w:pPr>
      <w:r w:rsidRPr="000B25A3">
        <w:rPr>
          <w:rFonts w:ascii="Lato" w:hAnsi="Lato"/>
          <w:b/>
          <w:bCs/>
        </w:rPr>
        <w:t>§ 6.</w:t>
      </w:r>
    </w:p>
    <w:p w14:paraId="4A79ACE1" w14:textId="2CB878ED" w:rsidR="00C012B2" w:rsidRDefault="00C012B2" w:rsidP="000B25A3">
      <w:pPr>
        <w:shd w:val="clear" w:color="auto" w:fill="FFFFFF" w:themeFill="background1"/>
        <w:spacing w:after="120" w:line="240" w:lineRule="auto"/>
        <w:ind w:left="108"/>
        <w:jc w:val="center"/>
        <w:rPr>
          <w:rFonts w:ascii="Lato" w:hAnsi="Lato"/>
          <w:b/>
          <w:bCs/>
        </w:rPr>
      </w:pPr>
      <w:r>
        <w:rPr>
          <w:rFonts w:ascii="Lato" w:hAnsi="Lato"/>
          <w:b/>
          <w:bCs/>
        </w:rPr>
        <w:t>Osoby do kontaktu</w:t>
      </w:r>
    </w:p>
    <w:p w14:paraId="3C03F7F6" w14:textId="77777777" w:rsidR="006E3432" w:rsidRPr="000B25A3" w:rsidRDefault="006E3432" w:rsidP="000B25A3">
      <w:pPr>
        <w:shd w:val="clear" w:color="auto" w:fill="FFFFFF" w:themeFill="background1"/>
        <w:spacing w:after="120" w:line="240" w:lineRule="auto"/>
        <w:ind w:left="108"/>
        <w:jc w:val="center"/>
        <w:rPr>
          <w:rFonts w:ascii="Lato" w:hAnsi="Lato"/>
          <w:b/>
          <w:bCs/>
        </w:rPr>
      </w:pPr>
    </w:p>
    <w:p w14:paraId="4B0DCE7D" w14:textId="77777777" w:rsidR="00C74B84" w:rsidRPr="000B25A3" w:rsidRDefault="00F905B9" w:rsidP="000B25A3">
      <w:pPr>
        <w:spacing w:after="120" w:line="240" w:lineRule="auto"/>
        <w:ind w:left="108"/>
        <w:contextualSpacing/>
        <w:jc w:val="both"/>
        <w:rPr>
          <w:rFonts w:ascii="Lato" w:hAnsi="Lato"/>
        </w:rPr>
      </w:pPr>
      <w:r w:rsidRPr="000B25A3">
        <w:rPr>
          <w:rFonts w:ascii="Lato" w:hAnsi="Lato"/>
        </w:rPr>
        <w:t xml:space="preserve">1. Do </w:t>
      </w:r>
      <w:r w:rsidR="00EE32D3" w:rsidRPr="000B25A3">
        <w:rPr>
          <w:rFonts w:ascii="Lato" w:hAnsi="Lato"/>
        </w:rPr>
        <w:t>kontaktu</w:t>
      </w:r>
      <w:r w:rsidR="004A117B" w:rsidRPr="000B25A3">
        <w:rPr>
          <w:rFonts w:ascii="Lato" w:hAnsi="Lato"/>
        </w:rPr>
        <w:t>, a</w:t>
      </w:r>
      <w:r w:rsidR="00076DF6" w:rsidRPr="000B25A3">
        <w:rPr>
          <w:rFonts w:ascii="Lato" w:hAnsi="Lato"/>
        </w:rPr>
        <w:t>k</w:t>
      </w:r>
      <w:r w:rsidR="004A117B" w:rsidRPr="000B25A3">
        <w:rPr>
          <w:rFonts w:ascii="Lato" w:hAnsi="Lato"/>
        </w:rPr>
        <w:t>ceptacji</w:t>
      </w:r>
      <w:r w:rsidR="00EE32D3" w:rsidRPr="000B25A3">
        <w:rPr>
          <w:rFonts w:ascii="Lato" w:hAnsi="Lato"/>
        </w:rPr>
        <w:t xml:space="preserve"> i składania</w:t>
      </w:r>
      <w:r w:rsidR="004A117B" w:rsidRPr="000B25A3">
        <w:rPr>
          <w:rFonts w:ascii="Lato" w:hAnsi="Lato"/>
        </w:rPr>
        <w:t xml:space="preserve"> cząstkowych zleceń</w:t>
      </w:r>
      <w:r w:rsidR="00EE32D3" w:rsidRPr="000B25A3">
        <w:rPr>
          <w:rFonts w:ascii="Lato" w:hAnsi="Lato"/>
        </w:rPr>
        <w:t xml:space="preserve"> oraz potwierdzania protokołem odbioru</w:t>
      </w:r>
      <w:r w:rsidR="0066701D" w:rsidRPr="000B25A3">
        <w:rPr>
          <w:rFonts w:ascii="Lato" w:hAnsi="Lato"/>
        </w:rPr>
        <w:t xml:space="preserve"> </w:t>
      </w:r>
      <w:r w:rsidRPr="000B25A3">
        <w:rPr>
          <w:rFonts w:ascii="Lato" w:hAnsi="Lato"/>
        </w:rPr>
        <w:t>ze strony Zamawiającego</w:t>
      </w:r>
      <w:r w:rsidR="00EE32D3" w:rsidRPr="000B25A3">
        <w:rPr>
          <w:rFonts w:ascii="Lato" w:hAnsi="Lato"/>
        </w:rPr>
        <w:t>, odpowiednio</w:t>
      </w:r>
      <w:r w:rsidRPr="000B25A3">
        <w:rPr>
          <w:rFonts w:ascii="Lato" w:hAnsi="Lato"/>
        </w:rPr>
        <w:t>:</w:t>
      </w:r>
      <w:r w:rsidR="001960A8" w:rsidRPr="000B25A3">
        <w:rPr>
          <w:rFonts w:ascii="Lato" w:hAnsi="Lato"/>
        </w:rPr>
        <w:t xml:space="preserve"> </w:t>
      </w:r>
    </w:p>
    <w:p w14:paraId="6BB779DC" w14:textId="77777777" w:rsidR="00C74B84" w:rsidRPr="000B25A3" w:rsidRDefault="00C74B84" w:rsidP="000B25A3">
      <w:pPr>
        <w:spacing w:after="120" w:line="240" w:lineRule="auto"/>
        <w:ind w:left="1461"/>
        <w:contextualSpacing/>
        <w:jc w:val="both"/>
        <w:rPr>
          <w:rFonts w:ascii="Lato" w:hAnsi="Lato"/>
        </w:rPr>
      </w:pPr>
    </w:p>
    <w:p w14:paraId="3ADC0730" w14:textId="1C768C7A" w:rsidR="00C74B84" w:rsidRPr="00E15C06" w:rsidRDefault="00E15C06" w:rsidP="000334CC">
      <w:pPr>
        <w:numPr>
          <w:ilvl w:val="0"/>
          <w:numId w:val="1"/>
        </w:numPr>
        <w:spacing w:after="120" w:line="240" w:lineRule="auto"/>
        <w:ind w:left="828"/>
        <w:contextualSpacing/>
        <w:rPr>
          <w:rFonts w:ascii="Lato" w:hAnsi="Lato"/>
        </w:rPr>
      </w:pPr>
      <w:r w:rsidRPr="00E15C06">
        <w:rPr>
          <w:rFonts w:ascii="Lato" w:hAnsi="Lato"/>
        </w:rPr>
        <w:t>…………….</w:t>
      </w:r>
    </w:p>
    <w:p w14:paraId="0AF7F852" w14:textId="5AC9CF78" w:rsidR="00E15C06" w:rsidRPr="00E15C06" w:rsidRDefault="00E15C06" w:rsidP="000334CC">
      <w:pPr>
        <w:numPr>
          <w:ilvl w:val="0"/>
          <w:numId w:val="1"/>
        </w:numPr>
        <w:spacing w:after="120" w:line="240" w:lineRule="auto"/>
        <w:ind w:left="828"/>
        <w:contextualSpacing/>
        <w:rPr>
          <w:rFonts w:ascii="Lato" w:hAnsi="Lato"/>
        </w:rPr>
      </w:pPr>
      <w:r w:rsidRPr="00E15C06">
        <w:rPr>
          <w:rFonts w:ascii="Lato" w:hAnsi="Lato"/>
        </w:rPr>
        <w:t>…………….</w:t>
      </w:r>
    </w:p>
    <w:p w14:paraId="260C8BF0" w14:textId="13C4B9A9" w:rsidR="004A117B" w:rsidRPr="000B25A3" w:rsidRDefault="00F905B9" w:rsidP="000B25A3">
      <w:pPr>
        <w:spacing w:after="120" w:line="240" w:lineRule="auto"/>
        <w:ind w:left="108"/>
        <w:jc w:val="both"/>
        <w:rPr>
          <w:rFonts w:ascii="Lato" w:hAnsi="Lato"/>
        </w:rPr>
      </w:pPr>
      <w:r w:rsidRPr="000B25A3">
        <w:rPr>
          <w:rFonts w:ascii="Lato" w:hAnsi="Lato"/>
        </w:rPr>
        <w:t>2.</w:t>
      </w:r>
      <w:r w:rsidR="004A117B" w:rsidRPr="000B25A3">
        <w:rPr>
          <w:rFonts w:ascii="Lato" w:hAnsi="Lato"/>
        </w:rPr>
        <w:t xml:space="preserve"> Do kontaktu ze strony Wykonawcy:</w:t>
      </w:r>
      <w:r w:rsidR="00B0414D" w:rsidRPr="000B25A3">
        <w:rPr>
          <w:rFonts w:ascii="Lato" w:hAnsi="Lato"/>
        </w:rPr>
        <w:t xml:space="preserve"> </w:t>
      </w:r>
      <w:r w:rsidR="00E15C06">
        <w:rPr>
          <w:rFonts w:ascii="Lato" w:hAnsi="Lato"/>
        </w:rPr>
        <w:t>……………….</w:t>
      </w:r>
    </w:p>
    <w:p w14:paraId="10ACE0B6" w14:textId="77777777" w:rsidR="00F905B9" w:rsidRPr="000B25A3" w:rsidRDefault="004A117B" w:rsidP="000B25A3">
      <w:pPr>
        <w:spacing w:after="120" w:line="240" w:lineRule="auto"/>
        <w:ind w:left="108"/>
        <w:jc w:val="both"/>
        <w:rPr>
          <w:rFonts w:ascii="Lato" w:hAnsi="Lato"/>
        </w:rPr>
      </w:pPr>
      <w:r w:rsidRPr="000B25A3">
        <w:rPr>
          <w:rFonts w:ascii="Lato" w:hAnsi="Lato"/>
        </w:rPr>
        <w:t>3.</w:t>
      </w:r>
      <w:r w:rsidR="00F905B9" w:rsidRPr="000B25A3">
        <w:rPr>
          <w:rFonts w:ascii="Lato" w:hAnsi="Lato"/>
        </w:rPr>
        <w:t xml:space="preserve"> Zmiana </w:t>
      </w:r>
      <w:r w:rsidRPr="000B25A3">
        <w:rPr>
          <w:rFonts w:ascii="Lato" w:hAnsi="Lato"/>
        </w:rPr>
        <w:t xml:space="preserve">przez Strony informacji zawartych w ust. 1 i 2, </w:t>
      </w:r>
      <w:r w:rsidR="00F905B9" w:rsidRPr="000B25A3">
        <w:rPr>
          <w:rFonts w:ascii="Lato" w:hAnsi="Lato"/>
        </w:rPr>
        <w:t>następuje poprzez pisemne powiadomienie drugiej</w:t>
      </w:r>
      <w:r w:rsidR="00FF6AF4" w:rsidRPr="000B25A3">
        <w:rPr>
          <w:rFonts w:ascii="Lato" w:hAnsi="Lato"/>
        </w:rPr>
        <w:t xml:space="preserve"> </w:t>
      </w:r>
      <w:r w:rsidR="00F905B9" w:rsidRPr="000B25A3">
        <w:rPr>
          <w:rFonts w:ascii="Lato" w:hAnsi="Lato"/>
        </w:rPr>
        <w:t>Strony i nie stanowi zmiany treści umowy.</w:t>
      </w:r>
    </w:p>
    <w:p w14:paraId="242876FC" w14:textId="629392E5" w:rsidR="00F905B9" w:rsidRDefault="00F905B9" w:rsidP="00C012B2">
      <w:pPr>
        <w:spacing w:after="0" w:line="240" w:lineRule="auto"/>
        <w:ind w:left="108"/>
        <w:jc w:val="center"/>
        <w:rPr>
          <w:rFonts w:ascii="Lato" w:hAnsi="Lato"/>
          <w:b/>
          <w:bCs/>
        </w:rPr>
      </w:pPr>
      <w:r w:rsidRPr="000B25A3">
        <w:rPr>
          <w:rFonts w:ascii="Lato" w:hAnsi="Lato"/>
          <w:b/>
          <w:bCs/>
        </w:rPr>
        <w:t>§</w:t>
      </w:r>
      <w:r w:rsidR="00B0414D" w:rsidRPr="000B25A3">
        <w:rPr>
          <w:rFonts w:ascii="Lato" w:hAnsi="Lato"/>
          <w:b/>
          <w:bCs/>
        </w:rPr>
        <w:t xml:space="preserve"> 7</w:t>
      </w:r>
      <w:r w:rsidRPr="000B25A3">
        <w:rPr>
          <w:rFonts w:ascii="Lato" w:hAnsi="Lato"/>
          <w:b/>
          <w:bCs/>
        </w:rPr>
        <w:t xml:space="preserve"> .</w:t>
      </w:r>
    </w:p>
    <w:p w14:paraId="45AF9DBF" w14:textId="77777777" w:rsidR="00C012B2" w:rsidRPr="00C012B2" w:rsidRDefault="00C012B2" w:rsidP="00C012B2">
      <w:pPr>
        <w:spacing w:after="0"/>
        <w:jc w:val="center"/>
        <w:rPr>
          <w:rFonts w:ascii="Lato" w:eastAsiaTheme="minorHAnsi" w:hAnsi="Lato" w:cstheme="minorBidi"/>
          <w:b/>
          <w:bCs/>
          <w:lang w:eastAsia="en-US"/>
        </w:rPr>
      </w:pPr>
      <w:r w:rsidRPr="00C012B2">
        <w:rPr>
          <w:rFonts w:ascii="Lato" w:eastAsiaTheme="minorHAnsi" w:hAnsi="Lato" w:cstheme="minorBidi"/>
          <w:b/>
          <w:bCs/>
          <w:lang w:eastAsia="en-US"/>
        </w:rPr>
        <w:t>Kary umowne</w:t>
      </w:r>
    </w:p>
    <w:p w14:paraId="52774C1C" w14:textId="77777777" w:rsidR="00C012B2" w:rsidRPr="000B25A3" w:rsidRDefault="00C012B2" w:rsidP="000B25A3">
      <w:pPr>
        <w:spacing w:after="120" w:line="240" w:lineRule="auto"/>
        <w:ind w:left="108"/>
        <w:jc w:val="center"/>
        <w:rPr>
          <w:rFonts w:ascii="Lato" w:hAnsi="Lato"/>
          <w:b/>
          <w:bCs/>
        </w:rPr>
      </w:pPr>
    </w:p>
    <w:p w14:paraId="4B0E8963" w14:textId="4EB0D1BC" w:rsidR="004A117B" w:rsidRPr="000B25A3" w:rsidRDefault="004A117B" w:rsidP="000334CC">
      <w:pPr>
        <w:pStyle w:val="Akapitzlist"/>
        <w:numPr>
          <w:ilvl w:val="0"/>
          <w:numId w:val="7"/>
        </w:numPr>
        <w:spacing w:after="120" w:line="240" w:lineRule="auto"/>
        <w:ind w:left="534"/>
        <w:contextualSpacing w:val="0"/>
        <w:jc w:val="both"/>
        <w:rPr>
          <w:rFonts w:ascii="Lato" w:hAnsi="Lato"/>
        </w:rPr>
      </w:pPr>
      <w:r w:rsidRPr="000B25A3">
        <w:rPr>
          <w:rFonts w:ascii="Lato" w:hAnsi="Lato"/>
        </w:rPr>
        <w:t>Zamawiającemu z tytułu odstąpienia przez którąkolwiek ze Stron od umowy, z przyczyn leżących po stronie Wykonawcy, przysługuje prawo naliczenia kary umownej w wysokości 10% maksymalnego wynagrodzenia brutto określonego w § 3 ust. 1.</w:t>
      </w:r>
    </w:p>
    <w:p w14:paraId="07B98A76" w14:textId="74C01377" w:rsidR="004A117B" w:rsidRPr="00AB0F1E" w:rsidRDefault="004A117B" w:rsidP="000334CC">
      <w:pPr>
        <w:pStyle w:val="Akapitzlist"/>
        <w:numPr>
          <w:ilvl w:val="0"/>
          <w:numId w:val="7"/>
        </w:numPr>
        <w:spacing w:after="120" w:line="240" w:lineRule="auto"/>
        <w:ind w:left="534"/>
        <w:contextualSpacing w:val="0"/>
        <w:jc w:val="both"/>
        <w:rPr>
          <w:rFonts w:ascii="Lato" w:hAnsi="Lato"/>
        </w:rPr>
      </w:pPr>
      <w:r w:rsidRPr="00AB0F1E">
        <w:rPr>
          <w:rFonts w:ascii="Lato" w:hAnsi="Lato"/>
        </w:rPr>
        <w:t>W przypadku zwłoki w realizacji cząstkowego zlecenia lub jego części, Wykonawca zapłaci na rzecz Zamawiającego karę umowną w wysokości 10% wynagrodzenia brutto za</w:t>
      </w:r>
      <w:r w:rsidR="00960FDE" w:rsidRPr="00AB0F1E">
        <w:rPr>
          <w:rFonts w:ascii="Lato" w:hAnsi="Lato"/>
        </w:rPr>
        <w:t> </w:t>
      </w:r>
      <w:r w:rsidRPr="00AB0F1E">
        <w:rPr>
          <w:rFonts w:ascii="Lato" w:hAnsi="Lato"/>
        </w:rPr>
        <w:t>cząstkowe zlecenie, o którym mowa w § 3 ust. 2, za każdy dzień zwłoki.</w:t>
      </w:r>
    </w:p>
    <w:p w14:paraId="74018F21" w14:textId="0AD769DD" w:rsidR="004A117B" w:rsidRPr="00AB0F1E" w:rsidRDefault="004A117B" w:rsidP="000334CC">
      <w:pPr>
        <w:pStyle w:val="Akapitzlist"/>
        <w:numPr>
          <w:ilvl w:val="0"/>
          <w:numId w:val="7"/>
        </w:numPr>
        <w:spacing w:after="120" w:line="240" w:lineRule="auto"/>
        <w:ind w:left="534"/>
        <w:contextualSpacing w:val="0"/>
        <w:jc w:val="both"/>
        <w:rPr>
          <w:rFonts w:ascii="Lato" w:hAnsi="Lato"/>
        </w:rPr>
      </w:pPr>
      <w:r w:rsidRPr="00AB0F1E">
        <w:rPr>
          <w:rFonts w:ascii="Lato" w:hAnsi="Lato"/>
        </w:rPr>
        <w:t>W przypadku niewykonania cząstkowego zlecenia lub jego części, Wykonawca zapłaci na</w:t>
      </w:r>
      <w:r w:rsidR="00960FDE" w:rsidRPr="00AB0F1E">
        <w:rPr>
          <w:rFonts w:ascii="Lato" w:hAnsi="Lato"/>
        </w:rPr>
        <w:t> </w:t>
      </w:r>
      <w:r w:rsidRPr="00AB0F1E">
        <w:rPr>
          <w:rFonts w:ascii="Lato" w:hAnsi="Lato"/>
        </w:rPr>
        <w:t>rzecz Zamawiającego karę umowną w wysokości 20% wynagrodzenia brutto za</w:t>
      </w:r>
      <w:r w:rsidR="00960FDE" w:rsidRPr="00AB0F1E">
        <w:rPr>
          <w:rFonts w:ascii="Lato" w:hAnsi="Lato"/>
        </w:rPr>
        <w:t> </w:t>
      </w:r>
      <w:r w:rsidRPr="00AB0F1E">
        <w:rPr>
          <w:rFonts w:ascii="Lato" w:hAnsi="Lato"/>
        </w:rPr>
        <w:t>cząstkowe zlecenie, o którym mowa w § 3 ust. 2.</w:t>
      </w:r>
    </w:p>
    <w:p w14:paraId="7ADCE304" w14:textId="4D256BBB" w:rsidR="004A117B" w:rsidRPr="00AB0F1E" w:rsidRDefault="004A117B" w:rsidP="000334CC">
      <w:pPr>
        <w:pStyle w:val="Akapitzlist"/>
        <w:numPr>
          <w:ilvl w:val="0"/>
          <w:numId w:val="7"/>
        </w:numPr>
        <w:spacing w:after="120" w:line="240" w:lineRule="auto"/>
        <w:ind w:left="534"/>
        <w:contextualSpacing w:val="0"/>
        <w:jc w:val="both"/>
        <w:rPr>
          <w:rFonts w:ascii="Lato" w:hAnsi="Lato"/>
        </w:rPr>
      </w:pPr>
      <w:r w:rsidRPr="00AB0F1E">
        <w:rPr>
          <w:rFonts w:ascii="Lato" w:hAnsi="Lato"/>
        </w:rPr>
        <w:t>W przypadku nienależytego wykonania cząstkowego zlecenia lub jego części, przez co</w:t>
      </w:r>
      <w:r w:rsidR="00DB096F">
        <w:rPr>
          <w:rFonts w:ascii="Lato" w:hAnsi="Lato"/>
        </w:rPr>
        <w:t> </w:t>
      </w:r>
      <w:r w:rsidRPr="00AB0F1E">
        <w:rPr>
          <w:rFonts w:ascii="Lato" w:hAnsi="Lato"/>
        </w:rPr>
        <w:t>należy rozumieć, wykonanie niezgodnie z umową lub OPZ, Wykonawca zapłaci na rzecz Zamawiającego karę umowną w wysokości 10% wynagrodzenia brutto za cząstkowe zlecenie, o którym mowa w § 3 ust. 2.</w:t>
      </w:r>
    </w:p>
    <w:p w14:paraId="06FDFE60" w14:textId="2FA2BC87" w:rsidR="004A117B" w:rsidRPr="00AB0F1E" w:rsidRDefault="004A117B" w:rsidP="000334CC">
      <w:pPr>
        <w:pStyle w:val="Akapitzlist"/>
        <w:numPr>
          <w:ilvl w:val="0"/>
          <w:numId w:val="7"/>
        </w:numPr>
        <w:spacing w:after="120" w:line="240" w:lineRule="auto"/>
        <w:ind w:left="534"/>
        <w:contextualSpacing w:val="0"/>
        <w:jc w:val="both"/>
        <w:rPr>
          <w:rFonts w:ascii="Lato" w:hAnsi="Lato"/>
        </w:rPr>
      </w:pPr>
      <w:r w:rsidRPr="00AB0F1E">
        <w:rPr>
          <w:rFonts w:ascii="Lato" w:hAnsi="Lato"/>
        </w:rPr>
        <w:lastRenderedPageBreak/>
        <w:t>Za realizację zlecenia niezgodnie z umową lub OPZ uważa się w szczególności takie okoliczności jak:</w:t>
      </w:r>
    </w:p>
    <w:p w14:paraId="59146E55" w14:textId="77777777" w:rsidR="004A117B" w:rsidRPr="000B25A3" w:rsidRDefault="004A117B" w:rsidP="00960FDE">
      <w:pPr>
        <w:spacing w:after="120" w:line="240" w:lineRule="auto"/>
        <w:ind w:left="567"/>
        <w:jc w:val="both"/>
        <w:rPr>
          <w:rFonts w:ascii="Lato" w:hAnsi="Lato"/>
        </w:rPr>
      </w:pPr>
      <w:r w:rsidRPr="000B25A3">
        <w:rPr>
          <w:rFonts w:ascii="Lato" w:hAnsi="Lato"/>
        </w:rPr>
        <w:t>1) realizację umowy w sposób niezgodny z przekazanym zleceniem cząstkowym;</w:t>
      </w:r>
    </w:p>
    <w:p w14:paraId="7FD99B53" w14:textId="77777777" w:rsidR="004A117B" w:rsidRPr="000B25A3" w:rsidRDefault="004A117B" w:rsidP="00960FDE">
      <w:pPr>
        <w:spacing w:after="120" w:line="240" w:lineRule="auto"/>
        <w:ind w:left="567"/>
        <w:jc w:val="both"/>
        <w:rPr>
          <w:rFonts w:ascii="Lato" w:hAnsi="Lato"/>
        </w:rPr>
      </w:pPr>
      <w:r w:rsidRPr="000B25A3">
        <w:rPr>
          <w:rFonts w:ascii="Lato" w:hAnsi="Lato"/>
        </w:rPr>
        <w:t>2) realizację zlecenia cząstkowego bez uwzględnienia zmian lub poprawek zgłoszonych przez Zamawiającego.</w:t>
      </w:r>
    </w:p>
    <w:p w14:paraId="5A28C74C" w14:textId="17044005" w:rsidR="004A117B" w:rsidRPr="000B25A3" w:rsidRDefault="004A117B" w:rsidP="000334CC">
      <w:pPr>
        <w:pStyle w:val="Akapitzlist"/>
        <w:numPr>
          <w:ilvl w:val="0"/>
          <w:numId w:val="7"/>
        </w:numPr>
        <w:spacing w:after="120" w:line="240" w:lineRule="auto"/>
        <w:ind w:left="534"/>
        <w:contextualSpacing w:val="0"/>
        <w:jc w:val="both"/>
        <w:rPr>
          <w:rFonts w:ascii="Lato" w:hAnsi="Lato"/>
        </w:rPr>
      </w:pPr>
      <w:bookmarkStart w:id="3" w:name="_Hlk161217052"/>
      <w:r w:rsidRPr="000B25A3">
        <w:rPr>
          <w:rFonts w:ascii="Lato" w:hAnsi="Lato"/>
        </w:rPr>
        <w:t>W razie zwłoki, o której mowa w ust. 2 powyżej 5 dni, Zamawiającemu przysługuje prawo odstąpienia od umowy.</w:t>
      </w:r>
    </w:p>
    <w:bookmarkEnd w:id="3"/>
    <w:p w14:paraId="69728A18" w14:textId="6CD35717" w:rsidR="004A117B" w:rsidRPr="000B25A3" w:rsidRDefault="004A117B" w:rsidP="000334CC">
      <w:pPr>
        <w:pStyle w:val="Akapitzlist"/>
        <w:numPr>
          <w:ilvl w:val="0"/>
          <w:numId w:val="7"/>
        </w:numPr>
        <w:spacing w:after="120" w:line="240" w:lineRule="auto"/>
        <w:ind w:left="534"/>
        <w:contextualSpacing w:val="0"/>
        <w:jc w:val="both"/>
        <w:rPr>
          <w:rFonts w:ascii="Lato" w:hAnsi="Lato"/>
        </w:rPr>
      </w:pPr>
      <w:r w:rsidRPr="000B25A3">
        <w:rPr>
          <w:rFonts w:ascii="Lato" w:hAnsi="Lato"/>
        </w:rPr>
        <w:t>W przypadku, gdy Wykonawca powierzy innemu podmiotowi wykonanie zamówienia z</w:t>
      </w:r>
      <w:r w:rsidR="00960FDE">
        <w:rPr>
          <w:rFonts w:ascii="Lato" w:hAnsi="Lato"/>
        </w:rPr>
        <w:t> </w:t>
      </w:r>
      <w:r w:rsidRPr="000B25A3">
        <w:rPr>
          <w:rFonts w:ascii="Lato" w:hAnsi="Lato"/>
        </w:rPr>
        <w:t>naruszeniem zasad określonych w § 1</w:t>
      </w:r>
      <w:r w:rsidR="00FB4643">
        <w:rPr>
          <w:rFonts w:ascii="Lato" w:hAnsi="Lato"/>
        </w:rPr>
        <w:t>0</w:t>
      </w:r>
      <w:r w:rsidRPr="000B25A3">
        <w:rPr>
          <w:rFonts w:ascii="Lato" w:hAnsi="Lato"/>
        </w:rPr>
        <w:t>, Zamawiający ma prawo do naliczenia kary umownej w wysokości 10 000 zł (słownie: dziesięć tysięcy złotych i 00/100), a w sytuacji dwukrotnego naruszenia postanowień § 1</w:t>
      </w:r>
      <w:r w:rsidR="00FB4643">
        <w:rPr>
          <w:rFonts w:ascii="Lato" w:hAnsi="Lato"/>
        </w:rPr>
        <w:t>0</w:t>
      </w:r>
      <w:r w:rsidRPr="000B25A3">
        <w:rPr>
          <w:rFonts w:ascii="Lato" w:hAnsi="Lato"/>
        </w:rPr>
        <w:t>, Zamawiający ma prawo do odstąpienia od</w:t>
      </w:r>
      <w:r w:rsidR="00960FDE">
        <w:rPr>
          <w:rFonts w:ascii="Lato" w:hAnsi="Lato"/>
        </w:rPr>
        <w:t> </w:t>
      </w:r>
      <w:r w:rsidRPr="000B25A3">
        <w:rPr>
          <w:rFonts w:ascii="Lato" w:hAnsi="Lato"/>
        </w:rPr>
        <w:t xml:space="preserve">umowy zgodnie z § </w:t>
      </w:r>
      <w:r w:rsidR="00B0414D" w:rsidRPr="000B25A3">
        <w:rPr>
          <w:rFonts w:ascii="Lato" w:hAnsi="Lato"/>
        </w:rPr>
        <w:t>8</w:t>
      </w:r>
      <w:r w:rsidRPr="000B25A3">
        <w:rPr>
          <w:rFonts w:ascii="Lato" w:hAnsi="Lato"/>
        </w:rPr>
        <w:t xml:space="preserve"> ust. 2 pkt 3.</w:t>
      </w:r>
    </w:p>
    <w:p w14:paraId="6A28B29A" w14:textId="32F5A486" w:rsidR="004A117B" w:rsidRPr="000B25A3" w:rsidRDefault="004A117B" w:rsidP="000334CC">
      <w:pPr>
        <w:pStyle w:val="Akapitzlist"/>
        <w:numPr>
          <w:ilvl w:val="0"/>
          <w:numId w:val="7"/>
        </w:numPr>
        <w:spacing w:after="120" w:line="240" w:lineRule="auto"/>
        <w:ind w:left="534"/>
        <w:contextualSpacing w:val="0"/>
        <w:jc w:val="both"/>
        <w:rPr>
          <w:rFonts w:ascii="Lato" w:hAnsi="Lato"/>
        </w:rPr>
      </w:pPr>
      <w:r w:rsidRPr="000B25A3">
        <w:rPr>
          <w:rFonts w:ascii="Lato" w:hAnsi="Lato"/>
        </w:rPr>
        <w:t>Zamawiający może żądać od Wykonawcy zapłaty na rzecz Zamawiającego kary umownej w</w:t>
      </w:r>
      <w:r w:rsidR="00960FDE">
        <w:t> </w:t>
      </w:r>
      <w:r w:rsidRPr="000B25A3">
        <w:rPr>
          <w:rFonts w:ascii="Lato" w:hAnsi="Lato"/>
        </w:rPr>
        <w:t>wysokości 5% wynagrodzenia brutto określonego w § 3 ust. 1, za każdorazowe naruszenie postanowień § 1</w:t>
      </w:r>
      <w:r w:rsidR="00FB4643">
        <w:rPr>
          <w:rFonts w:ascii="Lato" w:hAnsi="Lato"/>
        </w:rPr>
        <w:t>1</w:t>
      </w:r>
      <w:r w:rsidRPr="000B25A3">
        <w:rPr>
          <w:rFonts w:ascii="Lato" w:hAnsi="Lato"/>
        </w:rPr>
        <w:t>.</w:t>
      </w:r>
    </w:p>
    <w:p w14:paraId="34C594E9" w14:textId="5D33ABDF" w:rsidR="00093422" w:rsidRPr="000B25A3" w:rsidRDefault="00093422" w:rsidP="000334CC">
      <w:pPr>
        <w:pStyle w:val="Akapitzlist"/>
        <w:numPr>
          <w:ilvl w:val="0"/>
          <w:numId w:val="7"/>
        </w:numPr>
        <w:spacing w:after="120" w:line="240" w:lineRule="auto"/>
        <w:ind w:left="534"/>
        <w:contextualSpacing w:val="0"/>
        <w:jc w:val="both"/>
        <w:rPr>
          <w:rFonts w:ascii="Lato" w:hAnsi="Lato"/>
        </w:rPr>
      </w:pPr>
      <w:bookmarkStart w:id="4" w:name="_Hlk164069817"/>
      <w:r w:rsidRPr="000B25A3">
        <w:rPr>
          <w:rFonts w:ascii="Lato" w:hAnsi="Lato"/>
        </w:rPr>
        <w:t>Z tytułu braku zapłaty lub nieterminowej zapłaty wynagrodzenia należnego podwykonawcom lub dalszym podwykonawcom, z tytułu zmiany wysokości wynagrodzenia, o której mowa w</w:t>
      </w:r>
      <w:r w:rsidR="006E3432">
        <w:rPr>
          <w:rFonts w:ascii="Lato" w:hAnsi="Lato"/>
        </w:rPr>
        <w:t xml:space="preserve"> </w:t>
      </w:r>
      <w:r w:rsidRPr="000B25A3">
        <w:rPr>
          <w:rFonts w:ascii="Lato" w:hAnsi="Lato"/>
        </w:rPr>
        <w:t>§</w:t>
      </w:r>
      <w:r w:rsidR="00AC4F13">
        <w:rPr>
          <w:rFonts w:ascii="Lato" w:hAnsi="Lato"/>
        </w:rPr>
        <w:t xml:space="preserve"> </w:t>
      </w:r>
      <w:r w:rsidR="00FB4643">
        <w:rPr>
          <w:rFonts w:ascii="Lato" w:hAnsi="Lato"/>
        </w:rPr>
        <w:t>9</w:t>
      </w:r>
      <w:r w:rsidRPr="000B25A3">
        <w:rPr>
          <w:rFonts w:ascii="Lato" w:hAnsi="Lato"/>
        </w:rPr>
        <w:t xml:space="preserve"> ust. 1 i 2 umowy, Wykonawca zapłaci Zamawiającemu kare umowną w</w:t>
      </w:r>
      <w:r w:rsidR="00960FDE">
        <w:rPr>
          <w:rFonts w:ascii="Lato" w:hAnsi="Lato"/>
        </w:rPr>
        <w:t> </w:t>
      </w:r>
      <w:r w:rsidRPr="000B25A3">
        <w:rPr>
          <w:rFonts w:ascii="Lato" w:hAnsi="Lato"/>
        </w:rPr>
        <w:t>wysokości 0,1% łącznego wynagrodzenia brutto określonego w §</w:t>
      </w:r>
      <w:r w:rsidR="00AC4F13">
        <w:rPr>
          <w:rFonts w:ascii="Lato" w:hAnsi="Lato"/>
        </w:rPr>
        <w:t xml:space="preserve"> </w:t>
      </w:r>
      <w:r w:rsidRPr="000B25A3">
        <w:rPr>
          <w:rFonts w:ascii="Lato" w:hAnsi="Lato"/>
        </w:rPr>
        <w:t>3 ust. 1 za każdy dzień zwłoki, nie więcej jednak niż 10% tego wynagrodzenia</w:t>
      </w:r>
      <w:r w:rsidR="00471EC2" w:rsidRPr="000B25A3">
        <w:rPr>
          <w:rFonts w:ascii="Lato" w:hAnsi="Lato"/>
        </w:rPr>
        <w:t>.</w:t>
      </w:r>
    </w:p>
    <w:bookmarkEnd w:id="4"/>
    <w:p w14:paraId="035BA250" w14:textId="752FFB71" w:rsidR="004A117B" w:rsidRPr="000B25A3" w:rsidRDefault="004A117B" w:rsidP="000334CC">
      <w:pPr>
        <w:pStyle w:val="Akapitzlist"/>
        <w:numPr>
          <w:ilvl w:val="0"/>
          <w:numId w:val="7"/>
        </w:numPr>
        <w:spacing w:after="120" w:line="240" w:lineRule="auto"/>
        <w:ind w:left="534"/>
        <w:contextualSpacing w:val="0"/>
        <w:jc w:val="both"/>
        <w:rPr>
          <w:rFonts w:ascii="Lato" w:hAnsi="Lato"/>
        </w:rPr>
      </w:pPr>
      <w:r w:rsidRPr="000B25A3">
        <w:rPr>
          <w:rFonts w:ascii="Lato" w:hAnsi="Lato"/>
        </w:rPr>
        <w:t>Odstąpienie od umowy nie powoduje utraty prawa dochodzenia przez Zamawiającego kary umownej.</w:t>
      </w:r>
    </w:p>
    <w:p w14:paraId="6D6E7BB3" w14:textId="34115C35" w:rsidR="004A117B" w:rsidRPr="000B25A3" w:rsidRDefault="004A117B" w:rsidP="000334CC">
      <w:pPr>
        <w:pStyle w:val="Akapitzlist"/>
        <w:numPr>
          <w:ilvl w:val="0"/>
          <w:numId w:val="7"/>
        </w:numPr>
        <w:spacing w:after="120" w:line="240" w:lineRule="auto"/>
        <w:ind w:left="534"/>
        <w:contextualSpacing w:val="0"/>
        <w:jc w:val="both"/>
        <w:rPr>
          <w:rFonts w:ascii="Lato" w:hAnsi="Lato"/>
        </w:rPr>
      </w:pPr>
      <w:r w:rsidRPr="000B25A3">
        <w:rPr>
          <w:rFonts w:ascii="Lato" w:hAnsi="Lato"/>
        </w:rPr>
        <w:t>W przypadku, gdy wysokość szkody poniesionej przez Zamawiającego przewyższa wysokość zastrzeżonej kary umownej, Wykonawca jest zobowiązany do naprawienia szkody w pełnej wysokości.</w:t>
      </w:r>
    </w:p>
    <w:p w14:paraId="428C7B69" w14:textId="6A747356" w:rsidR="004A117B" w:rsidRPr="000B25A3" w:rsidRDefault="004A117B" w:rsidP="000334CC">
      <w:pPr>
        <w:pStyle w:val="Akapitzlist"/>
        <w:numPr>
          <w:ilvl w:val="0"/>
          <w:numId w:val="7"/>
        </w:numPr>
        <w:spacing w:after="120" w:line="240" w:lineRule="auto"/>
        <w:ind w:left="534"/>
        <w:contextualSpacing w:val="0"/>
        <w:jc w:val="both"/>
        <w:rPr>
          <w:rFonts w:ascii="Lato" w:hAnsi="Lato"/>
        </w:rPr>
      </w:pPr>
      <w:r w:rsidRPr="000B25A3">
        <w:rPr>
          <w:rFonts w:ascii="Lato" w:hAnsi="Lato"/>
        </w:rPr>
        <w:t>W przypadku, gdy zajdą podstawy do naliczenia kar umownych z różnych tytułów, kary te</w:t>
      </w:r>
      <w:r w:rsidR="00960FDE">
        <w:rPr>
          <w:rFonts w:ascii="Lato" w:hAnsi="Lato"/>
        </w:rPr>
        <w:t> </w:t>
      </w:r>
      <w:r w:rsidRPr="000B25A3">
        <w:rPr>
          <w:rFonts w:ascii="Lato" w:hAnsi="Lato"/>
        </w:rPr>
        <w:t>będą sumowane. Łączna wysokość kar umownych nie może przekroczyć kwoty wynoszącej równowartość 20% maksymalnej wartości brutto wynagrodzenia Wykonawcy, o którym mowa w § 3 ust. 1.</w:t>
      </w:r>
    </w:p>
    <w:p w14:paraId="22674EE0" w14:textId="31A5D8CE" w:rsidR="004A117B" w:rsidRPr="002935EA" w:rsidRDefault="002935EA" w:rsidP="000334CC">
      <w:pPr>
        <w:pStyle w:val="Akapitzlist"/>
        <w:numPr>
          <w:ilvl w:val="0"/>
          <w:numId w:val="7"/>
        </w:numPr>
        <w:spacing w:after="120" w:line="240" w:lineRule="auto"/>
        <w:ind w:left="534"/>
        <w:contextualSpacing w:val="0"/>
        <w:jc w:val="both"/>
        <w:rPr>
          <w:rFonts w:ascii="Lato" w:hAnsi="Lato"/>
        </w:rPr>
      </w:pPr>
      <w:r w:rsidRPr="002935EA">
        <w:rPr>
          <w:rFonts w:ascii="Lato" w:hAnsi="Lato"/>
        </w:rPr>
        <w:t>Zamawiający zastrzega sobie możliwość, a Wykonawca wyraża zgodę na potrącenie kar umownych z wynagrodzenia Wykonawcy bez konieczności odrębnego wzywania Wykonawcy do ich zapłaty.</w:t>
      </w:r>
    </w:p>
    <w:p w14:paraId="572A5C4D" w14:textId="0F548044" w:rsidR="005D1240" w:rsidRPr="001038D1" w:rsidRDefault="004A117B" w:rsidP="000334CC">
      <w:pPr>
        <w:pStyle w:val="Akapitzlist"/>
        <w:numPr>
          <w:ilvl w:val="0"/>
          <w:numId w:val="7"/>
        </w:numPr>
        <w:spacing w:after="120" w:line="240" w:lineRule="auto"/>
        <w:ind w:left="534"/>
        <w:contextualSpacing w:val="0"/>
        <w:jc w:val="both"/>
        <w:rPr>
          <w:rFonts w:ascii="Lato" w:hAnsi="Lato"/>
        </w:rPr>
      </w:pPr>
      <w:r w:rsidRPr="000B25A3">
        <w:rPr>
          <w:rFonts w:ascii="Lato" w:hAnsi="Lato"/>
        </w:rPr>
        <w:t>W przypadku braku możliwości potrącenia kar umownych w sposób określony w ust. 1</w:t>
      </w:r>
      <w:r w:rsidR="00CF643A">
        <w:rPr>
          <w:rFonts w:ascii="Lato" w:hAnsi="Lato"/>
        </w:rPr>
        <w:t>3</w:t>
      </w:r>
      <w:r w:rsidRPr="000B25A3">
        <w:rPr>
          <w:rFonts w:ascii="Lato" w:hAnsi="Lato"/>
        </w:rPr>
        <w:t>, zostaną one zapłacone przez Wykonawcę na podstawie noty obciążeniowej wystawionej przez Zamawiającego, przelewem na rachunek bankowy wskazany w nocie, w terminie 14 dni kalendarzowych od dnia otrzymania noty przez Wykonawcę</w:t>
      </w:r>
      <w:r w:rsidR="005D1240" w:rsidRPr="000B25A3">
        <w:rPr>
          <w:rFonts w:ascii="Lato" w:hAnsi="Lato"/>
        </w:rPr>
        <w:t>.</w:t>
      </w:r>
    </w:p>
    <w:p w14:paraId="0F23CF5E" w14:textId="248ABAE5" w:rsidR="00F905B9" w:rsidRDefault="00F905B9" w:rsidP="00C012B2">
      <w:pPr>
        <w:spacing w:after="0" w:line="240" w:lineRule="auto"/>
        <w:ind w:left="108"/>
        <w:jc w:val="center"/>
        <w:rPr>
          <w:rFonts w:ascii="Lato" w:hAnsi="Lato"/>
          <w:b/>
          <w:bCs/>
        </w:rPr>
      </w:pPr>
      <w:bookmarkStart w:id="5" w:name="_Hlk161216780"/>
      <w:bookmarkStart w:id="6" w:name="_Hlk161217517"/>
      <w:r w:rsidRPr="000B25A3">
        <w:rPr>
          <w:rFonts w:ascii="Lato" w:hAnsi="Lato"/>
          <w:b/>
          <w:bCs/>
        </w:rPr>
        <w:t xml:space="preserve">§ </w:t>
      </w:r>
      <w:bookmarkEnd w:id="5"/>
      <w:r w:rsidR="00B0414D" w:rsidRPr="000B25A3">
        <w:rPr>
          <w:rFonts w:ascii="Lato" w:hAnsi="Lato"/>
          <w:b/>
          <w:bCs/>
        </w:rPr>
        <w:t>8</w:t>
      </w:r>
      <w:r w:rsidRPr="000B25A3">
        <w:rPr>
          <w:rFonts w:ascii="Lato" w:hAnsi="Lato"/>
          <w:b/>
          <w:bCs/>
        </w:rPr>
        <w:t>.</w:t>
      </w:r>
    </w:p>
    <w:p w14:paraId="486FE55D" w14:textId="77777777" w:rsidR="00C012B2" w:rsidRPr="00305475" w:rsidRDefault="00C012B2" w:rsidP="00C012B2">
      <w:pPr>
        <w:spacing w:after="0"/>
        <w:jc w:val="center"/>
        <w:rPr>
          <w:rFonts w:ascii="Lato" w:hAnsi="Lato"/>
          <w:b/>
          <w:bCs/>
        </w:rPr>
      </w:pPr>
      <w:r w:rsidRPr="00305475">
        <w:rPr>
          <w:rFonts w:ascii="Lato" w:hAnsi="Lato"/>
          <w:b/>
          <w:bCs/>
        </w:rPr>
        <w:t>Rozwiązanie Umowy</w:t>
      </w:r>
    </w:p>
    <w:p w14:paraId="79309FA8" w14:textId="77777777" w:rsidR="00C012B2" w:rsidRPr="000B25A3" w:rsidRDefault="00C012B2" w:rsidP="000B25A3">
      <w:pPr>
        <w:spacing w:after="120" w:line="240" w:lineRule="auto"/>
        <w:ind w:left="108"/>
        <w:jc w:val="center"/>
        <w:rPr>
          <w:rFonts w:ascii="Lato" w:hAnsi="Lato"/>
          <w:b/>
          <w:bCs/>
        </w:rPr>
      </w:pPr>
    </w:p>
    <w:bookmarkEnd w:id="6"/>
    <w:p w14:paraId="2FE8CBD8" w14:textId="3D1CB6FE" w:rsidR="00020649" w:rsidRPr="000B25A3" w:rsidRDefault="00020649" w:rsidP="000334CC">
      <w:pPr>
        <w:pStyle w:val="Akapitzlist"/>
        <w:numPr>
          <w:ilvl w:val="0"/>
          <w:numId w:val="8"/>
        </w:numPr>
        <w:spacing w:after="120" w:line="240" w:lineRule="auto"/>
        <w:ind w:left="468"/>
        <w:contextualSpacing w:val="0"/>
        <w:jc w:val="both"/>
        <w:rPr>
          <w:rFonts w:ascii="Lato" w:hAnsi="Lato"/>
        </w:rPr>
      </w:pPr>
      <w:r w:rsidRPr="000B25A3">
        <w:rPr>
          <w:rFonts w:ascii="Lato" w:hAnsi="Lato"/>
        </w:rPr>
        <w:t xml:space="preserve">Zamawiający może odstąpić, bądź od całości umowy, bądź też jej niewykonanej części, jeżeli Wykonawca realizuje umowę w sposób sprzeczny z prawem lub postanowieniami umowy. Uprawnienie to przysługuje Zamawiającemu w terminie 21 dni kalendarzowych, licząc </w:t>
      </w:r>
      <w:r w:rsidRPr="000B25A3">
        <w:rPr>
          <w:rFonts w:ascii="Lato" w:hAnsi="Lato"/>
        </w:rPr>
        <w:lastRenderedPageBreak/>
        <w:t>od</w:t>
      </w:r>
      <w:r w:rsidR="00F24AC3">
        <w:t> </w:t>
      </w:r>
      <w:r w:rsidRPr="000B25A3">
        <w:rPr>
          <w:rFonts w:ascii="Lato" w:hAnsi="Lato"/>
        </w:rPr>
        <w:t>dnia powzięcia przez Zamawiającego wiadomości o okolicznościach uzasadniających odstąpienie.</w:t>
      </w:r>
    </w:p>
    <w:p w14:paraId="10E0E986" w14:textId="767D4A70" w:rsidR="00020649" w:rsidRPr="000B25A3" w:rsidRDefault="00020649" w:rsidP="000334CC">
      <w:pPr>
        <w:pStyle w:val="Akapitzlist"/>
        <w:numPr>
          <w:ilvl w:val="0"/>
          <w:numId w:val="8"/>
        </w:numPr>
        <w:spacing w:after="120" w:line="240" w:lineRule="auto"/>
        <w:ind w:left="468"/>
        <w:contextualSpacing w:val="0"/>
        <w:jc w:val="both"/>
        <w:rPr>
          <w:rFonts w:ascii="Lato" w:hAnsi="Lato"/>
        </w:rPr>
      </w:pPr>
      <w:r w:rsidRPr="000B25A3">
        <w:rPr>
          <w:rFonts w:ascii="Lato" w:hAnsi="Lato"/>
        </w:rPr>
        <w:t>Odstąpienie od umowy nie powoduje odpowiedzialności odszkodowawczej Zamawiającego i może nastąpić, w szczególności, gdy Wykonawca:</w:t>
      </w:r>
    </w:p>
    <w:p w14:paraId="1F6B7B2B" w14:textId="1127477C" w:rsidR="00020649" w:rsidRPr="009F3890" w:rsidRDefault="00020649" w:rsidP="000334CC">
      <w:pPr>
        <w:pStyle w:val="Akapitzlist"/>
        <w:numPr>
          <w:ilvl w:val="0"/>
          <w:numId w:val="16"/>
        </w:numPr>
        <w:spacing w:after="120" w:line="240" w:lineRule="auto"/>
        <w:contextualSpacing w:val="0"/>
        <w:jc w:val="both"/>
        <w:rPr>
          <w:rFonts w:ascii="Lato" w:hAnsi="Lato"/>
        </w:rPr>
      </w:pPr>
      <w:r w:rsidRPr="009F3890">
        <w:rPr>
          <w:rFonts w:ascii="Lato" w:hAnsi="Lato"/>
        </w:rPr>
        <w:t>dopuści się 2 przypadków realizacji przedmiotu umowy z naruszeniem postanowień umowy lub OPZ;</w:t>
      </w:r>
    </w:p>
    <w:p w14:paraId="7960F104" w14:textId="04C1C05D" w:rsidR="00020649" w:rsidRPr="000B25A3" w:rsidRDefault="00020649" w:rsidP="000334CC">
      <w:pPr>
        <w:pStyle w:val="Akapitzlist"/>
        <w:numPr>
          <w:ilvl w:val="0"/>
          <w:numId w:val="16"/>
        </w:numPr>
        <w:spacing w:after="120" w:line="240" w:lineRule="auto"/>
        <w:contextualSpacing w:val="0"/>
        <w:jc w:val="both"/>
        <w:rPr>
          <w:rFonts w:ascii="Lato" w:hAnsi="Lato"/>
        </w:rPr>
      </w:pPr>
      <w:bookmarkStart w:id="7" w:name="_Hlk161216838"/>
      <w:r w:rsidRPr="000B25A3">
        <w:rPr>
          <w:rFonts w:ascii="Lato" w:hAnsi="Lato"/>
        </w:rPr>
        <w:t>nie zrealizuje przynajmniej jednego zlecenia cząstkowego lub jego realizacja nastąpi ze</w:t>
      </w:r>
      <w:r w:rsidR="00F24AC3">
        <w:rPr>
          <w:rFonts w:ascii="Lato" w:hAnsi="Lato"/>
        </w:rPr>
        <w:t> </w:t>
      </w:r>
      <w:r w:rsidRPr="000B25A3">
        <w:rPr>
          <w:rFonts w:ascii="Lato" w:hAnsi="Lato"/>
        </w:rPr>
        <w:t>zwłoką wynoszącą ponad 7 dni kalendarzowych;</w:t>
      </w:r>
    </w:p>
    <w:bookmarkEnd w:id="7"/>
    <w:p w14:paraId="170B22D6" w14:textId="40077418" w:rsidR="00020649" w:rsidRPr="000B25A3" w:rsidRDefault="00020649" w:rsidP="000334CC">
      <w:pPr>
        <w:pStyle w:val="Akapitzlist"/>
        <w:numPr>
          <w:ilvl w:val="0"/>
          <w:numId w:val="16"/>
        </w:numPr>
        <w:spacing w:after="120" w:line="240" w:lineRule="auto"/>
        <w:contextualSpacing w:val="0"/>
        <w:jc w:val="both"/>
        <w:rPr>
          <w:rFonts w:ascii="Lato" w:hAnsi="Lato"/>
        </w:rPr>
      </w:pPr>
      <w:r w:rsidRPr="000B25A3">
        <w:rPr>
          <w:rFonts w:ascii="Lato" w:hAnsi="Lato"/>
        </w:rPr>
        <w:t>dwukrotnie powierzy innym podmiotom wykonanie usług z naruszeniem zasad określonych w § 1</w:t>
      </w:r>
      <w:r w:rsidR="00FB4643">
        <w:rPr>
          <w:rFonts w:ascii="Lato" w:hAnsi="Lato"/>
        </w:rPr>
        <w:t>0</w:t>
      </w:r>
      <w:r w:rsidRPr="000B25A3">
        <w:rPr>
          <w:rFonts w:ascii="Lato" w:hAnsi="Lato"/>
        </w:rPr>
        <w:t>.</w:t>
      </w:r>
    </w:p>
    <w:p w14:paraId="2144334D" w14:textId="76BB3E43" w:rsidR="00020649" w:rsidRPr="000B25A3" w:rsidRDefault="00020649" w:rsidP="000334CC">
      <w:pPr>
        <w:pStyle w:val="Akapitzlist"/>
        <w:numPr>
          <w:ilvl w:val="0"/>
          <w:numId w:val="8"/>
        </w:numPr>
        <w:spacing w:after="120" w:line="240" w:lineRule="auto"/>
        <w:ind w:left="468"/>
        <w:contextualSpacing w:val="0"/>
        <w:jc w:val="both"/>
        <w:rPr>
          <w:rFonts w:ascii="Lato" w:hAnsi="Lato"/>
        </w:rPr>
      </w:pPr>
      <w:r w:rsidRPr="000B25A3">
        <w:rPr>
          <w:rFonts w:ascii="Lato" w:hAnsi="Lato"/>
        </w:rPr>
        <w:t>Żadna ze Stron nie będzie odpowiedzialna za niewykonanie lub nienależyte wykonanie swoich zobowiązań w ramach umowy, w razie gdy to niewykonanie lub nienależyte wykonanie jest następstwem siły wyższej. Przez okoliczności siły wyższej Strony rozumieją każde zdarzenie o charakterze zewnętrznym, które w chwili zawarcia umowy nie było możliwe do przewidzenia przez Strony, któremu nie można było zapobiec, w szczególności klęski żywiołowe, stan wyjątkowy, stan wojenny, nowe akty prawne lub decyzje administracyjne mające wpływ na realizację przedmiotu umowy i/ lub inne zdarzenia o</w:t>
      </w:r>
      <w:r w:rsidR="00E95B71">
        <w:rPr>
          <w:rFonts w:ascii="Lato" w:hAnsi="Lato"/>
        </w:rPr>
        <w:t> </w:t>
      </w:r>
      <w:r w:rsidRPr="000B25A3">
        <w:rPr>
          <w:rFonts w:ascii="Lato" w:hAnsi="Lato"/>
        </w:rPr>
        <w:t>podobnym charakterze, których wystąpienie wyklucza realizację niniejszej umowy.</w:t>
      </w:r>
    </w:p>
    <w:p w14:paraId="5070D65B" w14:textId="2B06B5F2" w:rsidR="00F34A82" w:rsidRDefault="00020649" w:rsidP="000334CC">
      <w:pPr>
        <w:pStyle w:val="Akapitzlist"/>
        <w:numPr>
          <w:ilvl w:val="0"/>
          <w:numId w:val="8"/>
        </w:numPr>
        <w:spacing w:after="120" w:line="240" w:lineRule="auto"/>
        <w:ind w:left="468"/>
        <w:contextualSpacing w:val="0"/>
        <w:jc w:val="both"/>
        <w:rPr>
          <w:rFonts w:ascii="Lato" w:hAnsi="Lato"/>
        </w:rPr>
      </w:pPr>
      <w:r w:rsidRPr="000B25A3">
        <w:rPr>
          <w:rFonts w:ascii="Lato" w:hAnsi="Lato"/>
        </w:rPr>
        <w:t>Jeżeli Wykonawca wykonuje przedmiot umowy w sposób sprzeczny z jej postanowieniami, Zamawiający może, niezależnie od uprawnienia do naliczenia kar umownych, wezwać go do</w:t>
      </w:r>
      <w:r w:rsidR="00E95B71">
        <w:t> </w:t>
      </w:r>
      <w:r w:rsidRPr="000B25A3">
        <w:rPr>
          <w:rFonts w:ascii="Lato" w:hAnsi="Lato"/>
        </w:rPr>
        <w:t>zmiany sposobu wykonania i wyznaczyć mu w tym celu odpowiedni termin. Po</w:t>
      </w:r>
      <w:r w:rsidR="00E95B71">
        <w:rPr>
          <w:rFonts w:ascii="Lato" w:hAnsi="Lato"/>
        </w:rPr>
        <w:t> </w:t>
      </w:r>
      <w:r w:rsidRPr="000B25A3">
        <w:rPr>
          <w:rFonts w:ascii="Lato" w:hAnsi="Lato"/>
        </w:rPr>
        <w:t>bezskutecznym upływie wyznaczonego terminu, Zamawiający może odstąpić od umowy w terminie 7 dni kalendarzowych.</w:t>
      </w:r>
      <w:bookmarkStart w:id="8" w:name="_Hlk161217684"/>
    </w:p>
    <w:p w14:paraId="58C92819" w14:textId="77777777" w:rsidR="008A67A4" w:rsidRPr="00EF091B" w:rsidRDefault="008A67A4" w:rsidP="00EF091B">
      <w:pPr>
        <w:pStyle w:val="Akapitzlist"/>
        <w:numPr>
          <w:ilvl w:val="0"/>
          <w:numId w:val="8"/>
        </w:numPr>
        <w:spacing w:after="120" w:line="240" w:lineRule="auto"/>
        <w:ind w:left="468"/>
        <w:contextualSpacing w:val="0"/>
        <w:jc w:val="both"/>
        <w:rPr>
          <w:rFonts w:ascii="Lato" w:hAnsi="Lato"/>
        </w:rPr>
      </w:pPr>
      <w:r w:rsidRPr="00EF091B">
        <w:rPr>
          <w:rFonts w:ascii="Lato" w:hAnsi="Lato"/>
        </w:rPr>
        <w:t>Każdej ze Stron przysługuje prawo wypowiedzenia umowy przed upływem okresu jej obowiązywania, z zachowaniem 1-miesięcznego okresu wypowiedzenia na koniec miesiąca kalendarzowego.</w:t>
      </w:r>
    </w:p>
    <w:p w14:paraId="5E9AB03E" w14:textId="77777777" w:rsidR="006E3432" w:rsidRDefault="006E3432" w:rsidP="00610028">
      <w:pPr>
        <w:spacing w:after="0" w:line="240" w:lineRule="auto"/>
        <w:rPr>
          <w:rFonts w:ascii="Lato" w:hAnsi="Lato"/>
          <w:b/>
          <w:bCs/>
        </w:rPr>
      </w:pPr>
      <w:bookmarkStart w:id="9" w:name="_Hlk164069152"/>
    </w:p>
    <w:p w14:paraId="67F88F91" w14:textId="37766F73" w:rsidR="00342841" w:rsidRDefault="00342841" w:rsidP="000B25A3">
      <w:pPr>
        <w:spacing w:after="0" w:line="240" w:lineRule="auto"/>
        <w:ind w:left="392" w:hanging="142"/>
        <w:jc w:val="center"/>
        <w:rPr>
          <w:rFonts w:ascii="Lato" w:hAnsi="Lato"/>
          <w:b/>
          <w:bCs/>
        </w:rPr>
      </w:pPr>
      <w:r w:rsidRPr="000B25A3">
        <w:rPr>
          <w:rFonts w:ascii="Lato" w:hAnsi="Lato"/>
          <w:b/>
          <w:bCs/>
        </w:rPr>
        <w:t xml:space="preserve">§ </w:t>
      </w:r>
      <w:r w:rsidR="00FB4643">
        <w:rPr>
          <w:rFonts w:ascii="Lato" w:hAnsi="Lato"/>
          <w:b/>
          <w:bCs/>
        </w:rPr>
        <w:t>9</w:t>
      </w:r>
      <w:r w:rsidRPr="000B25A3">
        <w:rPr>
          <w:rFonts w:ascii="Lato" w:hAnsi="Lato"/>
          <w:b/>
          <w:bCs/>
        </w:rPr>
        <w:t>.</w:t>
      </w:r>
    </w:p>
    <w:p w14:paraId="04B29590" w14:textId="29CBFDAB" w:rsidR="00472825" w:rsidRPr="00610028" w:rsidRDefault="001038D1" w:rsidP="00610028">
      <w:pPr>
        <w:jc w:val="center"/>
        <w:rPr>
          <w:rFonts w:ascii="Lato" w:eastAsiaTheme="minorHAnsi" w:hAnsi="Lato" w:cstheme="minorBidi"/>
          <w:b/>
          <w:bCs/>
          <w:lang w:eastAsia="en-US"/>
        </w:rPr>
      </w:pPr>
      <w:r w:rsidRPr="001038D1">
        <w:rPr>
          <w:rFonts w:ascii="Lato" w:eastAsiaTheme="minorHAnsi" w:hAnsi="Lato" w:cstheme="minorBidi"/>
          <w:b/>
          <w:bCs/>
          <w:lang w:eastAsia="en-US"/>
        </w:rPr>
        <w:t>Zmiany cen materiałów i kosztów</w:t>
      </w:r>
    </w:p>
    <w:p w14:paraId="411D7B1B" w14:textId="32326630" w:rsidR="00610028" w:rsidRPr="00610028" w:rsidRDefault="00472825" w:rsidP="000334CC">
      <w:pPr>
        <w:pStyle w:val="Akapitzlist"/>
        <w:numPr>
          <w:ilvl w:val="0"/>
          <w:numId w:val="17"/>
        </w:numPr>
        <w:spacing w:after="120" w:line="240" w:lineRule="auto"/>
        <w:contextualSpacing w:val="0"/>
        <w:jc w:val="both"/>
        <w:rPr>
          <w:rFonts w:ascii="Lato" w:hAnsi="Lato"/>
        </w:rPr>
      </w:pPr>
      <w:r w:rsidRPr="00610028">
        <w:rPr>
          <w:rFonts w:ascii="Lato" w:hAnsi="Lato"/>
        </w:rPr>
        <w:t>W przypadku zmiany ceny materiałów lub kosztów związanych z realizacją przedmiotu umowy Zamawiający dopuszcza możliwość zmiany wynagrodzenia należnego Wykonawcy, o</w:t>
      </w:r>
      <w:r w:rsidR="00610028">
        <w:t> </w:t>
      </w:r>
      <w:r w:rsidRPr="00610028">
        <w:rPr>
          <w:rFonts w:ascii="Lato" w:hAnsi="Lato"/>
        </w:rPr>
        <w:t xml:space="preserve">którym mowa w § 3 ust. 1 oraz w zakresie poszczególnych cen jednostkowych wskazanych w formularzu cenowym, pod następującymi warunkami, które muszą wystąpić łącznie: </w:t>
      </w:r>
    </w:p>
    <w:p w14:paraId="230889A3" w14:textId="4A484D14" w:rsidR="00610028" w:rsidRPr="00610028" w:rsidRDefault="00610028" w:rsidP="000334CC">
      <w:pPr>
        <w:pStyle w:val="Akapitzlist"/>
        <w:numPr>
          <w:ilvl w:val="0"/>
          <w:numId w:val="18"/>
        </w:numPr>
        <w:spacing w:after="120" w:line="240" w:lineRule="auto"/>
        <w:contextualSpacing w:val="0"/>
        <w:jc w:val="both"/>
        <w:rPr>
          <w:rFonts w:ascii="Lato" w:hAnsi="Lato"/>
        </w:rPr>
      </w:pPr>
      <w:r w:rsidRPr="00610028">
        <w:rPr>
          <w:rFonts w:ascii="Lato" w:hAnsi="Lato"/>
        </w:rPr>
        <w:t>przy ustalaniu wysokości zmiany wynagrodzenia należnego Wykonawcy Strony będą odwoływać się do wskaźnika cen towarów i usług konsumpcyjnych miesiąc do</w:t>
      </w:r>
      <w:r>
        <w:t xml:space="preserve">  </w:t>
      </w:r>
      <w:r w:rsidRPr="00610028">
        <w:rPr>
          <w:rFonts w:ascii="Lato" w:hAnsi="Lato"/>
        </w:rPr>
        <w:t xml:space="preserve">analogicznego miesiąca roku poprzedniego opublikowanego przez Prezesa Głównego Urzędu Statystycznego; </w:t>
      </w:r>
    </w:p>
    <w:p w14:paraId="1994E8FD" w14:textId="37C97557" w:rsidR="00610028" w:rsidRPr="00610028" w:rsidRDefault="00610028" w:rsidP="000334CC">
      <w:pPr>
        <w:pStyle w:val="Akapitzlist"/>
        <w:numPr>
          <w:ilvl w:val="0"/>
          <w:numId w:val="18"/>
        </w:numPr>
        <w:spacing w:after="120" w:line="240" w:lineRule="auto"/>
        <w:contextualSpacing w:val="0"/>
        <w:jc w:val="both"/>
        <w:rPr>
          <w:rFonts w:ascii="Lato" w:hAnsi="Lato"/>
        </w:rPr>
      </w:pPr>
      <w:r w:rsidRPr="00610028">
        <w:rPr>
          <w:rFonts w:ascii="Lato" w:hAnsi="Lato"/>
        </w:rPr>
        <w:t xml:space="preserve">wskaźnik cen towarów i usług konsumpcyjnych miesiąc do analogicznego miesiąca roku poprzedniego opublikowany przez Prezesa Głównego Urzędu Statystycznego ulegnie zmianie o co najmniej 7% w porównaniu z analogicznym miesiącem ubiegłego roku (zmiana dotyczy wskaźnika miesiąca, co do którego powołano się we wniosku o dokonanie zmiany, jednak miesiąc ten – nazwa miesiąca – nie może być wcześniejszy niż miesiąc następny po zawarciu umowy); </w:t>
      </w:r>
    </w:p>
    <w:p w14:paraId="00BB0349" w14:textId="6FB79236" w:rsidR="00610028" w:rsidRPr="00610028" w:rsidRDefault="00610028" w:rsidP="000334CC">
      <w:pPr>
        <w:pStyle w:val="Akapitzlist"/>
        <w:numPr>
          <w:ilvl w:val="0"/>
          <w:numId w:val="18"/>
        </w:numPr>
        <w:spacing w:after="120" w:line="240" w:lineRule="auto"/>
        <w:contextualSpacing w:val="0"/>
        <w:jc w:val="both"/>
        <w:rPr>
          <w:rFonts w:ascii="Lato" w:hAnsi="Lato"/>
        </w:rPr>
      </w:pPr>
      <w:r w:rsidRPr="00610028">
        <w:rPr>
          <w:rFonts w:ascii="Lato" w:hAnsi="Lato"/>
        </w:rPr>
        <w:lastRenderedPageBreak/>
        <w:t>maksymalna wartość zmiany wynagrodzenia (poszczególnych cen jednostkowych wskazanych w formularzu cenowym), jaką dopuszcza Zamawiający to 10% ich wartości w</w:t>
      </w:r>
      <w:r>
        <w:t> </w:t>
      </w:r>
      <w:r w:rsidRPr="00610028">
        <w:rPr>
          <w:rFonts w:ascii="Lato" w:hAnsi="Lato"/>
        </w:rPr>
        <w:t xml:space="preserve">całym okresie trwania Umowy; </w:t>
      </w:r>
    </w:p>
    <w:p w14:paraId="386D508E" w14:textId="0EA5ACF2" w:rsidR="00610028" w:rsidRPr="00610028" w:rsidRDefault="00610028" w:rsidP="000334CC">
      <w:pPr>
        <w:pStyle w:val="Akapitzlist"/>
        <w:numPr>
          <w:ilvl w:val="0"/>
          <w:numId w:val="18"/>
        </w:numPr>
        <w:spacing w:after="120" w:line="240" w:lineRule="auto"/>
        <w:contextualSpacing w:val="0"/>
        <w:jc w:val="both"/>
        <w:rPr>
          <w:rFonts w:ascii="Lato" w:hAnsi="Lato"/>
        </w:rPr>
      </w:pPr>
      <w:r w:rsidRPr="00610028">
        <w:rPr>
          <w:rFonts w:ascii="Lato" w:hAnsi="Lato"/>
        </w:rPr>
        <w:t xml:space="preserve">początkowy termin zmiany wynagrodzenia nie może być wcześniejszy niż pierwszy dzień 7 miesiąca od daty zawarcia niniejszej umowy z zastrzeżeniem, że jeżeli umowa została zawarta po upływie 180 dni od dnia upływu terminu składania ofert w postępowaniu przetargowym, początkowym terminem ustalenia zmiany wynagrodzenia jest dzień otwarcia ofert. </w:t>
      </w:r>
    </w:p>
    <w:p w14:paraId="7EF5BE2C" w14:textId="38CFEAD8" w:rsidR="00E3726B" w:rsidRPr="00E3726B" w:rsidRDefault="00472825" w:rsidP="000334CC">
      <w:pPr>
        <w:pStyle w:val="Akapitzlist"/>
        <w:numPr>
          <w:ilvl w:val="0"/>
          <w:numId w:val="17"/>
        </w:numPr>
        <w:spacing w:after="120" w:line="240" w:lineRule="auto"/>
        <w:contextualSpacing w:val="0"/>
        <w:jc w:val="both"/>
        <w:rPr>
          <w:rFonts w:ascii="Lato" w:hAnsi="Lato"/>
        </w:rPr>
      </w:pPr>
      <w:r w:rsidRPr="00610028">
        <w:rPr>
          <w:rFonts w:ascii="Lato" w:hAnsi="Lato"/>
        </w:rPr>
        <w:t>Wykonawca, którego wynagrodzenie zostało zmienione zgodnie z ust. 1 zobowiązany jest do</w:t>
      </w:r>
      <w:r w:rsidR="00E3726B">
        <w:t> </w:t>
      </w:r>
      <w:r w:rsidRPr="00610028">
        <w:rPr>
          <w:rFonts w:ascii="Lato" w:hAnsi="Lato"/>
        </w:rPr>
        <w:t xml:space="preserve">zmiany wynagrodzenia przysługującego podwykonawcy, z którym zawarł umowę, jeżeli łącznie spełnione są następujące warunki: </w:t>
      </w:r>
    </w:p>
    <w:p w14:paraId="348D8FBA" w14:textId="0E1414F6" w:rsidR="00E3726B" w:rsidRPr="00E3726B" w:rsidRDefault="00E3726B" w:rsidP="000334CC">
      <w:pPr>
        <w:pStyle w:val="Akapitzlist"/>
        <w:numPr>
          <w:ilvl w:val="0"/>
          <w:numId w:val="19"/>
        </w:numPr>
        <w:spacing w:after="120" w:line="240" w:lineRule="auto"/>
        <w:contextualSpacing w:val="0"/>
        <w:jc w:val="both"/>
        <w:rPr>
          <w:rFonts w:ascii="Lato" w:hAnsi="Lato"/>
        </w:rPr>
      </w:pPr>
      <w:r w:rsidRPr="00E3726B">
        <w:rPr>
          <w:rFonts w:ascii="Lato" w:hAnsi="Lato"/>
        </w:rPr>
        <w:t xml:space="preserve">przedmiotem umowy są dostawy lub usługi; </w:t>
      </w:r>
    </w:p>
    <w:p w14:paraId="45108F96" w14:textId="599AD529" w:rsidR="00610028" w:rsidRPr="00E3726B" w:rsidRDefault="00E3726B" w:rsidP="000334CC">
      <w:pPr>
        <w:pStyle w:val="Akapitzlist"/>
        <w:numPr>
          <w:ilvl w:val="0"/>
          <w:numId w:val="19"/>
        </w:numPr>
        <w:spacing w:after="120" w:line="240" w:lineRule="auto"/>
        <w:contextualSpacing w:val="0"/>
        <w:jc w:val="both"/>
        <w:rPr>
          <w:rFonts w:ascii="Lato" w:hAnsi="Lato"/>
        </w:rPr>
      </w:pPr>
      <w:r w:rsidRPr="00E3726B">
        <w:rPr>
          <w:rFonts w:ascii="Lato" w:hAnsi="Lato"/>
        </w:rPr>
        <w:t xml:space="preserve">okres obowiązywania umowy przekracza 6 miesięcy. </w:t>
      </w:r>
    </w:p>
    <w:p w14:paraId="30D597C4" w14:textId="1B712149" w:rsidR="00472825" w:rsidRDefault="00472825" w:rsidP="000334CC">
      <w:pPr>
        <w:pStyle w:val="Akapitzlist"/>
        <w:numPr>
          <w:ilvl w:val="0"/>
          <w:numId w:val="17"/>
        </w:numPr>
        <w:jc w:val="both"/>
        <w:rPr>
          <w:rFonts w:ascii="Lato" w:hAnsi="Lato"/>
        </w:rPr>
      </w:pPr>
      <w:r w:rsidRPr="00E3726B">
        <w:rPr>
          <w:rFonts w:ascii="Lato" w:hAnsi="Lato"/>
        </w:rPr>
        <w:t xml:space="preserve">W celu zawarcia aneksu w zakresie zmiany, o której mowa w ust. 1, Strona wnioskująca występuje do drugiej Strony z wnioskiem o dokonanie zmiany wysokości wynagrodzenia należnego Wykonawcy, wraz z uzasadnieniem zawierającym szczegółowe wyliczenie kwoty, w tym załączeniem dowodów wskazujących na wysokość cen materiałów i kosztów związanych z realizacją przedmiotu umowy według stanu na dzień zawarcia umowy oraz </w:t>
      </w:r>
      <w:r w:rsidR="00E3726B" w:rsidRPr="00E3726B">
        <w:rPr>
          <w:rFonts w:ascii="Lato" w:hAnsi="Lato"/>
        </w:rPr>
        <w:t>na</w:t>
      </w:r>
      <w:r w:rsidR="00E3726B">
        <w:rPr>
          <w:rFonts w:ascii="Lato" w:hAnsi="Lato"/>
        </w:rPr>
        <w:t> </w:t>
      </w:r>
      <w:r w:rsidR="00E3726B" w:rsidRPr="00E3726B">
        <w:rPr>
          <w:rFonts w:ascii="Lato" w:hAnsi="Lato"/>
        </w:rPr>
        <w:t xml:space="preserve">dzień złożenia wniosku oraz wyliczeniem kwoty, o jaką wynagrodzenie wykonawcy powinno ulec zmianie. </w:t>
      </w:r>
    </w:p>
    <w:p w14:paraId="4AFAA501" w14:textId="77777777" w:rsidR="00E3726B" w:rsidRPr="00E3726B" w:rsidRDefault="00E3726B" w:rsidP="000334CC">
      <w:pPr>
        <w:pStyle w:val="Akapitzlist"/>
        <w:numPr>
          <w:ilvl w:val="0"/>
          <w:numId w:val="17"/>
        </w:numPr>
        <w:jc w:val="both"/>
        <w:rPr>
          <w:rFonts w:ascii="Lato" w:hAnsi="Lato"/>
        </w:rPr>
      </w:pPr>
      <w:r w:rsidRPr="00E3726B">
        <w:rPr>
          <w:rFonts w:ascii="Lato" w:hAnsi="Lato"/>
        </w:rPr>
        <w:t xml:space="preserve">Strona wystąpi z wnioskiem o dokonanie zmiany wynagrodzenia nie wcześniej niż po upływie 6 miesięcy, licząc od dnia zawarcia umowy, z zastrzeżeniem ust. 1 pkt 4. </w:t>
      </w:r>
    </w:p>
    <w:p w14:paraId="5E16A590" w14:textId="1F1A1FB5" w:rsidR="00E3726B" w:rsidRDefault="00E3726B" w:rsidP="000334CC">
      <w:pPr>
        <w:pStyle w:val="Akapitzlist"/>
        <w:numPr>
          <w:ilvl w:val="0"/>
          <w:numId w:val="17"/>
        </w:numPr>
        <w:jc w:val="both"/>
        <w:rPr>
          <w:rFonts w:ascii="Lato" w:hAnsi="Lato"/>
        </w:rPr>
      </w:pPr>
      <w:r w:rsidRPr="00E3726B">
        <w:rPr>
          <w:rFonts w:ascii="Lato" w:hAnsi="Lato"/>
        </w:rPr>
        <w:t>W terminie 20 dni roboczych od dnia przekazania wniosku, o którym mowa w ust. 3, Strona do</w:t>
      </w:r>
      <w:r>
        <w:t> </w:t>
      </w:r>
      <w:r w:rsidRPr="00E3726B">
        <w:rPr>
          <w:rFonts w:ascii="Lato" w:hAnsi="Lato"/>
        </w:rPr>
        <w:t>której zostanie skierowany wniosek o zmianę wynagrodzenia, przekaże stronie wnioskującej informację o zakresie, w jakim zatwierdza wniosek oraz wskaże kwotę, o którą wynagrodzenie należne wykonawcy może ulec zmianie, albo informację o nie zatwierdzeniu wniosku wraz z uzasadnieniem.</w:t>
      </w:r>
    </w:p>
    <w:p w14:paraId="483F3121" w14:textId="3398E0A3" w:rsidR="00E3726B" w:rsidRDefault="00E3726B" w:rsidP="000334CC">
      <w:pPr>
        <w:pStyle w:val="Akapitzlist"/>
        <w:numPr>
          <w:ilvl w:val="0"/>
          <w:numId w:val="17"/>
        </w:numPr>
        <w:jc w:val="both"/>
        <w:rPr>
          <w:rFonts w:ascii="Lato" w:hAnsi="Lato"/>
        </w:rPr>
      </w:pPr>
      <w:r w:rsidRPr="00E3726B">
        <w:rPr>
          <w:rFonts w:ascii="Lato" w:hAnsi="Lato"/>
        </w:rPr>
        <w:t>Strony ustalają, że zmiana wysokości wynagrodzenia, nastąpi od dnia wyrażenia zgody przez Stronę, do której zostanie skierowany wniosek o zmianę wysokości wynagrodzenia</w:t>
      </w:r>
      <w:r>
        <w:rPr>
          <w:rFonts w:ascii="Lato" w:hAnsi="Lato"/>
        </w:rPr>
        <w:t>.</w:t>
      </w:r>
    </w:p>
    <w:p w14:paraId="0AEE9A52" w14:textId="4FEA8669" w:rsidR="00E3726B" w:rsidRPr="00E3726B" w:rsidRDefault="00E3726B" w:rsidP="000334CC">
      <w:pPr>
        <w:pStyle w:val="Akapitzlist"/>
        <w:numPr>
          <w:ilvl w:val="0"/>
          <w:numId w:val="17"/>
        </w:numPr>
        <w:jc w:val="both"/>
        <w:rPr>
          <w:rFonts w:ascii="Lato" w:hAnsi="Lato"/>
        </w:rPr>
      </w:pPr>
      <w:r w:rsidRPr="00E3726B">
        <w:rPr>
          <w:rFonts w:ascii="Lato" w:hAnsi="Lato"/>
        </w:rPr>
        <w:t>Kolejny wniosek o zmianę wysokości wynagrodzenia nie może zostać uwzględniony, jeśli zostanie złożony w terminie krótszym niż 6 miesięcy od dnia dokonania przez Strony zmiany wysokości wynagrodzenia na warunkach określonych w ust. 5.</w:t>
      </w:r>
    </w:p>
    <w:bookmarkEnd w:id="9"/>
    <w:p w14:paraId="03F18E0A" w14:textId="30BE85BC" w:rsidR="00B52A55" w:rsidRDefault="00B52A55" w:rsidP="001038D1">
      <w:pPr>
        <w:spacing w:after="0" w:line="240" w:lineRule="auto"/>
        <w:ind w:left="108"/>
        <w:jc w:val="center"/>
        <w:rPr>
          <w:rFonts w:ascii="Lato" w:hAnsi="Lato"/>
          <w:b/>
          <w:bCs/>
        </w:rPr>
      </w:pPr>
      <w:r w:rsidRPr="000B25A3">
        <w:rPr>
          <w:rFonts w:ascii="Lato" w:hAnsi="Lato"/>
          <w:b/>
          <w:bCs/>
        </w:rPr>
        <w:t>§ 1</w:t>
      </w:r>
      <w:r w:rsidR="00FB4643">
        <w:rPr>
          <w:rFonts w:ascii="Lato" w:hAnsi="Lato"/>
          <w:b/>
          <w:bCs/>
        </w:rPr>
        <w:t>0</w:t>
      </w:r>
      <w:r w:rsidRPr="000B25A3">
        <w:rPr>
          <w:rFonts w:ascii="Lato" w:hAnsi="Lato"/>
          <w:b/>
          <w:bCs/>
        </w:rPr>
        <w:t>.</w:t>
      </w:r>
    </w:p>
    <w:p w14:paraId="4B569308" w14:textId="17A0685B" w:rsidR="001038D1" w:rsidRDefault="001038D1" w:rsidP="00570B86">
      <w:pPr>
        <w:spacing w:after="0" w:line="240" w:lineRule="auto"/>
        <w:ind w:left="108"/>
        <w:jc w:val="center"/>
        <w:rPr>
          <w:rFonts w:ascii="Lato" w:hAnsi="Lato"/>
          <w:b/>
          <w:bCs/>
        </w:rPr>
      </w:pPr>
      <w:r w:rsidRPr="000D626C">
        <w:rPr>
          <w:rFonts w:ascii="Lato" w:hAnsi="Lato"/>
          <w:b/>
          <w:bCs/>
        </w:rPr>
        <w:t>Podwykonawcy</w:t>
      </w:r>
    </w:p>
    <w:p w14:paraId="7FD0183D" w14:textId="77777777" w:rsidR="00570B86" w:rsidRPr="000B25A3" w:rsidRDefault="00570B86" w:rsidP="00570B86">
      <w:pPr>
        <w:spacing w:after="0" w:line="240" w:lineRule="auto"/>
        <w:ind w:left="426"/>
        <w:jc w:val="center"/>
        <w:rPr>
          <w:rFonts w:ascii="Lato" w:hAnsi="Lato"/>
          <w:b/>
          <w:bCs/>
        </w:rPr>
      </w:pPr>
    </w:p>
    <w:bookmarkEnd w:id="8"/>
    <w:p w14:paraId="64E2CA4E" w14:textId="5ED54210" w:rsidR="00B52A55" w:rsidRPr="000B25A3" w:rsidRDefault="00B52A55" w:rsidP="000334CC">
      <w:pPr>
        <w:pStyle w:val="Akapitzlist"/>
        <w:numPr>
          <w:ilvl w:val="0"/>
          <w:numId w:val="13"/>
        </w:numPr>
        <w:spacing w:after="120" w:line="240" w:lineRule="auto"/>
        <w:ind w:left="426"/>
        <w:contextualSpacing w:val="0"/>
        <w:jc w:val="both"/>
        <w:rPr>
          <w:rFonts w:ascii="Lato" w:hAnsi="Lato"/>
        </w:rPr>
      </w:pPr>
      <w:r w:rsidRPr="000B25A3">
        <w:rPr>
          <w:rFonts w:ascii="Lato" w:hAnsi="Lato"/>
        </w:rPr>
        <w:t>Wykonawca jest uprawniony do powierzenia wykonania części przedmiotu umowy podwykonawcom (dalej: „Podwykonawca”, „Podwykonawcy”), z zastrzeżeniem postanowień umowy.</w:t>
      </w:r>
    </w:p>
    <w:p w14:paraId="76A8BE1B" w14:textId="108183E4" w:rsidR="00B52A55" w:rsidRPr="000B25A3" w:rsidRDefault="00B52A55" w:rsidP="000334CC">
      <w:pPr>
        <w:pStyle w:val="Akapitzlist"/>
        <w:numPr>
          <w:ilvl w:val="0"/>
          <w:numId w:val="13"/>
        </w:numPr>
        <w:spacing w:after="120" w:line="240" w:lineRule="auto"/>
        <w:ind w:left="426"/>
        <w:contextualSpacing w:val="0"/>
        <w:jc w:val="both"/>
        <w:rPr>
          <w:rFonts w:ascii="Lato" w:hAnsi="Lato"/>
        </w:rPr>
      </w:pPr>
      <w:r w:rsidRPr="000B25A3">
        <w:rPr>
          <w:rFonts w:ascii="Lato" w:hAnsi="Lato"/>
        </w:rPr>
        <w:t>W przypadku podwykonawstwa, Wykonawca zobowiązany jest przekazać Zamawiającemu następujące informacje: nazwa firmy, NIP, dane kontaktowe osób reprezentujących Podwykonawcę, zakres podwykonawstwa.</w:t>
      </w:r>
    </w:p>
    <w:p w14:paraId="77F51867" w14:textId="35D8D34E" w:rsidR="00B52A55" w:rsidRPr="000B25A3" w:rsidRDefault="00B52A55" w:rsidP="000334CC">
      <w:pPr>
        <w:pStyle w:val="Akapitzlist"/>
        <w:numPr>
          <w:ilvl w:val="0"/>
          <w:numId w:val="13"/>
        </w:numPr>
        <w:spacing w:after="120" w:line="240" w:lineRule="auto"/>
        <w:ind w:left="426"/>
        <w:contextualSpacing w:val="0"/>
        <w:jc w:val="both"/>
        <w:rPr>
          <w:rFonts w:ascii="Lato" w:hAnsi="Lato"/>
        </w:rPr>
      </w:pPr>
      <w:r w:rsidRPr="000B25A3">
        <w:rPr>
          <w:rFonts w:ascii="Lato" w:hAnsi="Lato"/>
        </w:rPr>
        <w:lastRenderedPageBreak/>
        <w:t>Wykonawca zobowiązany jest do poinformowania Zamawiającego w formie pisemnej o</w:t>
      </w:r>
      <w:r w:rsidR="00AB0F1E">
        <w:t> </w:t>
      </w:r>
      <w:r w:rsidRPr="000B25A3">
        <w:rPr>
          <w:rFonts w:ascii="Lato" w:hAnsi="Lato"/>
        </w:rPr>
        <w:t>każdej zmianie danych dotyczących Podwykonawców, jak również o ewentualnych nowych Podwykonawcach, którym zamierza powierzyć prace w ramach realizacji umowy.</w:t>
      </w:r>
    </w:p>
    <w:p w14:paraId="37CA288C" w14:textId="0C8A04F7" w:rsidR="00B52A55" w:rsidRPr="000B25A3" w:rsidRDefault="00B52A55" w:rsidP="000334CC">
      <w:pPr>
        <w:pStyle w:val="Akapitzlist"/>
        <w:numPr>
          <w:ilvl w:val="0"/>
          <w:numId w:val="13"/>
        </w:numPr>
        <w:spacing w:after="120" w:line="240" w:lineRule="auto"/>
        <w:ind w:left="426"/>
        <w:contextualSpacing w:val="0"/>
        <w:jc w:val="both"/>
        <w:rPr>
          <w:rFonts w:ascii="Lato" w:hAnsi="Lato"/>
        </w:rPr>
      </w:pPr>
      <w:r w:rsidRPr="000B25A3">
        <w:rPr>
          <w:rFonts w:ascii="Lato" w:hAnsi="Lato"/>
        </w:rPr>
        <w:t>Informacja o zmianie danych dotyczących Podwykonawców powinna zostać przekazana Zamawiającemu w terminie 3 dni roboczych od powzięcia informacji o zmianie danych.</w:t>
      </w:r>
    </w:p>
    <w:p w14:paraId="5DEC5613" w14:textId="28B36CE4" w:rsidR="00B52A55" w:rsidRPr="000B25A3" w:rsidRDefault="00B52A55" w:rsidP="000334CC">
      <w:pPr>
        <w:pStyle w:val="Akapitzlist"/>
        <w:numPr>
          <w:ilvl w:val="0"/>
          <w:numId w:val="13"/>
        </w:numPr>
        <w:spacing w:after="120" w:line="240" w:lineRule="auto"/>
        <w:ind w:left="426"/>
        <w:contextualSpacing w:val="0"/>
        <w:jc w:val="both"/>
        <w:rPr>
          <w:rFonts w:ascii="Lato" w:hAnsi="Lato"/>
        </w:rPr>
      </w:pPr>
      <w:r w:rsidRPr="000B25A3">
        <w:rPr>
          <w:rFonts w:ascii="Lato" w:hAnsi="Lato"/>
        </w:rPr>
        <w:t>Zamawiający jest uprawniony do odmowy współdziałania z Podwykonawcą, o udziale którego nie został poinformowany, do czasu przekazania przez Wykonawcę niezbędnych danych, a opóźnienie powstałe wskutek braku współdziałania z takim Podwykonawcą stanowi zwłokę Wykonawcy.</w:t>
      </w:r>
    </w:p>
    <w:p w14:paraId="6B5AE031" w14:textId="26EA157E" w:rsidR="00B52A55" w:rsidRPr="001038D1" w:rsidRDefault="00B52A55" w:rsidP="000334CC">
      <w:pPr>
        <w:pStyle w:val="Akapitzlist"/>
        <w:numPr>
          <w:ilvl w:val="0"/>
          <w:numId w:val="13"/>
        </w:numPr>
        <w:spacing w:after="120" w:line="240" w:lineRule="auto"/>
        <w:ind w:left="426"/>
        <w:contextualSpacing w:val="0"/>
        <w:jc w:val="both"/>
        <w:rPr>
          <w:rFonts w:ascii="Lato" w:hAnsi="Lato"/>
        </w:rPr>
      </w:pPr>
      <w:r w:rsidRPr="000B25A3">
        <w:rPr>
          <w:rFonts w:ascii="Lato" w:hAnsi="Lato"/>
        </w:rPr>
        <w:t>Wykonawca zobowiązuje się do zachowania w poufności wszystkich informacji i materiałów uzyskanych przez niego w związku z zawarciem i wykonaniem umowy na zasadach określonych w § 1</w:t>
      </w:r>
      <w:r w:rsidR="00FB4643">
        <w:rPr>
          <w:rFonts w:ascii="Lato" w:hAnsi="Lato"/>
        </w:rPr>
        <w:t>1</w:t>
      </w:r>
      <w:r w:rsidRPr="000B25A3">
        <w:rPr>
          <w:rFonts w:ascii="Lato" w:hAnsi="Lato"/>
        </w:rPr>
        <w:t>. Wykonawca ponosi pełną odpowiedzialność za zachowanie w poufności ww. informacji przez podmioty, o których mowa w ust. 1. Wykonawca zobowiązany jest niezwłocznie, na piśmie, informować Zamawiającego o wszelkich okolicznościach, które mogą mieć wpływ na realizację postanowień umowy.</w:t>
      </w:r>
    </w:p>
    <w:p w14:paraId="1857B2C3" w14:textId="0EFEA0CA" w:rsidR="00B52A55" w:rsidRDefault="00B52A55" w:rsidP="001038D1">
      <w:pPr>
        <w:spacing w:after="0" w:line="240" w:lineRule="auto"/>
        <w:ind w:left="108"/>
        <w:jc w:val="center"/>
        <w:rPr>
          <w:rFonts w:ascii="Lato" w:hAnsi="Lato"/>
          <w:b/>
          <w:bCs/>
        </w:rPr>
      </w:pPr>
      <w:r w:rsidRPr="000B25A3">
        <w:rPr>
          <w:rFonts w:ascii="Lato" w:hAnsi="Lato"/>
          <w:b/>
          <w:bCs/>
        </w:rPr>
        <w:t>§ 1</w:t>
      </w:r>
      <w:r w:rsidR="00FB4643">
        <w:rPr>
          <w:rFonts w:ascii="Lato" w:hAnsi="Lato"/>
          <w:b/>
          <w:bCs/>
        </w:rPr>
        <w:t>1</w:t>
      </w:r>
      <w:r w:rsidRPr="000B25A3">
        <w:rPr>
          <w:rFonts w:ascii="Lato" w:hAnsi="Lato"/>
          <w:b/>
          <w:bCs/>
        </w:rPr>
        <w:t>.</w:t>
      </w:r>
    </w:p>
    <w:p w14:paraId="68A6618D" w14:textId="77B28BA3" w:rsidR="001038D1" w:rsidRDefault="001038D1" w:rsidP="001038D1">
      <w:pPr>
        <w:spacing w:after="0" w:line="240" w:lineRule="auto"/>
        <w:ind w:left="108"/>
        <w:jc w:val="center"/>
        <w:rPr>
          <w:rFonts w:ascii="Lato" w:hAnsi="Lato"/>
          <w:b/>
          <w:bCs/>
        </w:rPr>
      </w:pPr>
      <w:r w:rsidRPr="001038D1">
        <w:rPr>
          <w:rFonts w:ascii="Lato" w:hAnsi="Lato"/>
          <w:b/>
          <w:bCs/>
        </w:rPr>
        <w:t>Klauzula poufności</w:t>
      </w:r>
    </w:p>
    <w:p w14:paraId="17A3ECDF" w14:textId="77777777" w:rsidR="001038D1" w:rsidRPr="000B25A3" w:rsidRDefault="001038D1" w:rsidP="001038D1">
      <w:pPr>
        <w:spacing w:after="0" w:line="240" w:lineRule="auto"/>
        <w:ind w:left="108"/>
        <w:jc w:val="center"/>
        <w:rPr>
          <w:rFonts w:ascii="Lato" w:hAnsi="Lato"/>
          <w:b/>
          <w:bCs/>
        </w:rPr>
      </w:pPr>
    </w:p>
    <w:p w14:paraId="2BE80C9B" w14:textId="77777777" w:rsidR="003B0018" w:rsidRPr="00570B86" w:rsidRDefault="003B0018" w:rsidP="000334CC">
      <w:pPr>
        <w:pStyle w:val="Akapitzlist"/>
        <w:numPr>
          <w:ilvl w:val="0"/>
          <w:numId w:val="20"/>
        </w:numPr>
        <w:spacing w:after="120" w:line="240" w:lineRule="auto"/>
        <w:ind w:left="426"/>
        <w:contextualSpacing w:val="0"/>
        <w:jc w:val="both"/>
        <w:rPr>
          <w:rFonts w:ascii="Lato" w:hAnsi="Lato"/>
        </w:rPr>
      </w:pPr>
      <w:r w:rsidRPr="00570B86">
        <w:rPr>
          <w:rFonts w:ascii="Lato" w:hAnsi="Lato"/>
        </w:rPr>
        <w:t xml:space="preserve">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z dnia 6 września 2001 r. o dostępie do informacji publicznej (Dz. U. z 2022 r. poz. 902). </w:t>
      </w:r>
    </w:p>
    <w:p w14:paraId="00385015" w14:textId="28965F57" w:rsidR="003B0018" w:rsidRPr="00570B86" w:rsidRDefault="003B0018" w:rsidP="000334CC">
      <w:pPr>
        <w:pStyle w:val="Akapitzlist"/>
        <w:numPr>
          <w:ilvl w:val="0"/>
          <w:numId w:val="20"/>
        </w:numPr>
        <w:spacing w:after="120" w:line="240" w:lineRule="auto"/>
        <w:ind w:left="426"/>
        <w:contextualSpacing w:val="0"/>
        <w:jc w:val="both"/>
        <w:rPr>
          <w:rFonts w:ascii="Lato" w:hAnsi="Lato"/>
        </w:rPr>
      </w:pPr>
      <w:r w:rsidRPr="00570B86">
        <w:rPr>
          <w:rFonts w:ascii="Lato" w:hAnsi="Lato"/>
        </w:rPr>
        <w:t>Wykonawca zobowiązuje się do nieograniczonego w czasie zachowania w tajemnicy wszelkich informacji związanych z wykonywaniem zadań na rzecz Zamawiającego oraz odpowiada w tym zakresie za pracowników oraz pracowników podwykonawców, którzy w</w:t>
      </w:r>
      <w:r w:rsidR="00995AD8">
        <w:rPr>
          <w:rFonts w:ascii="Lato" w:hAnsi="Lato"/>
        </w:rPr>
        <w:t> </w:t>
      </w:r>
      <w:r w:rsidRPr="00570B86">
        <w:rPr>
          <w:rFonts w:ascii="Lato" w:hAnsi="Lato"/>
        </w:rPr>
        <w:t xml:space="preserve">jego imieniu wykonują zadania na rzecz </w:t>
      </w:r>
      <w:r w:rsidRPr="00A429AE">
        <w:rPr>
          <w:rFonts w:ascii="Lato" w:hAnsi="Lato"/>
        </w:rPr>
        <w:t xml:space="preserve">Zamawiającego i zobowiązuje się przekazać Zamawiającemu </w:t>
      </w:r>
      <w:bookmarkStart w:id="10" w:name="_Hlk200606117"/>
      <w:r w:rsidR="00995AD8" w:rsidRPr="00A429AE">
        <w:rPr>
          <w:rFonts w:ascii="Lato" w:hAnsi="Lato"/>
        </w:rPr>
        <w:t>Klauzulę informacyjną</w:t>
      </w:r>
      <w:bookmarkEnd w:id="10"/>
      <w:r w:rsidRPr="00A429AE">
        <w:rPr>
          <w:rFonts w:ascii="Lato" w:hAnsi="Lato"/>
        </w:rPr>
        <w:t xml:space="preserve">, według wzoru określonego w załączniku nr </w:t>
      </w:r>
      <w:r w:rsidR="009E774F" w:rsidRPr="00A429AE">
        <w:rPr>
          <w:rFonts w:ascii="Lato" w:hAnsi="Lato"/>
        </w:rPr>
        <w:t>5</w:t>
      </w:r>
      <w:r w:rsidRPr="00AB0F1E">
        <w:rPr>
          <w:rFonts w:ascii="Lato" w:hAnsi="Lato"/>
        </w:rPr>
        <w:t xml:space="preserve"> do</w:t>
      </w:r>
      <w:r w:rsidR="00995AD8">
        <w:rPr>
          <w:rFonts w:ascii="Lato" w:hAnsi="Lato"/>
        </w:rPr>
        <w:t> </w:t>
      </w:r>
      <w:r w:rsidRPr="00AB0F1E">
        <w:rPr>
          <w:rFonts w:ascii="Lato" w:hAnsi="Lato"/>
        </w:rPr>
        <w:t>umowy.</w:t>
      </w:r>
      <w:r w:rsidRPr="00570B86">
        <w:rPr>
          <w:rFonts w:ascii="Lato" w:hAnsi="Lato"/>
        </w:rPr>
        <w:t xml:space="preserve"> </w:t>
      </w:r>
    </w:p>
    <w:p w14:paraId="0B64EAD5" w14:textId="0C81482D" w:rsidR="003B0018" w:rsidRPr="00570B86" w:rsidRDefault="003B0018" w:rsidP="000334CC">
      <w:pPr>
        <w:pStyle w:val="Akapitzlist"/>
        <w:numPr>
          <w:ilvl w:val="0"/>
          <w:numId w:val="20"/>
        </w:numPr>
        <w:spacing w:after="120" w:line="240" w:lineRule="auto"/>
        <w:ind w:left="426"/>
        <w:contextualSpacing w:val="0"/>
        <w:jc w:val="both"/>
        <w:rPr>
          <w:rFonts w:ascii="Lato" w:hAnsi="Lato"/>
        </w:rPr>
      </w:pPr>
      <w:r w:rsidRPr="00570B86">
        <w:rPr>
          <w:rFonts w:ascii="Lato" w:hAnsi="Lato"/>
        </w:rPr>
        <w:t>Wykonawca udostępnia informacje związane z wykonywaniem zadań na rzecz Zamawiającego, niezbędne do realizacji umowy, wyłącznie tym spośród pracowników Wykonawcy oraz pracowników podwykonawców, którym są one niezbędne do wykonywania powierzonych zadań. Zakres udostępnianych pracownikom informacji uzależniony jest od</w:t>
      </w:r>
      <w:r w:rsidR="00AB0F1E">
        <w:rPr>
          <w:rFonts w:ascii="Lato" w:hAnsi="Lato"/>
        </w:rPr>
        <w:t> </w:t>
      </w:r>
      <w:r w:rsidRPr="00570B86">
        <w:rPr>
          <w:rFonts w:ascii="Lato" w:hAnsi="Lato"/>
        </w:rPr>
        <w:t>zakresu powierzonych zadań.</w:t>
      </w:r>
    </w:p>
    <w:p w14:paraId="39919F82" w14:textId="77777777" w:rsidR="003B0018" w:rsidRPr="00570B86" w:rsidRDefault="003B0018" w:rsidP="000334CC">
      <w:pPr>
        <w:pStyle w:val="Akapitzlist"/>
        <w:numPr>
          <w:ilvl w:val="0"/>
          <w:numId w:val="20"/>
        </w:numPr>
        <w:spacing w:after="120" w:line="240" w:lineRule="auto"/>
        <w:ind w:left="426"/>
        <w:contextualSpacing w:val="0"/>
        <w:jc w:val="both"/>
        <w:rPr>
          <w:rFonts w:ascii="Lato" w:hAnsi="Lato"/>
        </w:rPr>
      </w:pPr>
      <w:r w:rsidRPr="00570B86">
        <w:rPr>
          <w:rFonts w:ascii="Lato" w:hAnsi="Lato"/>
        </w:rPr>
        <w:t>Obowiązek zachowania poufności nie dotyczy informacji żądanych przez uprawnione organy, w zakresie w jakim te organy są uprawnione do ich żądania, zgodnie z obowiązującymi przepisami prawa. W takim przypadku Wykonawca zobowiązuje się poinformować osobę sprawującą nadzór nad realizacją umowy o żądaniu takiego organu, przed ujawnieniem informacji.</w:t>
      </w:r>
    </w:p>
    <w:p w14:paraId="22A113F0" w14:textId="77777777" w:rsidR="003B0018" w:rsidRPr="00570B86" w:rsidRDefault="003B0018" w:rsidP="000334CC">
      <w:pPr>
        <w:pStyle w:val="Akapitzlist"/>
        <w:numPr>
          <w:ilvl w:val="0"/>
          <w:numId w:val="20"/>
        </w:numPr>
        <w:spacing w:after="120" w:line="240" w:lineRule="auto"/>
        <w:ind w:left="426"/>
        <w:contextualSpacing w:val="0"/>
        <w:jc w:val="both"/>
        <w:rPr>
          <w:rFonts w:ascii="Lato" w:hAnsi="Lato"/>
        </w:rPr>
      </w:pPr>
      <w:r w:rsidRPr="00570B86">
        <w:rPr>
          <w:rFonts w:ascii="Lato" w:hAnsi="Lato"/>
        </w:rPr>
        <w:t>Udostępnianie, ujawnianie, przekazywanie, powielanie oraz kopiowanie przez Wykonawcę dokumentów, zawierających informacje związane z realizacją umowy, z wyjątkiem przypadków, w jakich jest to konieczne w celu jej realizacji, wymaga zgody Zamawiającego.</w:t>
      </w:r>
    </w:p>
    <w:p w14:paraId="1886A0F4" w14:textId="77777777" w:rsidR="003B0018" w:rsidRPr="00570B86" w:rsidRDefault="003B0018" w:rsidP="000334CC">
      <w:pPr>
        <w:pStyle w:val="Akapitzlist"/>
        <w:numPr>
          <w:ilvl w:val="0"/>
          <w:numId w:val="20"/>
        </w:numPr>
        <w:spacing w:after="120" w:line="240" w:lineRule="auto"/>
        <w:ind w:left="426"/>
        <w:contextualSpacing w:val="0"/>
        <w:jc w:val="both"/>
        <w:rPr>
          <w:rFonts w:ascii="Lato" w:hAnsi="Lato"/>
        </w:rPr>
      </w:pPr>
      <w:r w:rsidRPr="00570B86">
        <w:rPr>
          <w:rFonts w:ascii="Lato" w:hAnsi="Lato"/>
        </w:rPr>
        <w:lastRenderedPageBreak/>
        <w:t>Ujawnienie, przekazanie, wykorzystanie, zbycie przez Wykonawcę informacji, pozyskanych w wyniku realizacji umowy oraz uzyskanie referencji, wymaga pisemnej zgody Zamawiającego. Nie dotyczy to informacji, które znajdowały się w nieograniczonym posiadaniu Wykonawcy przed ich otrzymaniem od Zamawiającego i są powszechnie znane.</w:t>
      </w:r>
    </w:p>
    <w:p w14:paraId="76F4DEAC" w14:textId="77777777" w:rsidR="003B0018" w:rsidRPr="00570B86" w:rsidRDefault="003B0018" w:rsidP="000334CC">
      <w:pPr>
        <w:pStyle w:val="Akapitzlist"/>
        <w:numPr>
          <w:ilvl w:val="0"/>
          <w:numId w:val="20"/>
        </w:numPr>
        <w:spacing w:after="120" w:line="240" w:lineRule="auto"/>
        <w:ind w:left="426"/>
        <w:contextualSpacing w:val="0"/>
        <w:jc w:val="both"/>
        <w:rPr>
          <w:rFonts w:ascii="Lato" w:hAnsi="Lato"/>
        </w:rPr>
      </w:pPr>
      <w:r w:rsidRPr="00570B86">
        <w:rPr>
          <w:rFonts w:ascii="Lato" w:hAnsi="Lato"/>
        </w:rPr>
        <w:t>Wykonawca jest zobowiązany, w uzgodnieniu z osobą sprawującą nadzór nad realizacją umowy po stronie Zamawiającego, do szyfrowania ogólnodostępnymi mechanizmami kryptograficznymi (np. GPG) korespondencji elektronicznej zawierającej informacje mogące mieć istotny wpływ na bezpieczeństwo lub poufność informacji Zamawiającego.</w:t>
      </w:r>
    </w:p>
    <w:p w14:paraId="4AA0B45E" w14:textId="77777777" w:rsidR="003B0018" w:rsidRPr="00570B86" w:rsidRDefault="003B0018" w:rsidP="000334CC">
      <w:pPr>
        <w:pStyle w:val="Akapitzlist"/>
        <w:numPr>
          <w:ilvl w:val="0"/>
          <w:numId w:val="20"/>
        </w:numPr>
        <w:spacing w:after="120" w:line="240" w:lineRule="auto"/>
        <w:ind w:left="426"/>
        <w:contextualSpacing w:val="0"/>
        <w:jc w:val="both"/>
        <w:rPr>
          <w:rFonts w:ascii="Lato" w:hAnsi="Lato"/>
        </w:rPr>
      </w:pPr>
      <w:r w:rsidRPr="00570B86">
        <w:rPr>
          <w:rFonts w:ascii="Lato" w:hAnsi="Lato"/>
        </w:rPr>
        <w:t>Wnoszenie na teren Zamawiającego urządzeń służących przetwarzaniu informacji (np. laptop, sprzęt specjalistyczny), związanych z realizacją umowy, wymaga uzyskania zgody osoby sprawującej nadzór nad realizacją umowy.</w:t>
      </w:r>
    </w:p>
    <w:p w14:paraId="34AEBEB3" w14:textId="2890084D" w:rsidR="003B0018" w:rsidRPr="00570B86" w:rsidRDefault="00B52A55" w:rsidP="000334CC">
      <w:pPr>
        <w:pStyle w:val="Akapitzlist"/>
        <w:numPr>
          <w:ilvl w:val="0"/>
          <w:numId w:val="20"/>
        </w:numPr>
        <w:spacing w:after="120" w:line="240" w:lineRule="auto"/>
        <w:ind w:left="426"/>
        <w:contextualSpacing w:val="0"/>
        <w:jc w:val="both"/>
        <w:rPr>
          <w:rFonts w:ascii="Lato" w:hAnsi="Lato"/>
        </w:rPr>
      </w:pPr>
      <w:r w:rsidRPr="000B25A3">
        <w:rPr>
          <w:rFonts w:ascii="Lato" w:hAnsi="Lato"/>
        </w:rPr>
        <w:t>Po wykonaniu umowy lub na każde wezwanie Zamawiającego, Wykonawca zobowiązuje się do niezwłocznego zwrócenia wszelkich informacji (uzyskanych i wytworzonych w trakcie realizacji umowy, utrwalonych zarówno w formie pisemnej jak i elektronicznej) oraz ich kopii, a także trwałego usunięcia informacji przetwarzanych w formie elektronicznej, w</w:t>
      </w:r>
      <w:r w:rsidR="00AB0F1E" w:rsidRPr="00AB0F1E">
        <w:rPr>
          <w:rFonts w:ascii="Lato" w:hAnsi="Lato"/>
        </w:rPr>
        <w:t> </w:t>
      </w:r>
      <w:r w:rsidRPr="000B25A3">
        <w:rPr>
          <w:rFonts w:ascii="Lato" w:hAnsi="Lato"/>
        </w:rPr>
        <w:t>szczególności zawierających dane osobowe. Wykonawca może nie dokonać zniszczenia jedynie tych informacji, które zgodnie z obowiązującymi przepisami prawa muszą pozostać w</w:t>
      </w:r>
      <w:r w:rsidR="00AB0F1E">
        <w:rPr>
          <w:rFonts w:ascii="Lato" w:hAnsi="Lato"/>
        </w:rPr>
        <w:t> </w:t>
      </w:r>
      <w:r w:rsidRPr="000B25A3">
        <w:rPr>
          <w:rFonts w:ascii="Lato" w:hAnsi="Lato"/>
        </w:rPr>
        <w:t>jego posiadaniu. Wykonawca zobowiązany jest do niezwłocznego przekazania osobie sprawującej nadzór nad realizacją umowy po stronie Zamawiającego, protokołu z ww. czynności.</w:t>
      </w:r>
    </w:p>
    <w:p w14:paraId="77B5B674" w14:textId="77777777" w:rsidR="003B0018" w:rsidRPr="00570B86" w:rsidRDefault="00B52A55" w:rsidP="000334CC">
      <w:pPr>
        <w:pStyle w:val="Akapitzlist"/>
        <w:numPr>
          <w:ilvl w:val="0"/>
          <w:numId w:val="20"/>
        </w:numPr>
        <w:spacing w:after="120" w:line="240" w:lineRule="auto"/>
        <w:ind w:left="426"/>
        <w:contextualSpacing w:val="0"/>
        <w:jc w:val="both"/>
        <w:rPr>
          <w:rFonts w:ascii="Lato" w:hAnsi="Lato"/>
        </w:rPr>
      </w:pPr>
      <w:r w:rsidRPr="000B25A3">
        <w:rPr>
          <w:rFonts w:ascii="Lato" w:hAnsi="Lato"/>
        </w:rPr>
        <w:t>Zamawiający zastrzega sobie prawo do uczestnictwa w czynnościach usuwania informacji, określonych w ust. 9, a Wykonawca jest zobowiązany do poinformowania osoby sprawującej nadzór nad realizacją umowy o zamiarze usunięcia przedmiotowych informacji na co najmniej 7 dni kalendarzowych przed planowaną datą wykonania przedmiotowej czynności.</w:t>
      </w:r>
    </w:p>
    <w:p w14:paraId="028F0EF0" w14:textId="035740A2" w:rsidR="006B4121" w:rsidRPr="00AB0F1E" w:rsidRDefault="00B52A55" w:rsidP="000334CC">
      <w:pPr>
        <w:pStyle w:val="Akapitzlist"/>
        <w:numPr>
          <w:ilvl w:val="0"/>
          <w:numId w:val="20"/>
        </w:numPr>
        <w:spacing w:after="120" w:line="240" w:lineRule="auto"/>
        <w:ind w:left="426"/>
        <w:contextualSpacing w:val="0"/>
        <w:jc w:val="both"/>
        <w:rPr>
          <w:rFonts w:ascii="Lato" w:hAnsi="Lato"/>
        </w:rPr>
      </w:pPr>
      <w:r w:rsidRPr="000B25A3">
        <w:rPr>
          <w:rFonts w:ascii="Lato" w:hAnsi="Lato"/>
        </w:rPr>
        <w:t>Na potrzeby postanowień umowy, dotyczących bezpieczeństwa informacji, pod pojęciem pracownika rozumie się osoby wykonujące pracę na podstawie stosunku pracy oraz realizujące zadania dla Wykonawcy na innej podstawie prawnej.</w:t>
      </w:r>
    </w:p>
    <w:p w14:paraId="456480D8" w14:textId="7DE1B35D" w:rsidR="005F4C30" w:rsidRDefault="005F4C30" w:rsidP="001038D1">
      <w:pPr>
        <w:spacing w:after="0" w:line="240" w:lineRule="auto"/>
        <w:ind w:left="108"/>
        <w:jc w:val="center"/>
        <w:rPr>
          <w:rFonts w:ascii="Lato" w:hAnsi="Lato"/>
          <w:b/>
          <w:bCs/>
        </w:rPr>
      </w:pPr>
      <w:r w:rsidRPr="000B25A3">
        <w:rPr>
          <w:rFonts w:ascii="Lato" w:hAnsi="Lato"/>
          <w:b/>
          <w:bCs/>
        </w:rPr>
        <w:t>§ 1</w:t>
      </w:r>
      <w:r w:rsidR="00FB4643">
        <w:rPr>
          <w:rFonts w:ascii="Lato" w:hAnsi="Lato"/>
          <w:b/>
          <w:bCs/>
        </w:rPr>
        <w:t>2</w:t>
      </w:r>
      <w:r w:rsidR="004D6763" w:rsidRPr="000B25A3">
        <w:rPr>
          <w:rFonts w:ascii="Lato" w:hAnsi="Lato"/>
          <w:b/>
          <w:bCs/>
        </w:rPr>
        <w:t>.</w:t>
      </w:r>
    </w:p>
    <w:p w14:paraId="68121789" w14:textId="08BCB379" w:rsidR="001038D1" w:rsidRDefault="001038D1" w:rsidP="001038D1">
      <w:pPr>
        <w:spacing w:after="0" w:line="240" w:lineRule="auto"/>
        <w:ind w:left="108"/>
        <w:jc w:val="center"/>
        <w:rPr>
          <w:rFonts w:ascii="Lato" w:hAnsi="Lato"/>
          <w:b/>
          <w:bCs/>
        </w:rPr>
      </w:pPr>
      <w:r>
        <w:rPr>
          <w:rFonts w:ascii="Lato" w:hAnsi="Lato"/>
          <w:b/>
          <w:bCs/>
        </w:rPr>
        <w:t>Zobowiązania Stron</w:t>
      </w:r>
    </w:p>
    <w:p w14:paraId="4A3DD371" w14:textId="77777777" w:rsidR="001038D1" w:rsidRPr="000B25A3" w:rsidRDefault="001038D1" w:rsidP="001038D1">
      <w:pPr>
        <w:spacing w:after="0" w:line="240" w:lineRule="auto"/>
        <w:ind w:left="108"/>
        <w:jc w:val="center"/>
        <w:rPr>
          <w:rFonts w:ascii="Lato" w:hAnsi="Lato"/>
          <w:b/>
          <w:bCs/>
        </w:rPr>
      </w:pPr>
    </w:p>
    <w:p w14:paraId="6076CD17" w14:textId="27D79C17" w:rsidR="00AB0F1E" w:rsidRDefault="00AB0F1E" w:rsidP="000334CC">
      <w:pPr>
        <w:numPr>
          <w:ilvl w:val="0"/>
          <w:numId w:val="10"/>
        </w:numPr>
        <w:tabs>
          <w:tab w:val="clear" w:pos="360"/>
        </w:tabs>
        <w:suppressAutoHyphens/>
        <w:spacing w:after="120" w:line="240" w:lineRule="auto"/>
        <w:ind w:left="465" w:hanging="607"/>
        <w:jc w:val="both"/>
        <w:rPr>
          <w:rFonts w:ascii="Lato" w:eastAsia="Times New Roman" w:hAnsi="Lato"/>
          <w:spacing w:val="2"/>
          <w:lang w:val="x-none" w:eastAsia="zh-CN"/>
        </w:rPr>
      </w:pPr>
      <w:r w:rsidRPr="00AB0F1E">
        <w:rPr>
          <w:rFonts w:ascii="Lato" w:eastAsia="Times New Roman" w:hAnsi="Lato"/>
          <w:spacing w:val="2"/>
          <w:lang w:val="x-none" w:eastAsia="zh-CN"/>
        </w:rPr>
        <w:t>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A429AE">
        <w:t> </w:t>
      </w:r>
      <w:r w:rsidRPr="00AB0F1E">
        <w:rPr>
          <w:rFonts w:ascii="Lato" w:eastAsia="Times New Roman" w:hAnsi="Lato"/>
          <w:spacing w:val="2"/>
          <w:lang w:val="x-none" w:eastAsia="zh-CN"/>
        </w:rPr>
        <w:t xml:space="preserve">ochronie danych) (Dz. Urz. UE L 119 z 04.05.2016, str.1), zwanego dalej „RODO”, wobec osób wskazanych w ust. 11 dokonuje ich pracodawca. </w:t>
      </w:r>
    </w:p>
    <w:p w14:paraId="2475547D" w14:textId="1FD352C4" w:rsidR="007900B1" w:rsidRPr="00A22184" w:rsidRDefault="003B0018" w:rsidP="00A22184">
      <w:pPr>
        <w:numPr>
          <w:ilvl w:val="0"/>
          <w:numId w:val="10"/>
        </w:numPr>
        <w:tabs>
          <w:tab w:val="clear" w:pos="360"/>
          <w:tab w:val="num" w:pos="426"/>
        </w:tabs>
        <w:suppressAutoHyphens/>
        <w:spacing w:after="120" w:line="240" w:lineRule="auto"/>
        <w:ind w:left="465" w:hanging="607"/>
        <w:jc w:val="both"/>
        <w:rPr>
          <w:rFonts w:ascii="Lato" w:eastAsia="Times New Roman" w:hAnsi="Lato"/>
          <w:spacing w:val="2"/>
          <w:lang w:val="x-none" w:eastAsia="zh-CN"/>
        </w:rPr>
      </w:pPr>
      <w:r w:rsidRPr="000B25A3">
        <w:rPr>
          <w:rFonts w:ascii="Lato" w:eastAsia="Times New Roman" w:hAnsi="Lato"/>
          <w:spacing w:val="2"/>
          <w:lang w:val="x-none" w:eastAsia="zh-CN"/>
        </w:rPr>
        <w:t>Strony zobowiązują się do wypełniania obowiązków informacyjnych, o których mowa w ust</w:t>
      </w:r>
      <w:r w:rsidRPr="000B25A3">
        <w:rPr>
          <w:rFonts w:ascii="Lato" w:eastAsia="Times New Roman" w:hAnsi="Lato"/>
          <w:spacing w:val="2"/>
          <w:lang w:eastAsia="zh-CN"/>
        </w:rPr>
        <w:t>.</w:t>
      </w:r>
      <w:r w:rsidRPr="000B25A3">
        <w:rPr>
          <w:rFonts w:ascii="Lato" w:eastAsia="Times New Roman" w:hAnsi="Lato"/>
          <w:spacing w:val="2"/>
          <w:lang w:val="x-none" w:eastAsia="zh-CN"/>
        </w:rPr>
        <w:t xml:space="preserve"> </w:t>
      </w:r>
      <w:r w:rsidRPr="000B25A3">
        <w:rPr>
          <w:rFonts w:ascii="Lato" w:eastAsia="Times New Roman" w:hAnsi="Lato"/>
          <w:spacing w:val="2"/>
          <w:lang w:eastAsia="zh-CN"/>
        </w:rPr>
        <w:t>1</w:t>
      </w:r>
      <w:r w:rsidRPr="000B25A3">
        <w:rPr>
          <w:rFonts w:ascii="Lato" w:eastAsia="Times New Roman" w:hAnsi="Lato"/>
          <w:spacing w:val="2"/>
          <w:lang w:val="x-none" w:eastAsia="zh-CN"/>
        </w:rPr>
        <w:t>, także w odniesieniu do innych osób fizycznych, od których pozyskają dane osobowe bezpośrednio lub pośrednio w związku z zawarciem lub realizacją niniejszej umowy</w:t>
      </w:r>
      <w:r w:rsidRPr="000B25A3">
        <w:rPr>
          <w:rFonts w:ascii="Lato" w:eastAsia="Times New Roman" w:hAnsi="Lato"/>
          <w:spacing w:val="2"/>
          <w:lang w:eastAsia="zh-CN"/>
        </w:rPr>
        <w:t>.</w:t>
      </w:r>
    </w:p>
    <w:p w14:paraId="0C72503C" w14:textId="77777777" w:rsidR="007900B1" w:rsidRDefault="007900B1" w:rsidP="001038D1">
      <w:pPr>
        <w:spacing w:after="0" w:line="240" w:lineRule="auto"/>
        <w:ind w:left="108"/>
        <w:jc w:val="center"/>
        <w:rPr>
          <w:rFonts w:ascii="Lato" w:hAnsi="Lato"/>
          <w:b/>
          <w:bCs/>
        </w:rPr>
      </w:pPr>
    </w:p>
    <w:p w14:paraId="68590616" w14:textId="78CF0E46" w:rsidR="005F4C30" w:rsidRDefault="005F4C30" w:rsidP="001038D1">
      <w:pPr>
        <w:spacing w:after="0" w:line="240" w:lineRule="auto"/>
        <w:ind w:left="108"/>
        <w:jc w:val="center"/>
        <w:rPr>
          <w:rFonts w:ascii="Lato" w:hAnsi="Lato"/>
          <w:b/>
          <w:bCs/>
        </w:rPr>
      </w:pPr>
      <w:r w:rsidRPr="000B25A3">
        <w:rPr>
          <w:rFonts w:ascii="Lato" w:hAnsi="Lato"/>
          <w:b/>
          <w:bCs/>
        </w:rPr>
        <w:t>§ 1</w:t>
      </w:r>
      <w:r w:rsidR="00FB4643">
        <w:rPr>
          <w:rFonts w:ascii="Lato" w:hAnsi="Lato"/>
          <w:b/>
          <w:bCs/>
        </w:rPr>
        <w:t>3</w:t>
      </w:r>
      <w:r w:rsidR="004D6763" w:rsidRPr="000B25A3">
        <w:rPr>
          <w:rFonts w:ascii="Lato" w:hAnsi="Lato"/>
          <w:b/>
          <w:bCs/>
        </w:rPr>
        <w:t>.</w:t>
      </w:r>
    </w:p>
    <w:p w14:paraId="3F55BCCC" w14:textId="4576DEA1" w:rsidR="001038D1" w:rsidRDefault="001038D1" w:rsidP="001038D1">
      <w:pPr>
        <w:spacing w:after="0"/>
        <w:jc w:val="center"/>
        <w:rPr>
          <w:rFonts w:ascii="Lato" w:eastAsiaTheme="minorHAnsi" w:hAnsi="Lato" w:cstheme="minorBidi"/>
          <w:b/>
          <w:bCs/>
          <w:lang w:eastAsia="en-US"/>
        </w:rPr>
      </w:pPr>
      <w:r w:rsidRPr="001038D1">
        <w:rPr>
          <w:rFonts w:ascii="Lato" w:eastAsiaTheme="minorHAnsi" w:hAnsi="Lato" w:cstheme="minorBidi"/>
          <w:b/>
          <w:bCs/>
          <w:lang w:eastAsia="en-US"/>
        </w:rPr>
        <w:t>Postanowienia końcowe</w:t>
      </w:r>
    </w:p>
    <w:p w14:paraId="7C47A6C5" w14:textId="77777777" w:rsidR="001038D1" w:rsidRPr="001038D1" w:rsidRDefault="001038D1" w:rsidP="001038D1">
      <w:pPr>
        <w:spacing w:after="0"/>
        <w:jc w:val="center"/>
        <w:rPr>
          <w:rFonts w:ascii="Lato" w:eastAsiaTheme="minorHAnsi" w:hAnsi="Lato" w:cstheme="minorBidi"/>
          <w:b/>
          <w:bCs/>
          <w:lang w:eastAsia="en-US"/>
        </w:rPr>
      </w:pPr>
    </w:p>
    <w:p w14:paraId="49E36219" w14:textId="0CD6FC64" w:rsidR="003B0018" w:rsidRPr="000B25A3" w:rsidRDefault="003B0018" w:rsidP="000334CC">
      <w:pPr>
        <w:pStyle w:val="Akapitzlist"/>
        <w:numPr>
          <w:ilvl w:val="2"/>
          <w:numId w:val="9"/>
        </w:numPr>
        <w:spacing w:after="120" w:line="240" w:lineRule="auto"/>
        <w:ind w:left="505" w:hanging="397"/>
        <w:contextualSpacing w:val="0"/>
        <w:jc w:val="both"/>
        <w:rPr>
          <w:rFonts w:ascii="Lato" w:hAnsi="Lato"/>
        </w:rPr>
      </w:pPr>
      <w:r w:rsidRPr="000B25A3">
        <w:rPr>
          <w:rFonts w:ascii="Lato" w:hAnsi="Lato"/>
        </w:rPr>
        <w:t xml:space="preserve">Wszystkie zmiany umowy wymagają formy pisemnej lub równoważnej jej formy elektronicznej pod rygorem nieważności, z zastrzeżeniem § </w:t>
      </w:r>
      <w:r w:rsidR="008F1207">
        <w:rPr>
          <w:rFonts w:ascii="Lato" w:hAnsi="Lato"/>
        </w:rPr>
        <w:t>6</w:t>
      </w:r>
      <w:r w:rsidRPr="000B25A3">
        <w:rPr>
          <w:rFonts w:ascii="Lato" w:hAnsi="Lato"/>
        </w:rPr>
        <w:t xml:space="preserve"> ust </w:t>
      </w:r>
      <w:r w:rsidR="008F1207">
        <w:rPr>
          <w:rFonts w:ascii="Lato" w:hAnsi="Lato"/>
        </w:rPr>
        <w:t>3</w:t>
      </w:r>
      <w:r w:rsidRPr="000B25A3">
        <w:rPr>
          <w:rFonts w:ascii="Lato" w:hAnsi="Lato"/>
        </w:rPr>
        <w:t>.</w:t>
      </w:r>
    </w:p>
    <w:p w14:paraId="0F50FC45" w14:textId="196C1C35" w:rsidR="00AB0F1E" w:rsidRDefault="00AB0F1E" w:rsidP="000334CC">
      <w:pPr>
        <w:pStyle w:val="Akapitzlist"/>
        <w:numPr>
          <w:ilvl w:val="2"/>
          <w:numId w:val="9"/>
        </w:numPr>
        <w:spacing w:after="120" w:line="240" w:lineRule="auto"/>
        <w:ind w:left="505" w:hanging="397"/>
        <w:contextualSpacing w:val="0"/>
        <w:jc w:val="both"/>
        <w:rPr>
          <w:rFonts w:ascii="Lato" w:hAnsi="Lato"/>
        </w:rPr>
      </w:pPr>
      <w:r w:rsidRPr="00AB0F1E">
        <w:rPr>
          <w:rFonts w:ascii="Lato" w:hAnsi="Lato"/>
        </w:rPr>
        <w:lastRenderedPageBreak/>
        <w:t>W sprawach nieuregulowanych postanowieniami niniejszej Umowy zastosowanie będą miały przepisy Kodeksu cywilnego oraz ustawy Pzp, a także wymogi określone w</w:t>
      </w:r>
      <w:r w:rsidR="00E839CE">
        <w:rPr>
          <w:rFonts w:ascii="Lato" w:hAnsi="Lato"/>
        </w:rPr>
        <w:t> </w:t>
      </w:r>
      <w:r w:rsidR="001E647C">
        <w:rPr>
          <w:rFonts w:ascii="Lato" w:hAnsi="Lato"/>
        </w:rPr>
        <w:t xml:space="preserve">Opisie Przedmiotu </w:t>
      </w:r>
      <w:r w:rsidRPr="00AB0F1E">
        <w:rPr>
          <w:rFonts w:ascii="Lato" w:hAnsi="Lato"/>
        </w:rPr>
        <w:t xml:space="preserve">Zamówienia i ofercie Wykonawcy. </w:t>
      </w:r>
    </w:p>
    <w:p w14:paraId="694FE665" w14:textId="4739CBEC" w:rsidR="003B0018" w:rsidRPr="000B25A3" w:rsidRDefault="003B0018" w:rsidP="000334CC">
      <w:pPr>
        <w:pStyle w:val="Akapitzlist"/>
        <w:numPr>
          <w:ilvl w:val="2"/>
          <w:numId w:val="9"/>
        </w:numPr>
        <w:spacing w:after="120" w:line="240" w:lineRule="auto"/>
        <w:ind w:left="505" w:hanging="397"/>
        <w:contextualSpacing w:val="0"/>
        <w:jc w:val="both"/>
        <w:rPr>
          <w:rFonts w:ascii="Lato" w:hAnsi="Lato"/>
        </w:rPr>
      </w:pPr>
      <w:r w:rsidRPr="000B25A3">
        <w:rPr>
          <w:rFonts w:ascii="Lato" w:hAnsi="Lato"/>
        </w:rPr>
        <w:t xml:space="preserve">Wszystkie ewentualne spory wynikające z realizacji umowy Strony będą starać się załatwiać polubownie. </w:t>
      </w:r>
      <w:bookmarkStart w:id="11" w:name="_Hlk141862365"/>
      <w:r w:rsidRPr="000B25A3">
        <w:rPr>
          <w:rFonts w:ascii="Lato" w:hAnsi="Lato"/>
          <w:lang w:bidi="pl-PL"/>
        </w:rPr>
        <w:t>W przypadku braku możliwości polubownego rozstrzygnięcia sporu Strony mogą poddać sprawę pod rozstrzygnięcie sądu powszechnego. Dla jego rozpatrzenia właściwym miejscowo będzie sąd powszechny właściwy ze względu na siedzibę Zamawiającego</w:t>
      </w:r>
      <w:bookmarkEnd w:id="11"/>
      <w:r w:rsidRPr="000B25A3">
        <w:rPr>
          <w:rFonts w:ascii="Lato" w:hAnsi="Lato"/>
          <w:lang w:bidi="pl-PL"/>
        </w:rPr>
        <w:t>.</w:t>
      </w:r>
    </w:p>
    <w:p w14:paraId="39469219" w14:textId="4CBB38B2" w:rsidR="003B0018" w:rsidRPr="000B25A3" w:rsidRDefault="003B0018" w:rsidP="000334CC">
      <w:pPr>
        <w:pStyle w:val="Akapitzlist"/>
        <w:numPr>
          <w:ilvl w:val="2"/>
          <w:numId w:val="9"/>
        </w:numPr>
        <w:spacing w:after="120" w:line="240" w:lineRule="auto"/>
        <w:ind w:left="505" w:hanging="397"/>
        <w:contextualSpacing w:val="0"/>
        <w:jc w:val="both"/>
        <w:rPr>
          <w:rFonts w:ascii="Lato" w:hAnsi="Lato"/>
        </w:rPr>
      </w:pPr>
      <w:r w:rsidRPr="000B25A3">
        <w:rPr>
          <w:rFonts w:ascii="Lato" w:hAnsi="Lato"/>
        </w:rPr>
        <w:t>Strony oświadczają, iż w przypadku, gdy którekolwiek z postanowień niniejszej umowy, z</w:t>
      </w:r>
      <w:r w:rsidR="00E839CE">
        <w:t> </w:t>
      </w:r>
      <w:r w:rsidRPr="000B25A3">
        <w:rPr>
          <w:rFonts w:ascii="Lato" w:hAnsi="Lato"/>
        </w:rPr>
        <w:t>mocy prawa lub ostatecznego albo prawomocnego orzeczenia jakiegokolwiek organu administracyjnego lub sądu, zostaną uznane za nieważne lub nieskuteczne, pozostałe postanowienia niniejszej umowy zachowują pełną moc i skuteczność.</w:t>
      </w:r>
    </w:p>
    <w:p w14:paraId="72B6382F" w14:textId="594096B9" w:rsidR="003B0018" w:rsidRDefault="003B0018" w:rsidP="000334CC">
      <w:pPr>
        <w:pStyle w:val="Akapitzlist"/>
        <w:numPr>
          <w:ilvl w:val="2"/>
          <w:numId w:val="9"/>
        </w:numPr>
        <w:spacing w:after="120" w:line="240" w:lineRule="auto"/>
        <w:ind w:left="505" w:hanging="397"/>
        <w:contextualSpacing w:val="0"/>
        <w:jc w:val="both"/>
        <w:rPr>
          <w:rFonts w:ascii="Lato" w:hAnsi="Lato"/>
        </w:rPr>
      </w:pPr>
      <w:r w:rsidRPr="000B25A3">
        <w:rPr>
          <w:rFonts w:ascii="Lato" w:hAnsi="Lato"/>
        </w:rPr>
        <w:t>Postanowienia niniejszej umowy nieważne lub nieskuteczne, zgodnie z ust. 4 zostaną zastąpione, na mocy niniejszej umowy, postanowieniami ważnymi w świetle prawa i w pełni skutecznymi, które wywołują skutki prawne zapewniające możliwie zbliżone do</w:t>
      </w:r>
      <w:r w:rsidR="00E839CE">
        <w:t> </w:t>
      </w:r>
      <w:r w:rsidRPr="000B25A3">
        <w:rPr>
          <w:rFonts w:ascii="Lato" w:hAnsi="Lato"/>
        </w:rPr>
        <w:t>pierwotnych korzyści gospodarcze dla każdej ze Stron.</w:t>
      </w:r>
    </w:p>
    <w:p w14:paraId="1DE30EA7" w14:textId="646AA167" w:rsidR="00030DD2" w:rsidRPr="000B25A3" w:rsidRDefault="00030DD2" w:rsidP="000334CC">
      <w:pPr>
        <w:pStyle w:val="Akapitzlist"/>
        <w:numPr>
          <w:ilvl w:val="2"/>
          <w:numId w:val="9"/>
        </w:numPr>
        <w:spacing w:after="120" w:line="240" w:lineRule="auto"/>
        <w:ind w:left="505" w:hanging="397"/>
        <w:contextualSpacing w:val="0"/>
        <w:jc w:val="both"/>
        <w:rPr>
          <w:rFonts w:ascii="Lato" w:hAnsi="Lato"/>
        </w:rPr>
      </w:pPr>
      <w:r w:rsidRPr="00030DD2">
        <w:rPr>
          <w:rFonts w:ascii="Lato" w:hAnsi="Lato"/>
        </w:rPr>
        <w:t>Umowę sporządzono i zawarto w formie elektronicznej i podpisano kwalifikowanymi podpisami elektronicznymi.</w:t>
      </w:r>
    </w:p>
    <w:p w14:paraId="6665458B" w14:textId="007A8F87" w:rsidR="005F4C30" w:rsidRDefault="005F4C30" w:rsidP="000334CC">
      <w:pPr>
        <w:pStyle w:val="Akapitzlist"/>
        <w:numPr>
          <w:ilvl w:val="2"/>
          <w:numId w:val="9"/>
        </w:numPr>
        <w:spacing w:after="120" w:line="240" w:lineRule="auto"/>
        <w:ind w:left="505" w:hanging="397"/>
        <w:contextualSpacing w:val="0"/>
        <w:jc w:val="both"/>
        <w:rPr>
          <w:rFonts w:ascii="Lato" w:hAnsi="Lato"/>
        </w:rPr>
      </w:pPr>
      <w:r w:rsidRPr="000B25A3">
        <w:rPr>
          <w:rFonts w:ascii="Lato" w:hAnsi="Lato"/>
        </w:rPr>
        <w:t>Integralną część umowy stanowią załączniki:</w:t>
      </w:r>
    </w:p>
    <w:p w14:paraId="4928FE3C" w14:textId="75631E56" w:rsidR="00E839CE" w:rsidRPr="00E839CE" w:rsidRDefault="00E839CE" w:rsidP="000334CC">
      <w:pPr>
        <w:numPr>
          <w:ilvl w:val="0"/>
          <w:numId w:val="21"/>
        </w:numPr>
        <w:spacing w:after="120" w:line="240" w:lineRule="auto"/>
        <w:jc w:val="both"/>
        <w:rPr>
          <w:rFonts w:ascii="Lato" w:hAnsi="Lato"/>
        </w:rPr>
      </w:pPr>
      <w:r w:rsidRPr="00E839CE">
        <w:rPr>
          <w:rFonts w:ascii="Lato" w:hAnsi="Lato"/>
        </w:rPr>
        <w:t>Załącznik nr 1 – Potwierdzenie reprezentacji stron</w:t>
      </w:r>
      <w:r w:rsidR="001D1B88">
        <w:rPr>
          <w:rFonts w:ascii="Lato" w:hAnsi="Lato"/>
        </w:rPr>
        <w:t>;</w:t>
      </w:r>
    </w:p>
    <w:p w14:paraId="44AE27D4" w14:textId="768FAEB1" w:rsidR="00E839CE" w:rsidRPr="009F3890" w:rsidRDefault="00E839CE" w:rsidP="000334CC">
      <w:pPr>
        <w:numPr>
          <w:ilvl w:val="0"/>
          <w:numId w:val="21"/>
        </w:numPr>
        <w:spacing w:after="120" w:line="240" w:lineRule="auto"/>
        <w:jc w:val="both"/>
        <w:rPr>
          <w:rFonts w:ascii="Lato" w:hAnsi="Lato"/>
        </w:rPr>
      </w:pPr>
      <w:r w:rsidRPr="009F3890">
        <w:rPr>
          <w:rFonts w:ascii="Lato" w:hAnsi="Lato"/>
        </w:rPr>
        <w:t>Załącznik nr 2 –</w:t>
      </w:r>
      <w:r w:rsidR="009F3890" w:rsidRPr="009F3890">
        <w:rPr>
          <w:rFonts w:ascii="Lato" w:hAnsi="Lato"/>
        </w:rPr>
        <w:t xml:space="preserve"> O</w:t>
      </w:r>
      <w:r w:rsidRPr="009F3890">
        <w:rPr>
          <w:rFonts w:ascii="Lato" w:hAnsi="Lato"/>
        </w:rPr>
        <w:t>pis przedmiotu zamówienia</w:t>
      </w:r>
      <w:r w:rsidR="001D1B88">
        <w:rPr>
          <w:rFonts w:ascii="Lato" w:hAnsi="Lato"/>
        </w:rPr>
        <w:t>;</w:t>
      </w:r>
    </w:p>
    <w:p w14:paraId="2F7069FC" w14:textId="012DBA69" w:rsidR="00E839CE" w:rsidRPr="00E839CE" w:rsidRDefault="00E839CE" w:rsidP="000334CC">
      <w:pPr>
        <w:numPr>
          <w:ilvl w:val="0"/>
          <w:numId w:val="21"/>
        </w:numPr>
        <w:spacing w:after="120" w:line="240" w:lineRule="auto"/>
        <w:jc w:val="both"/>
        <w:rPr>
          <w:rFonts w:ascii="Lato" w:hAnsi="Lato"/>
        </w:rPr>
      </w:pPr>
      <w:r w:rsidRPr="00E839CE">
        <w:rPr>
          <w:rFonts w:ascii="Lato" w:hAnsi="Lato"/>
        </w:rPr>
        <w:t>Załącznik nr 3 – Oferta Wykonawcy</w:t>
      </w:r>
      <w:r w:rsidR="00A22184">
        <w:rPr>
          <w:rFonts w:ascii="Lato" w:hAnsi="Lato"/>
        </w:rPr>
        <w:t xml:space="preserve"> (Formularz cenowy, Formularz ofertowy, Oświadczenie Wykonawcy, Klauzula informacyjna)</w:t>
      </w:r>
      <w:r w:rsidR="001D1B88">
        <w:rPr>
          <w:rFonts w:ascii="Lato" w:hAnsi="Lato"/>
        </w:rPr>
        <w:t>;</w:t>
      </w:r>
    </w:p>
    <w:p w14:paraId="069EC35D" w14:textId="5254F63B" w:rsidR="00E839CE" w:rsidRPr="00E839CE" w:rsidRDefault="00E839CE" w:rsidP="000334CC">
      <w:pPr>
        <w:numPr>
          <w:ilvl w:val="0"/>
          <w:numId w:val="21"/>
        </w:numPr>
        <w:spacing w:after="120" w:line="240" w:lineRule="auto"/>
        <w:jc w:val="both"/>
        <w:rPr>
          <w:rFonts w:ascii="Lato" w:hAnsi="Lato"/>
        </w:rPr>
      </w:pPr>
      <w:r w:rsidRPr="00E839CE">
        <w:rPr>
          <w:rFonts w:ascii="Lato" w:hAnsi="Lato"/>
        </w:rPr>
        <w:t>Załącznik nr 4 –</w:t>
      </w:r>
      <w:r w:rsidR="009E774F">
        <w:rPr>
          <w:rFonts w:ascii="Lato" w:hAnsi="Lato"/>
        </w:rPr>
        <w:t xml:space="preserve"> F</w:t>
      </w:r>
      <w:r w:rsidRPr="00E839CE">
        <w:rPr>
          <w:rFonts w:ascii="Lato" w:hAnsi="Lato"/>
        </w:rPr>
        <w:t>ormularz zlecenia</w:t>
      </w:r>
      <w:r w:rsidR="001D1B88">
        <w:rPr>
          <w:rFonts w:ascii="Lato" w:hAnsi="Lato"/>
        </w:rPr>
        <w:t>;</w:t>
      </w:r>
    </w:p>
    <w:p w14:paraId="492FF2D4" w14:textId="0AA09D21" w:rsidR="00E839CE" w:rsidRPr="00E839CE" w:rsidRDefault="00E839CE" w:rsidP="000334CC">
      <w:pPr>
        <w:numPr>
          <w:ilvl w:val="0"/>
          <w:numId w:val="21"/>
        </w:numPr>
        <w:spacing w:after="120" w:line="240" w:lineRule="auto"/>
        <w:jc w:val="both"/>
        <w:rPr>
          <w:rFonts w:ascii="Lato" w:hAnsi="Lato"/>
        </w:rPr>
      </w:pPr>
      <w:r w:rsidRPr="00E839CE">
        <w:rPr>
          <w:rFonts w:ascii="Lato" w:hAnsi="Lato"/>
        </w:rPr>
        <w:t xml:space="preserve">Załącznik nr 5 – </w:t>
      </w:r>
      <w:r w:rsidR="00CF643A" w:rsidRPr="00CF643A">
        <w:rPr>
          <w:rFonts w:ascii="Lato" w:hAnsi="Lato"/>
        </w:rPr>
        <w:t>Klauzul</w:t>
      </w:r>
      <w:r w:rsidR="00CF643A">
        <w:rPr>
          <w:rFonts w:ascii="Lato" w:hAnsi="Lato"/>
        </w:rPr>
        <w:t>a</w:t>
      </w:r>
      <w:r w:rsidR="00CF643A" w:rsidRPr="00CF643A">
        <w:rPr>
          <w:rFonts w:ascii="Lato" w:hAnsi="Lato"/>
        </w:rPr>
        <w:t xml:space="preserve"> informacyjn</w:t>
      </w:r>
      <w:r w:rsidR="00CF643A">
        <w:rPr>
          <w:rFonts w:ascii="Lato" w:hAnsi="Lato"/>
        </w:rPr>
        <w:t>a.</w:t>
      </w:r>
    </w:p>
    <w:p w14:paraId="272C0DBD" w14:textId="77777777" w:rsidR="00E839CE" w:rsidRDefault="00E839CE" w:rsidP="000B25A3">
      <w:pPr>
        <w:spacing w:after="120" w:line="240" w:lineRule="auto"/>
        <w:ind w:left="828"/>
        <w:jc w:val="both"/>
        <w:rPr>
          <w:rFonts w:ascii="Lato" w:hAnsi="Lato"/>
        </w:rPr>
      </w:pPr>
    </w:p>
    <w:p w14:paraId="237DB7B7" w14:textId="3332CD8A" w:rsidR="00F905B9" w:rsidRPr="000B25A3" w:rsidRDefault="00F905B9" w:rsidP="009F3890">
      <w:pPr>
        <w:spacing w:after="120" w:line="240" w:lineRule="auto"/>
        <w:ind w:firstLine="720"/>
        <w:jc w:val="both"/>
        <w:rPr>
          <w:rFonts w:ascii="Lato" w:hAnsi="Lato"/>
        </w:rPr>
      </w:pPr>
      <w:r w:rsidRPr="000B25A3">
        <w:rPr>
          <w:rFonts w:ascii="Lato" w:hAnsi="Lato"/>
        </w:rPr>
        <w:t>…………………….………....</w:t>
      </w:r>
      <w:r w:rsidR="000C35DB" w:rsidRPr="000B25A3">
        <w:rPr>
          <w:rFonts w:ascii="Lato" w:hAnsi="Lato"/>
        </w:rPr>
        <w:tab/>
      </w:r>
      <w:r w:rsidR="000C35DB" w:rsidRPr="000B25A3">
        <w:rPr>
          <w:rFonts w:ascii="Lato" w:hAnsi="Lato"/>
        </w:rPr>
        <w:tab/>
      </w:r>
      <w:r w:rsidR="000C35DB" w:rsidRPr="000B25A3">
        <w:rPr>
          <w:rFonts w:ascii="Lato" w:hAnsi="Lato"/>
        </w:rPr>
        <w:tab/>
      </w:r>
      <w:r w:rsidR="000C35DB" w:rsidRPr="000B25A3">
        <w:rPr>
          <w:rFonts w:ascii="Lato" w:hAnsi="Lato"/>
        </w:rPr>
        <w:tab/>
      </w:r>
      <w:r w:rsidR="009F3890">
        <w:rPr>
          <w:rFonts w:ascii="Lato" w:hAnsi="Lato"/>
        </w:rPr>
        <w:tab/>
      </w:r>
      <w:r w:rsidR="000C35DB" w:rsidRPr="000B25A3">
        <w:rPr>
          <w:rFonts w:ascii="Lato" w:hAnsi="Lato"/>
        </w:rPr>
        <w:tab/>
      </w:r>
      <w:r w:rsidRPr="000B25A3">
        <w:rPr>
          <w:rFonts w:ascii="Lato" w:hAnsi="Lato"/>
        </w:rPr>
        <w:t>……………………….………</w:t>
      </w:r>
    </w:p>
    <w:p w14:paraId="4F76BD01" w14:textId="14F5C27C" w:rsidR="0061115B" w:rsidRPr="006E3432" w:rsidRDefault="00B31115" w:rsidP="009F3890">
      <w:pPr>
        <w:spacing w:after="120" w:line="240" w:lineRule="auto"/>
        <w:ind w:left="108" w:firstLine="612"/>
        <w:jc w:val="both"/>
        <w:rPr>
          <w:rFonts w:ascii="Lato" w:hAnsi="Lato"/>
        </w:rPr>
      </w:pPr>
      <w:r w:rsidRPr="000B25A3">
        <w:rPr>
          <w:rFonts w:ascii="Lato" w:hAnsi="Lato"/>
        </w:rPr>
        <w:t>ZAMAWIAJĄCY</w:t>
      </w:r>
      <w:r w:rsidRPr="000B25A3">
        <w:rPr>
          <w:rFonts w:ascii="Lato" w:hAnsi="Lato"/>
        </w:rPr>
        <w:tab/>
      </w:r>
      <w:r w:rsidRPr="000B25A3">
        <w:rPr>
          <w:rFonts w:ascii="Lato" w:hAnsi="Lato"/>
        </w:rPr>
        <w:tab/>
      </w:r>
      <w:r w:rsidRPr="000B25A3">
        <w:rPr>
          <w:rFonts w:ascii="Lato" w:hAnsi="Lato"/>
        </w:rPr>
        <w:tab/>
      </w:r>
      <w:r w:rsidRPr="000B25A3">
        <w:rPr>
          <w:rFonts w:ascii="Lato" w:hAnsi="Lato"/>
        </w:rPr>
        <w:tab/>
      </w:r>
      <w:r w:rsidR="009F3890">
        <w:rPr>
          <w:rFonts w:ascii="Lato" w:hAnsi="Lato"/>
        </w:rPr>
        <w:tab/>
      </w:r>
      <w:r w:rsidR="009F3890">
        <w:rPr>
          <w:rFonts w:ascii="Lato" w:hAnsi="Lato"/>
        </w:rPr>
        <w:tab/>
      </w:r>
      <w:r w:rsidRPr="000B25A3">
        <w:rPr>
          <w:rFonts w:ascii="Lato" w:hAnsi="Lato"/>
        </w:rPr>
        <w:t>WYKONAWCA</w:t>
      </w:r>
    </w:p>
    <w:p w14:paraId="18555114" w14:textId="187CB8A9" w:rsidR="00F34A82" w:rsidRDefault="00F34A82" w:rsidP="000B25A3">
      <w:pPr>
        <w:spacing w:after="120" w:line="240" w:lineRule="auto"/>
        <w:ind w:left="828" w:firstLine="720"/>
        <w:jc w:val="right"/>
        <w:rPr>
          <w:rFonts w:ascii="Lato" w:hAnsi="Lato"/>
        </w:rPr>
      </w:pPr>
    </w:p>
    <w:p w14:paraId="03C4DAFA" w14:textId="32116969" w:rsidR="007900B1" w:rsidRDefault="007900B1" w:rsidP="000B25A3">
      <w:pPr>
        <w:spacing w:after="120" w:line="240" w:lineRule="auto"/>
        <w:ind w:left="828" w:firstLine="720"/>
        <w:jc w:val="right"/>
        <w:rPr>
          <w:rFonts w:ascii="Lato" w:hAnsi="Lato"/>
        </w:rPr>
      </w:pPr>
    </w:p>
    <w:p w14:paraId="6105AAA6" w14:textId="5B829B97" w:rsidR="007900B1" w:rsidRPr="000B25A3" w:rsidRDefault="007900B1" w:rsidP="000B25A3">
      <w:pPr>
        <w:spacing w:after="120" w:line="240" w:lineRule="auto"/>
        <w:ind w:left="828" w:firstLine="720"/>
        <w:jc w:val="right"/>
        <w:rPr>
          <w:rFonts w:ascii="Lato" w:hAnsi="Lato"/>
          <w:vanish/>
          <w:specVanish/>
        </w:rPr>
      </w:pPr>
      <w:r>
        <w:rPr>
          <w:rFonts w:ascii="Lato" w:hAnsi="Lato"/>
        </w:rPr>
        <w:br w:type="column"/>
      </w:r>
    </w:p>
    <w:p w14:paraId="1C14267D" w14:textId="60B026CE" w:rsidR="00971DE6" w:rsidRPr="000B25A3" w:rsidRDefault="00843DB8" w:rsidP="000B25A3">
      <w:pPr>
        <w:autoSpaceDE w:val="0"/>
        <w:autoSpaceDN w:val="0"/>
        <w:spacing w:after="120" w:line="288" w:lineRule="auto"/>
        <w:ind w:left="817"/>
        <w:jc w:val="right"/>
        <w:rPr>
          <w:rFonts w:ascii="Lato" w:hAnsi="Lato" w:cs="Open Sans"/>
          <w:b/>
          <w:color w:val="000000"/>
        </w:rPr>
      </w:pPr>
      <w:bookmarkStart w:id="12" w:name="_Hlk161219996"/>
      <w:r w:rsidRPr="000B25A3">
        <w:rPr>
          <w:rFonts w:ascii="Lato" w:hAnsi="Lato" w:cs="Open Sans"/>
          <w:b/>
          <w:color w:val="000000"/>
        </w:rPr>
        <w:t xml:space="preserve"> </w:t>
      </w:r>
      <w:r w:rsidR="00971DE6" w:rsidRPr="009E774F">
        <w:rPr>
          <w:rFonts w:ascii="Lato" w:hAnsi="Lato" w:cs="Open Sans"/>
          <w:b/>
          <w:color w:val="000000"/>
        </w:rPr>
        <w:t xml:space="preserve">Załącznik nr </w:t>
      </w:r>
      <w:r w:rsidR="009E774F" w:rsidRPr="009E774F">
        <w:rPr>
          <w:rFonts w:ascii="Lato" w:hAnsi="Lato" w:cs="Open Sans"/>
          <w:b/>
          <w:color w:val="000000"/>
        </w:rPr>
        <w:t>4</w:t>
      </w:r>
      <w:r w:rsidR="00971DE6" w:rsidRPr="009E774F">
        <w:rPr>
          <w:rFonts w:ascii="Lato" w:hAnsi="Lato" w:cs="Open Sans"/>
          <w:b/>
          <w:color w:val="000000"/>
        </w:rPr>
        <w:t xml:space="preserve"> do Umowy</w:t>
      </w:r>
    </w:p>
    <w:p w14:paraId="4C15420E" w14:textId="77777777" w:rsidR="00971DE6" w:rsidRPr="000B25A3" w:rsidRDefault="00971DE6" w:rsidP="000B25A3">
      <w:pPr>
        <w:autoSpaceDE w:val="0"/>
        <w:autoSpaceDN w:val="0"/>
        <w:spacing w:after="120" w:line="288" w:lineRule="auto"/>
        <w:ind w:left="817"/>
        <w:jc w:val="center"/>
        <w:rPr>
          <w:rFonts w:ascii="Lato" w:hAnsi="Lato" w:cs="Open Sans"/>
          <w:b/>
          <w:color w:val="000000"/>
        </w:rPr>
      </w:pPr>
      <w:r w:rsidRPr="000B25A3">
        <w:rPr>
          <w:rFonts w:ascii="Lato" w:hAnsi="Lato" w:cs="Open Sans"/>
          <w:b/>
          <w:color w:val="000000"/>
        </w:rPr>
        <w:t>WZÓR FORMULARZA ZLECENIA</w:t>
      </w:r>
    </w:p>
    <w:bookmarkEnd w:id="12"/>
    <w:p w14:paraId="6693F936" w14:textId="77777777" w:rsidR="00971DE6" w:rsidRPr="000B25A3" w:rsidRDefault="00971DE6" w:rsidP="000B25A3">
      <w:pPr>
        <w:autoSpaceDE w:val="0"/>
        <w:autoSpaceDN w:val="0"/>
        <w:spacing w:after="120" w:line="288" w:lineRule="auto"/>
        <w:ind w:left="817"/>
        <w:jc w:val="right"/>
        <w:rPr>
          <w:rFonts w:ascii="Lato" w:hAnsi="Lato" w:cs="Open Sans"/>
          <w:b/>
          <w:color w:val="000000"/>
        </w:rPr>
      </w:pPr>
    </w:p>
    <w:p w14:paraId="55CC7C8F" w14:textId="77777777" w:rsidR="00971DE6" w:rsidRPr="000A53C1" w:rsidRDefault="00971DE6" w:rsidP="000B25A3">
      <w:pPr>
        <w:autoSpaceDE w:val="0"/>
        <w:autoSpaceDN w:val="0"/>
        <w:spacing w:after="120" w:line="288" w:lineRule="auto"/>
        <w:ind w:left="108"/>
        <w:jc w:val="both"/>
        <w:rPr>
          <w:rFonts w:ascii="Lato" w:hAnsi="Lato" w:cs="Open Sans"/>
          <w:bCs/>
          <w:color w:val="000000"/>
        </w:rPr>
      </w:pPr>
      <w:r w:rsidRPr="00014457">
        <w:rPr>
          <w:rFonts w:ascii="Lato" w:hAnsi="Lato" w:cs="Open Sans"/>
          <w:bCs/>
          <w:color w:val="000000"/>
        </w:rPr>
        <w:t xml:space="preserve">Cząstkowe zlecenie </w:t>
      </w:r>
      <w:r w:rsidRPr="00014457">
        <w:rPr>
          <w:rFonts w:ascii="Lato" w:hAnsi="Lato" w:cs="Open Sans"/>
          <w:b/>
          <w:color w:val="000000"/>
        </w:rPr>
        <w:t>nr____________</w:t>
      </w:r>
      <w:r w:rsidRPr="00014457">
        <w:rPr>
          <w:rFonts w:ascii="Lato" w:hAnsi="Lato" w:cs="Open Sans"/>
          <w:bCs/>
          <w:color w:val="000000"/>
        </w:rPr>
        <w:t xml:space="preserve"> do Umowy nr ………………………….. </w:t>
      </w:r>
      <w:r w:rsidRPr="000A53C1">
        <w:rPr>
          <w:rFonts w:ascii="Lato" w:hAnsi="Lato" w:cs="Open Sans"/>
          <w:bCs/>
          <w:color w:val="000000"/>
        </w:rPr>
        <w:t>z dnia………………………………………………</w:t>
      </w:r>
    </w:p>
    <w:p w14:paraId="20D36207" w14:textId="77777777" w:rsidR="00971DE6" w:rsidRPr="000B25A3" w:rsidRDefault="00971DE6" w:rsidP="000B25A3">
      <w:pPr>
        <w:autoSpaceDE w:val="0"/>
        <w:autoSpaceDN w:val="0"/>
        <w:spacing w:after="120" w:line="288" w:lineRule="auto"/>
        <w:ind w:left="817"/>
        <w:jc w:val="right"/>
        <w:rPr>
          <w:rFonts w:ascii="Lato" w:hAnsi="Lato" w:cs="Open Sans"/>
          <w:b/>
          <w:color w:val="000000"/>
        </w:rPr>
      </w:pPr>
    </w:p>
    <w:p w14:paraId="6864657B" w14:textId="4DCDE752" w:rsidR="00971DE6" w:rsidRDefault="00971DE6" w:rsidP="000B25A3">
      <w:pPr>
        <w:autoSpaceDE w:val="0"/>
        <w:autoSpaceDN w:val="0"/>
        <w:spacing w:after="120" w:line="288" w:lineRule="auto"/>
        <w:ind w:left="4644"/>
        <w:jc w:val="both"/>
        <w:rPr>
          <w:rFonts w:ascii="Lato" w:hAnsi="Lato" w:cs="Open Sans"/>
          <w:color w:val="000000"/>
        </w:rPr>
      </w:pPr>
      <w:r w:rsidRPr="000B25A3">
        <w:rPr>
          <w:rFonts w:ascii="Lato" w:hAnsi="Lato" w:cs="Open Sans"/>
          <w:color w:val="000000"/>
        </w:rPr>
        <w:t xml:space="preserve">Wykonawca Zlecenia: </w:t>
      </w:r>
    </w:p>
    <w:p w14:paraId="6F30088E" w14:textId="77777777" w:rsidR="00616E96" w:rsidRPr="000B25A3" w:rsidRDefault="00616E96" w:rsidP="000B25A3">
      <w:pPr>
        <w:autoSpaceDE w:val="0"/>
        <w:autoSpaceDN w:val="0"/>
        <w:spacing w:after="120" w:line="288" w:lineRule="auto"/>
        <w:ind w:left="4644"/>
        <w:jc w:val="both"/>
        <w:rPr>
          <w:rFonts w:ascii="Lato" w:hAnsi="Lato" w:cs="Open Sans"/>
          <w:color w:val="000000"/>
        </w:rPr>
      </w:pPr>
    </w:p>
    <w:p w14:paraId="6E960FB3" w14:textId="77777777" w:rsidR="00971DE6" w:rsidRPr="000B25A3" w:rsidRDefault="00971DE6" w:rsidP="000B25A3">
      <w:pPr>
        <w:autoSpaceDE w:val="0"/>
        <w:autoSpaceDN w:val="0"/>
        <w:spacing w:after="120" w:line="288" w:lineRule="auto"/>
        <w:ind w:left="4644"/>
        <w:jc w:val="both"/>
        <w:rPr>
          <w:rFonts w:ascii="Lato" w:hAnsi="Lato" w:cs="Open Sans"/>
          <w:color w:val="000000"/>
        </w:rPr>
      </w:pPr>
      <w:r w:rsidRPr="000B25A3">
        <w:rPr>
          <w:rFonts w:ascii="Lato" w:hAnsi="Lato" w:cs="Open Sans"/>
          <w:color w:val="000000"/>
        </w:rPr>
        <w:t>_____________________________________________</w:t>
      </w:r>
    </w:p>
    <w:p w14:paraId="0DE53513" w14:textId="4E166FDA" w:rsidR="00971DE6" w:rsidRPr="000B25A3" w:rsidRDefault="00971DE6" w:rsidP="000B25A3">
      <w:pPr>
        <w:autoSpaceDE w:val="0"/>
        <w:autoSpaceDN w:val="0"/>
        <w:spacing w:after="120" w:line="288" w:lineRule="auto"/>
        <w:ind w:left="4644"/>
        <w:jc w:val="both"/>
        <w:rPr>
          <w:rFonts w:ascii="Lato" w:hAnsi="Lato" w:cs="Open Sans"/>
          <w:color w:val="000000"/>
        </w:rPr>
      </w:pPr>
    </w:p>
    <w:p w14:paraId="2D31D4DF" w14:textId="77777777" w:rsidR="00971DE6" w:rsidRPr="000B25A3" w:rsidRDefault="00971DE6" w:rsidP="000B25A3">
      <w:pPr>
        <w:autoSpaceDE w:val="0"/>
        <w:autoSpaceDN w:val="0"/>
        <w:spacing w:after="120" w:line="288" w:lineRule="auto"/>
        <w:ind w:left="817"/>
        <w:jc w:val="right"/>
        <w:rPr>
          <w:rFonts w:ascii="Lato" w:hAnsi="Lato" w:cs="Open Sans"/>
          <w:color w:val="000000"/>
        </w:rPr>
      </w:pPr>
    </w:p>
    <w:p w14:paraId="6BC046FA" w14:textId="21C2D79A" w:rsidR="00971DE6" w:rsidRPr="000B25A3" w:rsidRDefault="00971DE6" w:rsidP="000334CC">
      <w:pPr>
        <w:numPr>
          <w:ilvl w:val="6"/>
          <w:numId w:val="2"/>
        </w:numPr>
        <w:autoSpaceDE w:val="0"/>
        <w:autoSpaceDN w:val="0"/>
        <w:spacing w:after="120" w:line="288" w:lineRule="auto"/>
        <w:ind w:left="392" w:hanging="284"/>
        <w:jc w:val="both"/>
        <w:rPr>
          <w:rFonts w:ascii="Lato" w:hAnsi="Lato" w:cs="Open Sans"/>
          <w:color w:val="000000"/>
        </w:rPr>
      </w:pPr>
      <w:r w:rsidRPr="000B25A3">
        <w:rPr>
          <w:rFonts w:ascii="Lato" w:hAnsi="Lato" w:cs="Open Sans"/>
          <w:color w:val="000000"/>
        </w:rPr>
        <w:t xml:space="preserve">Zamawiający zleca a Wykonawca zobowiązuje się do realizacji zamówienia cząstkowego </w:t>
      </w:r>
      <w:r w:rsidR="00014457">
        <w:rPr>
          <w:rFonts w:ascii="Lato" w:hAnsi="Lato" w:cs="Open Sans"/>
          <w:color w:val="000000"/>
        </w:rPr>
        <w:br/>
      </w:r>
      <w:r w:rsidRPr="000B25A3">
        <w:rPr>
          <w:rFonts w:ascii="Lato" w:hAnsi="Lato" w:cs="Open Sans"/>
          <w:color w:val="000000"/>
        </w:rPr>
        <w:t>w następującym zakresie:</w:t>
      </w:r>
    </w:p>
    <w:p w14:paraId="4A6FC81A" w14:textId="77777777" w:rsidR="00971DE6" w:rsidRPr="000B25A3" w:rsidRDefault="00971DE6" w:rsidP="000B25A3">
      <w:pPr>
        <w:autoSpaceDE w:val="0"/>
        <w:autoSpaceDN w:val="0"/>
        <w:spacing w:after="120" w:line="288" w:lineRule="auto"/>
        <w:ind w:left="392"/>
        <w:rPr>
          <w:rFonts w:ascii="Lato" w:hAnsi="Lato" w:cs="Open Sans"/>
          <w:color w:val="000000"/>
        </w:rPr>
      </w:pPr>
    </w:p>
    <w:tbl>
      <w:tblPr>
        <w:tblStyle w:val="Tabela-Siatka"/>
        <w:tblW w:w="9350" w:type="dxa"/>
        <w:tblInd w:w="392" w:type="dxa"/>
        <w:tblLook w:val="04A0" w:firstRow="1" w:lastRow="0" w:firstColumn="1" w:lastColumn="0" w:noHBand="0" w:noVBand="1"/>
      </w:tblPr>
      <w:tblGrid>
        <w:gridCol w:w="552"/>
        <w:gridCol w:w="2393"/>
        <w:gridCol w:w="1504"/>
        <w:gridCol w:w="1450"/>
        <w:gridCol w:w="1225"/>
        <w:gridCol w:w="887"/>
        <w:gridCol w:w="1339"/>
      </w:tblGrid>
      <w:tr w:rsidR="00971DE6" w:rsidRPr="000B25A3" w14:paraId="0FBA0C2A" w14:textId="77777777" w:rsidTr="000B25A3">
        <w:trPr>
          <w:trHeight w:val="886"/>
        </w:trPr>
        <w:tc>
          <w:tcPr>
            <w:tcW w:w="562" w:type="dxa"/>
            <w:vAlign w:val="center"/>
            <w:hideMark/>
          </w:tcPr>
          <w:p w14:paraId="3D5C5AD9" w14:textId="2C71856E" w:rsidR="00971DE6" w:rsidRPr="000B25A3" w:rsidRDefault="00014457" w:rsidP="003B0018">
            <w:pPr>
              <w:autoSpaceDE w:val="0"/>
              <w:autoSpaceDN w:val="0"/>
              <w:spacing w:after="120"/>
              <w:jc w:val="center"/>
              <w:rPr>
                <w:rFonts w:ascii="Lato" w:hAnsi="Lato" w:cs="Open Sans"/>
                <w:color w:val="000000"/>
                <w:sz w:val="22"/>
                <w:szCs w:val="22"/>
              </w:rPr>
            </w:pPr>
            <w:r>
              <w:rPr>
                <w:rFonts w:ascii="Lato" w:hAnsi="Lato" w:cs="Open Sans"/>
                <w:color w:val="000000"/>
                <w:sz w:val="22"/>
                <w:szCs w:val="22"/>
              </w:rPr>
              <w:t>l</w:t>
            </w:r>
            <w:r w:rsidR="00971DE6" w:rsidRPr="000B25A3">
              <w:rPr>
                <w:rFonts w:ascii="Lato" w:hAnsi="Lato" w:cs="Open Sans"/>
                <w:color w:val="000000"/>
                <w:sz w:val="22"/>
                <w:szCs w:val="22"/>
              </w:rPr>
              <w:t>.p.</w:t>
            </w:r>
          </w:p>
        </w:tc>
        <w:tc>
          <w:tcPr>
            <w:tcW w:w="2523" w:type="dxa"/>
            <w:vAlign w:val="center"/>
            <w:hideMark/>
          </w:tcPr>
          <w:p w14:paraId="1B1602A9" w14:textId="3D316A40" w:rsidR="00971DE6" w:rsidRPr="000B25A3" w:rsidRDefault="00014457" w:rsidP="003B0018">
            <w:pPr>
              <w:autoSpaceDE w:val="0"/>
              <w:autoSpaceDN w:val="0"/>
              <w:spacing w:after="120"/>
              <w:jc w:val="center"/>
              <w:rPr>
                <w:rFonts w:ascii="Lato" w:hAnsi="Lato" w:cs="Open Sans"/>
                <w:color w:val="000000"/>
                <w:sz w:val="22"/>
                <w:szCs w:val="22"/>
              </w:rPr>
            </w:pPr>
            <w:r>
              <w:rPr>
                <w:rFonts w:ascii="Lato" w:hAnsi="Lato" w:cs="Open Sans"/>
                <w:color w:val="000000"/>
                <w:sz w:val="22"/>
                <w:szCs w:val="22"/>
              </w:rPr>
              <w:t>m</w:t>
            </w:r>
            <w:r w:rsidR="00971DE6" w:rsidRPr="000B25A3">
              <w:rPr>
                <w:rFonts w:ascii="Lato" w:hAnsi="Lato" w:cs="Open Sans"/>
                <w:color w:val="000000"/>
                <w:sz w:val="22"/>
                <w:szCs w:val="22"/>
              </w:rPr>
              <w:t>ateriały będące przedmiotem zlecenia</w:t>
            </w:r>
          </w:p>
        </w:tc>
        <w:tc>
          <w:tcPr>
            <w:tcW w:w="1417" w:type="dxa"/>
            <w:vAlign w:val="center"/>
            <w:hideMark/>
          </w:tcPr>
          <w:p w14:paraId="3670E057" w14:textId="78082EA5" w:rsidR="00971DE6" w:rsidRPr="000B25A3" w:rsidRDefault="00014457" w:rsidP="003B0018">
            <w:pPr>
              <w:autoSpaceDE w:val="0"/>
              <w:autoSpaceDN w:val="0"/>
              <w:spacing w:after="120"/>
              <w:jc w:val="center"/>
              <w:rPr>
                <w:rFonts w:ascii="Lato" w:hAnsi="Lato" w:cs="Open Sans"/>
                <w:color w:val="000000"/>
                <w:sz w:val="22"/>
                <w:szCs w:val="22"/>
              </w:rPr>
            </w:pPr>
            <w:r>
              <w:rPr>
                <w:rFonts w:ascii="Lato" w:hAnsi="Lato" w:cs="Open Sans"/>
                <w:color w:val="000000"/>
                <w:sz w:val="22"/>
                <w:szCs w:val="22"/>
              </w:rPr>
              <w:t>liczba</w:t>
            </w:r>
            <w:r w:rsidR="00971DE6" w:rsidRPr="000B25A3">
              <w:rPr>
                <w:rFonts w:ascii="Lato" w:hAnsi="Lato" w:cs="Open Sans"/>
                <w:color w:val="000000"/>
                <w:sz w:val="22"/>
                <w:szCs w:val="22"/>
              </w:rPr>
              <w:t xml:space="preserve"> będąca przedmiotem Zlecenia</w:t>
            </w:r>
          </w:p>
        </w:tc>
        <w:tc>
          <w:tcPr>
            <w:tcW w:w="1276" w:type="dxa"/>
            <w:vAlign w:val="center"/>
            <w:hideMark/>
          </w:tcPr>
          <w:p w14:paraId="235B465E" w14:textId="6433C937" w:rsidR="00971DE6" w:rsidRPr="000B25A3" w:rsidRDefault="00014457" w:rsidP="003B0018">
            <w:pPr>
              <w:autoSpaceDE w:val="0"/>
              <w:autoSpaceDN w:val="0"/>
              <w:spacing w:after="120"/>
              <w:jc w:val="center"/>
              <w:rPr>
                <w:rFonts w:ascii="Lato" w:hAnsi="Lato" w:cs="Open Sans"/>
                <w:color w:val="000000"/>
                <w:sz w:val="22"/>
                <w:szCs w:val="22"/>
              </w:rPr>
            </w:pPr>
            <w:r>
              <w:rPr>
                <w:rFonts w:ascii="Lato" w:hAnsi="Lato" w:cs="Open Sans"/>
                <w:color w:val="000000"/>
                <w:sz w:val="22"/>
                <w:szCs w:val="22"/>
              </w:rPr>
              <w:t>c</w:t>
            </w:r>
            <w:r w:rsidR="00971DE6" w:rsidRPr="000B25A3">
              <w:rPr>
                <w:rFonts w:ascii="Lato" w:hAnsi="Lato" w:cs="Open Sans"/>
                <w:color w:val="000000"/>
                <w:sz w:val="22"/>
                <w:szCs w:val="22"/>
              </w:rPr>
              <w:t>ena jednostkowa netto</w:t>
            </w:r>
          </w:p>
        </w:tc>
        <w:tc>
          <w:tcPr>
            <w:tcW w:w="1260" w:type="dxa"/>
            <w:vAlign w:val="center"/>
            <w:hideMark/>
          </w:tcPr>
          <w:p w14:paraId="7FA7590A" w14:textId="751655E3" w:rsidR="00971DE6" w:rsidRPr="000B25A3" w:rsidRDefault="00014457" w:rsidP="003B0018">
            <w:pPr>
              <w:autoSpaceDE w:val="0"/>
              <w:autoSpaceDN w:val="0"/>
              <w:spacing w:after="120"/>
              <w:jc w:val="center"/>
              <w:rPr>
                <w:rFonts w:ascii="Lato" w:hAnsi="Lato" w:cs="Open Sans"/>
                <w:color w:val="000000"/>
                <w:sz w:val="22"/>
                <w:szCs w:val="22"/>
              </w:rPr>
            </w:pPr>
            <w:r>
              <w:rPr>
                <w:rFonts w:ascii="Lato" w:hAnsi="Lato" w:cs="Open Sans"/>
                <w:color w:val="000000"/>
                <w:sz w:val="22"/>
                <w:szCs w:val="22"/>
              </w:rPr>
              <w:t>w</w:t>
            </w:r>
            <w:r w:rsidR="00971DE6" w:rsidRPr="000B25A3">
              <w:rPr>
                <w:rFonts w:ascii="Lato" w:hAnsi="Lato" w:cs="Open Sans"/>
                <w:color w:val="000000"/>
                <w:sz w:val="22"/>
                <w:szCs w:val="22"/>
              </w:rPr>
              <w:t>artość netto każdej pozycji</w:t>
            </w:r>
          </w:p>
        </w:tc>
        <w:tc>
          <w:tcPr>
            <w:tcW w:w="922" w:type="dxa"/>
            <w:vAlign w:val="center"/>
            <w:hideMark/>
          </w:tcPr>
          <w:p w14:paraId="520FCD1E" w14:textId="77777777" w:rsidR="00971DE6" w:rsidRPr="000B25A3" w:rsidRDefault="00971DE6" w:rsidP="003B0018">
            <w:pPr>
              <w:autoSpaceDE w:val="0"/>
              <w:autoSpaceDN w:val="0"/>
              <w:spacing w:after="120"/>
              <w:jc w:val="center"/>
              <w:rPr>
                <w:rFonts w:ascii="Lato" w:hAnsi="Lato" w:cs="Open Sans"/>
                <w:color w:val="000000"/>
                <w:sz w:val="22"/>
                <w:szCs w:val="22"/>
              </w:rPr>
            </w:pPr>
            <w:r w:rsidRPr="000B25A3">
              <w:rPr>
                <w:rFonts w:ascii="Lato" w:hAnsi="Lato" w:cs="Open Sans"/>
                <w:color w:val="000000"/>
                <w:sz w:val="22"/>
                <w:szCs w:val="22"/>
              </w:rPr>
              <w:t>VAT (%)</w:t>
            </w:r>
          </w:p>
        </w:tc>
        <w:tc>
          <w:tcPr>
            <w:tcW w:w="1390" w:type="dxa"/>
            <w:vAlign w:val="center"/>
            <w:hideMark/>
          </w:tcPr>
          <w:p w14:paraId="433CD4BC" w14:textId="485C8E10" w:rsidR="00971DE6" w:rsidRPr="000B25A3" w:rsidRDefault="00014457" w:rsidP="003B0018">
            <w:pPr>
              <w:autoSpaceDE w:val="0"/>
              <w:autoSpaceDN w:val="0"/>
              <w:spacing w:after="120"/>
              <w:jc w:val="center"/>
              <w:rPr>
                <w:rFonts w:ascii="Lato" w:hAnsi="Lato" w:cs="Open Sans"/>
                <w:color w:val="000000"/>
                <w:sz w:val="22"/>
                <w:szCs w:val="22"/>
              </w:rPr>
            </w:pPr>
            <w:r>
              <w:rPr>
                <w:rFonts w:ascii="Lato" w:hAnsi="Lato" w:cs="Open Sans"/>
                <w:color w:val="000000"/>
                <w:sz w:val="22"/>
                <w:szCs w:val="22"/>
              </w:rPr>
              <w:t>w</w:t>
            </w:r>
            <w:r w:rsidR="00971DE6" w:rsidRPr="000B25A3">
              <w:rPr>
                <w:rFonts w:ascii="Lato" w:hAnsi="Lato" w:cs="Open Sans"/>
                <w:color w:val="000000"/>
                <w:sz w:val="22"/>
                <w:szCs w:val="22"/>
              </w:rPr>
              <w:t>artość brutto każdej pozycji</w:t>
            </w:r>
          </w:p>
        </w:tc>
      </w:tr>
      <w:tr w:rsidR="00971DE6" w:rsidRPr="000B25A3" w14:paraId="1F8FE8FB" w14:textId="77777777" w:rsidTr="000B25A3">
        <w:trPr>
          <w:trHeight w:val="454"/>
        </w:trPr>
        <w:tc>
          <w:tcPr>
            <w:tcW w:w="562" w:type="dxa"/>
            <w:vAlign w:val="center"/>
          </w:tcPr>
          <w:p w14:paraId="6F714EE4"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2523" w:type="dxa"/>
            <w:vAlign w:val="center"/>
          </w:tcPr>
          <w:p w14:paraId="68EC8466"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417" w:type="dxa"/>
            <w:vAlign w:val="center"/>
          </w:tcPr>
          <w:p w14:paraId="54A03BC2"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276" w:type="dxa"/>
            <w:vAlign w:val="center"/>
          </w:tcPr>
          <w:p w14:paraId="2221613D"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260" w:type="dxa"/>
            <w:vAlign w:val="center"/>
          </w:tcPr>
          <w:p w14:paraId="759C19E1"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922" w:type="dxa"/>
            <w:vAlign w:val="center"/>
          </w:tcPr>
          <w:p w14:paraId="0099B9D7"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390" w:type="dxa"/>
            <w:vAlign w:val="center"/>
          </w:tcPr>
          <w:p w14:paraId="247B0C34" w14:textId="77777777" w:rsidR="00971DE6" w:rsidRPr="000B25A3" w:rsidRDefault="00971DE6" w:rsidP="003B0018">
            <w:pPr>
              <w:autoSpaceDE w:val="0"/>
              <w:autoSpaceDN w:val="0"/>
              <w:spacing w:after="120"/>
              <w:jc w:val="center"/>
              <w:rPr>
                <w:rFonts w:ascii="Lato" w:hAnsi="Lato" w:cs="Open Sans"/>
                <w:color w:val="000000"/>
                <w:sz w:val="22"/>
                <w:szCs w:val="22"/>
              </w:rPr>
            </w:pPr>
          </w:p>
        </w:tc>
      </w:tr>
      <w:tr w:rsidR="00971DE6" w:rsidRPr="000B25A3" w14:paraId="694CC544" w14:textId="77777777" w:rsidTr="000B25A3">
        <w:trPr>
          <w:trHeight w:val="397"/>
        </w:trPr>
        <w:tc>
          <w:tcPr>
            <w:tcW w:w="562" w:type="dxa"/>
            <w:vAlign w:val="center"/>
          </w:tcPr>
          <w:p w14:paraId="6EE9AC1A"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2523" w:type="dxa"/>
            <w:vAlign w:val="center"/>
          </w:tcPr>
          <w:p w14:paraId="157C4B82"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417" w:type="dxa"/>
            <w:vAlign w:val="center"/>
          </w:tcPr>
          <w:p w14:paraId="5C69853A"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276" w:type="dxa"/>
            <w:vAlign w:val="center"/>
          </w:tcPr>
          <w:p w14:paraId="5728FB74"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260" w:type="dxa"/>
            <w:vAlign w:val="center"/>
          </w:tcPr>
          <w:p w14:paraId="5A4374DE"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922" w:type="dxa"/>
            <w:vAlign w:val="center"/>
          </w:tcPr>
          <w:p w14:paraId="68E75FC8"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390" w:type="dxa"/>
            <w:vAlign w:val="center"/>
          </w:tcPr>
          <w:p w14:paraId="0F527485" w14:textId="77777777" w:rsidR="00971DE6" w:rsidRPr="000B25A3" w:rsidRDefault="00971DE6" w:rsidP="003B0018">
            <w:pPr>
              <w:autoSpaceDE w:val="0"/>
              <w:autoSpaceDN w:val="0"/>
              <w:spacing w:after="120"/>
              <w:jc w:val="center"/>
              <w:rPr>
                <w:rFonts w:ascii="Lato" w:hAnsi="Lato" w:cs="Open Sans"/>
                <w:color w:val="000000"/>
                <w:sz w:val="22"/>
                <w:szCs w:val="22"/>
              </w:rPr>
            </w:pPr>
          </w:p>
        </w:tc>
      </w:tr>
      <w:tr w:rsidR="00971DE6" w:rsidRPr="000B25A3" w14:paraId="0A85928D" w14:textId="77777777" w:rsidTr="000B25A3">
        <w:trPr>
          <w:trHeight w:val="397"/>
        </w:trPr>
        <w:tc>
          <w:tcPr>
            <w:tcW w:w="562" w:type="dxa"/>
            <w:vAlign w:val="center"/>
          </w:tcPr>
          <w:p w14:paraId="4138AF53"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2523" w:type="dxa"/>
            <w:vAlign w:val="center"/>
          </w:tcPr>
          <w:p w14:paraId="36AAD307"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417" w:type="dxa"/>
            <w:vAlign w:val="center"/>
          </w:tcPr>
          <w:p w14:paraId="526E7F25"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276" w:type="dxa"/>
            <w:vAlign w:val="center"/>
          </w:tcPr>
          <w:p w14:paraId="741092D8"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260" w:type="dxa"/>
            <w:vAlign w:val="center"/>
          </w:tcPr>
          <w:p w14:paraId="3ADE5198"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922" w:type="dxa"/>
            <w:vAlign w:val="center"/>
          </w:tcPr>
          <w:p w14:paraId="7DED080F"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390" w:type="dxa"/>
            <w:vAlign w:val="center"/>
          </w:tcPr>
          <w:p w14:paraId="095B3179" w14:textId="77777777" w:rsidR="00971DE6" w:rsidRPr="000B25A3" w:rsidRDefault="00971DE6" w:rsidP="003B0018">
            <w:pPr>
              <w:autoSpaceDE w:val="0"/>
              <w:autoSpaceDN w:val="0"/>
              <w:spacing w:after="120"/>
              <w:jc w:val="center"/>
              <w:rPr>
                <w:rFonts w:ascii="Lato" w:hAnsi="Lato" w:cs="Open Sans"/>
                <w:color w:val="000000"/>
                <w:sz w:val="22"/>
                <w:szCs w:val="22"/>
              </w:rPr>
            </w:pPr>
          </w:p>
        </w:tc>
      </w:tr>
      <w:tr w:rsidR="00971DE6" w:rsidRPr="000B25A3" w14:paraId="66591ADF" w14:textId="77777777" w:rsidTr="000B25A3">
        <w:tc>
          <w:tcPr>
            <w:tcW w:w="5778" w:type="dxa"/>
            <w:gridSpan w:val="4"/>
            <w:vAlign w:val="center"/>
            <w:hideMark/>
          </w:tcPr>
          <w:p w14:paraId="4153E96A" w14:textId="2E199702" w:rsidR="00971DE6" w:rsidRPr="000B25A3" w:rsidRDefault="00971DE6" w:rsidP="003B0018">
            <w:pPr>
              <w:autoSpaceDE w:val="0"/>
              <w:autoSpaceDN w:val="0"/>
              <w:spacing w:after="120"/>
              <w:jc w:val="right"/>
              <w:rPr>
                <w:rFonts w:ascii="Lato" w:hAnsi="Lato" w:cs="Open Sans"/>
                <w:b/>
                <w:color w:val="000000"/>
                <w:sz w:val="22"/>
                <w:szCs w:val="22"/>
              </w:rPr>
            </w:pPr>
            <w:r w:rsidRPr="000B25A3">
              <w:rPr>
                <w:rFonts w:ascii="Lato" w:hAnsi="Lato" w:cs="Open Sans"/>
                <w:b/>
                <w:color w:val="000000"/>
                <w:sz w:val="22"/>
                <w:szCs w:val="22"/>
              </w:rPr>
              <w:t xml:space="preserve">Wartość brutto </w:t>
            </w:r>
            <w:r w:rsidR="000A53C1">
              <w:rPr>
                <w:rFonts w:ascii="Lato" w:hAnsi="Lato" w:cs="Open Sans"/>
                <w:b/>
                <w:color w:val="000000"/>
                <w:sz w:val="22"/>
                <w:szCs w:val="22"/>
              </w:rPr>
              <w:t>Z</w:t>
            </w:r>
            <w:r w:rsidRPr="000B25A3">
              <w:rPr>
                <w:rFonts w:ascii="Lato" w:hAnsi="Lato" w:cs="Open Sans"/>
                <w:b/>
                <w:color w:val="000000"/>
                <w:sz w:val="22"/>
                <w:szCs w:val="22"/>
              </w:rPr>
              <w:t>lecenia</w:t>
            </w:r>
          </w:p>
        </w:tc>
        <w:tc>
          <w:tcPr>
            <w:tcW w:w="1260" w:type="dxa"/>
            <w:vAlign w:val="center"/>
          </w:tcPr>
          <w:p w14:paraId="4B2E5835" w14:textId="77777777" w:rsidR="00971DE6" w:rsidRPr="000B25A3" w:rsidRDefault="00971DE6" w:rsidP="003B0018">
            <w:pPr>
              <w:autoSpaceDE w:val="0"/>
              <w:autoSpaceDN w:val="0"/>
              <w:spacing w:after="120"/>
              <w:jc w:val="center"/>
              <w:rPr>
                <w:rFonts w:ascii="Lato" w:hAnsi="Lato" w:cs="Open Sans"/>
                <w:color w:val="000000"/>
                <w:sz w:val="22"/>
                <w:szCs w:val="22"/>
              </w:rPr>
            </w:pPr>
          </w:p>
          <w:p w14:paraId="4BFAB4C8"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922" w:type="dxa"/>
            <w:vAlign w:val="center"/>
          </w:tcPr>
          <w:p w14:paraId="6BF63A17" w14:textId="77777777" w:rsidR="00971DE6" w:rsidRPr="000B25A3" w:rsidRDefault="00971DE6" w:rsidP="003B0018">
            <w:pPr>
              <w:autoSpaceDN w:val="0"/>
              <w:spacing w:after="120"/>
              <w:rPr>
                <w:rFonts w:ascii="Lato" w:hAnsi="Lato" w:cs="Open Sans"/>
                <w:color w:val="000000"/>
                <w:sz w:val="22"/>
                <w:szCs w:val="22"/>
              </w:rPr>
            </w:pPr>
          </w:p>
          <w:p w14:paraId="601F7199" w14:textId="77777777" w:rsidR="00971DE6" w:rsidRPr="000B25A3" w:rsidRDefault="00971DE6" w:rsidP="003B0018">
            <w:pPr>
              <w:autoSpaceDE w:val="0"/>
              <w:autoSpaceDN w:val="0"/>
              <w:spacing w:after="120"/>
              <w:jc w:val="center"/>
              <w:rPr>
                <w:rFonts w:ascii="Lato" w:hAnsi="Lato" w:cs="Open Sans"/>
                <w:color w:val="000000"/>
                <w:sz w:val="22"/>
                <w:szCs w:val="22"/>
              </w:rPr>
            </w:pPr>
          </w:p>
        </w:tc>
        <w:tc>
          <w:tcPr>
            <w:tcW w:w="1390" w:type="dxa"/>
            <w:vAlign w:val="center"/>
          </w:tcPr>
          <w:p w14:paraId="3155F47E" w14:textId="77777777" w:rsidR="00971DE6" w:rsidRPr="000B25A3" w:rsidRDefault="00971DE6" w:rsidP="003B0018">
            <w:pPr>
              <w:autoSpaceDE w:val="0"/>
              <w:autoSpaceDN w:val="0"/>
              <w:spacing w:after="120" w:line="380" w:lineRule="atLeast"/>
              <w:ind w:left="488"/>
              <w:jc w:val="both"/>
              <w:rPr>
                <w:rFonts w:ascii="Lato" w:hAnsi="Lato" w:cs="Open Sans"/>
                <w:color w:val="000000"/>
                <w:sz w:val="22"/>
                <w:szCs w:val="22"/>
              </w:rPr>
            </w:pPr>
          </w:p>
          <w:p w14:paraId="49914D8E" w14:textId="77777777" w:rsidR="00971DE6" w:rsidRPr="000B25A3" w:rsidRDefault="00971DE6" w:rsidP="003B0018">
            <w:pPr>
              <w:autoSpaceDE w:val="0"/>
              <w:autoSpaceDN w:val="0"/>
              <w:spacing w:after="120"/>
              <w:jc w:val="center"/>
              <w:rPr>
                <w:rFonts w:ascii="Lato" w:hAnsi="Lato" w:cs="Open Sans"/>
                <w:color w:val="000000"/>
                <w:sz w:val="22"/>
                <w:szCs w:val="22"/>
              </w:rPr>
            </w:pPr>
          </w:p>
        </w:tc>
      </w:tr>
    </w:tbl>
    <w:p w14:paraId="0368D87F" w14:textId="77777777" w:rsidR="00971DE6" w:rsidRPr="000B25A3" w:rsidRDefault="00971DE6" w:rsidP="000B25A3">
      <w:pPr>
        <w:autoSpaceDE w:val="0"/>
        <w:autoSpaceDN w:val="0"/>
        <w:spacing w:after="120" w:line="120" w:lineRule="auto"/>
        <w:ind w:left="392"/>
        <w:jc w:val="both"/>
        <w:rPr>
          <w:rFonts w:ascii="Lato" w:hAnsi="Lato" w:cs="Open Sans"/>
          <w:color w:val="000000"/>
        </w:rPr>
      </w:pPr>
    </w:p>
    <w:p w14:paraId="684640CC" w14:textId="1DE719FA" w:rsidR="00971DE6" w:rsidRPr="000B25A3" w:rsidRDefault="00971DE6" w:rsidP="000334CC">
      <w:pPr>
        <w:numPr>
          <w:ilvl w:val="6"/>
          <w:numId w:val="2"/>
        </w:numPr>
        <w:autoSpaceDE w:val="0"/>
        <w:autoSpaceDN w:val="0"/>
        <w:spacing w:after="120" w:line="360" w:lineRule="auto"/>
        <w:ind w:left="392" w:hanging="284"/>
        <w:jc w:val="both"/>
        <w:rPr>
          <w:rFonts w:ascii="Lato" w:hAnsi="Lato" w:cs="Open Sans"/>
          <w:color w:val="000000"/>
        </w:rPr>
      </w:pPr>
      <w:r w:rsidRPr="000B25A3">
        <w:rPr>
          <w:rFonts w:ascii="Lato" w:hAnsi="Lato" w:cs="Open Sans"/>
          <w:color w:val="000000"/>
        </w:rPr>
        <w:t xml:space="preserve">Termin realizacji niniejszego cząstkowego </w:t>
      </w:r>
      <w:r w:rsidR="000A53C1">
        <w:rPr>
          <w:rFonts w:ascii="Lato" w:hAnsi="Lato" w:cs="Open Sans"/>
          <w:color w:val="000000"/>
        </w:rPr>
        <w:t>Z</w:t>
      </w:r>
      <w:r w:rsidRPr="000B25A3">
        <w:rPr>
          <w:rFonts w:ascii="Lato" w:hAnsi="Lato" w:cs="Open Sans"/>
          <w:color w:val="000000"/>
        </w:rPr>
        <w:t xml:space="preserve">lecenia: ____________________ wyliczony zgodnie </w:t>
      </w:r>
      <w:r w:rsidR="000A53C1">
        <w:rPr>
          <w:rFonts w:ascii="Lato" w:hAnsi="Lato" w:cs="Open Sans"/>
          <w:color w:val="000000"/>
        </w:rPr>
        <w:br/>
      </w:r>
      <w:r w:rsidRPr="000B25A3">
        <w:rPr>
          <w:rFonts w:ascii="Lato" w:hAnsi="Lato" w:cs="Open Sans"/>
          <w:color w:val="000000"/>
        </w:rPr>
        <w:t>z postanowieniami ww. Umowy.</w:t>
      </w:r>
    </w:p>
    <w:p w14:paraId="6A30C8F2" w14:textId="77777777" w:rsidR="00971DE6" w:rsidRPr="000B25A3" w:rsidRDefault="00971DE6" w:rsidP="000334CC">
      <w:pPr>
        <w:numPr>
          <w:ilvl w:val="6"/>
          <w:numId w:val="2"/>
        </w:numPr>
        <w:autoSpaceDE w:val="0"/>
        <w:autoSpaceDN w:val="0"/>
        <w:spacing w:after="120" w:line="360" w:lineRule="auto"/>
        <w:ind w:left="392" w:hanging="284"/>
        <w:jc w:val="both"/>
        <w:rPr>
          <w:rFonts w:ascii="Lato" w:hAnsi="Lato" w:cs="Open Sans"/>
          <w:color w:val="000000"/>
        </w:rPr>
      </w:pPr>
      <w:r w:rsidRPr="000B25A3">
        <w:rPr>
          <w:rFonts w:ascii="Lato" w:hAnsi="Lato" w:cs="Open Sans"/>
          <w:color w:val="000000"/>
        </w:rPr>
        <w:t>Adres/Adresy dostawy cząstkowego zlecenia: __________________________</w:t>
      </w:r>
    </w:p>
    <w:p w14:paraId="6C99C8E6" w14:textId="77777777" w:rsidR="00971DE6" w:rsidRPr="000B25A3" w:rsidRDefault="00971DE6" w:rsidP="000334CC">
      <w:pPr>
        <w:numPr>
          <w:ilvl w:val="6"/>
          <w:numId w:val="2"/>
        </w:numPr>
        <w:autoSpaceDE w:val="0"/>
        <w:autoSpaceDN w:val="0"/>
        <w:spacing w:after="120" w:line="360" w:lineRule="auto"/>
        <w:ind w:left="392" w:hanging="284"/>
        <w:jc w:val="both"/>
        <w:rPr>
          <w:rFonts w:ascii="Lato" w:hAnsi="Lato" w:cs="Open Sans"/>
          <w:color w:val="000000"/>
        </w:rPr>
      </w:pPr>
      <w:r w:rsidRPr="000B25A3">
        <w:rPr>
          <w:rFonts w:ascii="Lato" w:hAnsi="Lato" w:cs="Open Sans"/>
          <w:color w:val="000000"/>
        </w:rPr>
        <w:t>Data przekazania cząstkowego zlecenia do realizacji: __________________________</w:t>
      </w:r>
    </w:p>
    <w:p w14:paraId="62BD095A" w14:textId="77777777" w:rsidR="00971DE6" w:rsidRPr="000B25A3" w:rsidRDefault="00971DE6" w:rsidP="000B25A3">
      <w:pPr>
        <w:autoSpaceDE w:val="0"/>
        <w:autoSpaceDN w:val="0"/>
        <w:spacing w:after="120" w:line="288" w:lineRule="auto"/>
        <w:ind w:left="2628"/>
        <w:jc w:val="both"/>
        <w:rPr>
          <w:rFonts w:ascii="Lato" w:hAnsi="Lato" w:cs="Open Sans"/>
          <w:b/>
          <w:color w:val="000000"/>
        </w:rPr>
      </w:pPr>
    </w:p>
    <w:p w14:paraId="091CADD2" w14:textId="77777777" w:rsidR="00971DE6" w:rsidRPr="000B25A3" w:rsidRDefault="00971DE6" w:rsidP="000B25A3">
      <w:pPr>
        <w:autoSpaceDE w:val="0"/>
        <w:autoSpaceDN w:val="0"/>
        <w:spacing w:after="120" w:line="288" w:lineRule="auto"/>
        <w:ind w:left="108"/>
        <w:rPr>
          <w:rFonts w:ascii="Lato" w:hAnsi="Lato" w:cs="Open Sans"/>
          <w:b/>
          <w:color w:val="000000"/>
        </w:rPr>
      </w:pPr>
    </w:p>
    <w:p w14:paraId="2C4508E3" w14:textId="77777777" w:rsidR="00971DE6" w:rsidRPr="00014457" w:rsidRDefault="00971DE6" w:rsidP="000B25A3">
      <w:pPr>
        <w:autoSpaceDN w:val="0"/>
        <w:spacing w:after="120" w:line="276" w:lineRule="auto"/>
        <w:ind w:left="108"/>
        <w:jc w:val="right"/>
        <w:rPr>
          <w:rFonts w:ascii="Lato" w:hAnsi="Lato" w:cs="Open Sans"/>
          <w:b/>
          <w:color w:val="000000"/>
        </w:rPr>
      </w:pPr>
      <w:bookmarkStart w:id="13" w:name="_Hlk161220316"/>
      <w:r w:rsidRPr="00014457">
        <w:rPr>
          <w:rFonts w:ascii="Lato" w:hAnsi="Lato" w:cs="Open Sans"/>
          <w:b/>
          <w:color w:val="000000"/>
        </w:rPr>
        <w:t>_____________________________________</w:t>
      </w:r>
    </w:p>
    <w:p w14:paraId="6F72BDC2" w14:textId="4AD5F5FA" w:rsidR="00971DE6" w:rsidRPr="00014457" w:rsidRDefault="00971DE6" w:rsidP="000B25A3">
      <w:pPr>
        <w:autoSpaceDN w:val="0"/>
        <w:spacing w:after="120" w:line="276" w:lineRule="auto"/>
        <w:ind w:left="108"/>
        <w:jc w:val="right"/>
        <w:rPr>
          <w:rFonts w:ascii="Lato" w:hAnsi="Lato"/>
        </w:rPr>
      </w:pPr>
      <w:r w:rsidRPr="00014457">
        <w:rPr>
          <w:rFonts w:ascii="Lato" w:hAnsi="Lato"/>
        </w:rPr>
        <w:t>Podpis przedstawiciela Zamawiającego</w:t>
      </w:r>
    </w:p>
    <w:p w14:paraId="0D4A5928" w14:textId="77777777" w:rsidR="00014457" w:rsidRPr="00014457" w:rsidRDefault="00014457" w:rsidP="000B25A3">
      <w:pPr>
        <w:autoSpaceDN w:val="0"/>
        <w:spacing w:after="120" w:line="276" w:lineRule="auto"/>
        <w:ind w:left="108"/>
        <w:jc w:val="right"/>
        <w:rPr>
          <w:rFonts w:ascii="Lato" w:hAnsi="Lato"/>
          <w:highlight w:val="lightGray"/>
        </w:rPr>
      </w:pPr>
    </w:p>
    <w:bookmarkEnd w:id="13"/>
    <w:p w14:paraId="17F1AE77" w14:textId="4A0771C0" w:rsidR="00971DE6" w:rsidRPr="00B559DB" w:rsidRDefault="00971DE6" w:rsidP="000B25A3">
      <w:pPr>
        <w:autoSpaceDE w:val="0"/>
        <w:autoSpaceDN w:val="0"/>
        <w:spacing w:after="120" w:line="288" w:lineRule="auto"/>
        <w:ind w:left="817"/>
        <w:jc w:val="right"/>
        <w:rPr>
          <w:rFonts w:ascii="Lato" w:hAnsi="Lato" w:cs="Open Sans"/>
          <w:b/>
          <w:color w:val="000000"/>
        </w:rPr>
      </w:pPr>
      <w:r w:rsidRPr="00B559DB">
        <w:rPr>
          <w:rFonts w:ascii="Lato" w:hAnsi="Lato" w:cs="Open Sans"/>
          <w:b/>
          <w:color w:val="000000"/>
        </w:rPr>
        <w:t xml:space="preserve">Załącznik nr </w:t>
      </w:r>
      <w:r w:rsidR="009E774F">
        <w:rPr>
          <w:rFonts w:ascii="Lato" w:hAnsi="Lato" w:cs="Open Sans"/>
          <w:b/>
          <w:color w:val="000000"/>
        </w:rPr>
        <w:t>5</w:t>
      </w:r>
      <w:r w:rsidRPr="00B559DB">
        <w:rPr>
          <w:rFonts w:ascii="Lato" w:hAnsi="Lato" w:cs="Open Sans"/>
          <w:b/>
          <w:color w:val="000000"/>
        </w:rPr>
        <w:t xml:space="preserve"> do Umowy</w:t>
      </w:r>
    </w:p>
    <w:p w14:paraId="738CA543" w14:textId="77777777" w:rsidR="00971DE6" w:rsidRPr="00B559DB" w:rsidRDefault="00971DE6" w:rsidP="000B25A3">
      <w:pPr>
        <w:spacing w:after="120" w:line="240" w:lineRule="auto"/>
        <w:ind w:left="828" w:firstLine="720"/>
        <w:jc w:val="both"/>
        <w:rPr>
          <w:rFonts w:ascii="Lato" w:hAnsi="Lato"/>
        </w:rPr>
      </w:pPr>
    </w:p>
    <w:p w14:paraId="58F64E18" w14:textId="77777777" w:rsidR="00F45441" w:rsidRPr="00F45441" w:rsidRDefault="00F45441" w:rsidP="00F45441">
      <w:pPr>
        <w:spacing w:after="120" w:line="240" w:lineRule="auto"/>
        <w:ind w:left="108"/>
        <w:jc w:val="both"/>
        <w:rPr>
          <w:rFonts w:ascii="Lato" w:hAnsi="Lato"/>
        </w:rPr>
      </w:pPr>
      <w:bookmarkStart w:id="14" w:name="_Hlk196221363"/>
      <w:r w:rsidRPr="00F45441">
        <w:rPr>
          <w:rFonts w:ascii="Lato" w:hAnsi="Lato"/>
        </w:rPr>
        <w:t xml:space="preserve">Klauzula informacyjna </w:t>
      </w:r>
      <w:bookmarkEnd w:id="14"/>
      <w:r w:rsidRPr="00F45441">
        <w:rPr>
          <w:rFonts w:ascii="Lato" w:hAnsi="Lato"/>
        </w:rPr>
        <w:t>MRPiPS</w:t>
      </w:r>
    </w:p>
    <w:p w14:paraId="7C1ED48B" w14:textId="2DA63A7F" w:rsidR="00F45441" w:rsidRPr="00F45441" w:rsidRDefault="00F45441" w:rsidP="00F45441">
      <w:pPr>
        <w:spacing w:after="120" w:line="240" w:lineRule="auto"/>
        <w:ind w:left="108"/>
        <w:jc w:val="both"/>
        <w:rPr>
          <w:rFonts w:ascii="Lato" w:hAnsi="Lato"/>
        </w:rPr>
      </w:pPr>
      <w:r w:rsidRPr="00F45441">
        <w:rPr>
          <w:rFonts w:ascii="Lato" w:hAnsi="Lato"/>
        </w:rPr>
        <w:t>Zgodnie z art. 14 ust. 1 i 2 Rozporządzenia Parlamentu Europejskiego i Rady (UE) 2016/679 z</w:t>
      </w:r>
      <w:r w:rsidR="0088621B">
        <w:rPr>
          <w:rFonts w:ascii="Lato" w:hAnsi="Lato"/>
        </w:rPr>
        <w:t> </w:t>
      </w:r>
      <w:r w:rsidRPr="00F45441">
        <w:rPr>
          <w:rFonts w:ascii="Lato" w:hAnsi="Lato"/>
        </w:rPr>
        <w:t>dnia 27 kwietnia 2016 r. w sprawie odbioru, wywozu i zagospodarowania odpadów komunalnych i odpadów wielkogabarytowych z nieruchomości Ministerstwa Rodziny, Pracy i</w:t>
      </w:r>
      <w:r w:rsidR="0088621B">
        <w:rPr>
          <w:rFonts w:ascii="Lato" w:hAnsi="Lato"/>
        </w:rPr>
        <w:t> </w:t>
      </w:r>
      <w:r w:rsidRPr="00F45441">
        <w:rPr>
          <w:rFonts w:ascii="Lato" w:hAnsi="Lato"/>
        </w:rPr>
        <w:t>Polityki Społecznej w Warszawie w związku z przetwarzaniem danych osobowych i w sprawie swobodnego przepływu takich danych oraz uchylenia dyrektywy 95/46/WE (Dz. Urz. UE L 119 z</w:t>
      </w:r>
      <w:r w:rsidR="0088621B">
        <w:rPr>
          <w:rFonts w:ascii="Lato" w:hAnsi="Lato"/>
        </w:rPr>
        <w:t> </w:t>
      </w:r>
      <w:r w:rsidRPr="00F45441">
        <w:rPr>
          <w:rFonts w:ascii="Lato" w:hAnsi="Lato"/>
        </w:rPr>
        <w:t>04.05.2016, str. 1, zwanego dalej „RODO”) informuję, że:</w:t>
      </w:r>
    </w:p>
    <w:p w14:paraId="45CCD2EE" w14:textId="77777777" w:rsidR="00F45441" w:rsidRPr="00F45441" w:rsidRDefault="00F45441" w:rsidP="00F45441">
      <w:pPr>
        <w:spacing w:after="120" w:line="240" w:lineRule="auto"/>
        <w:ind w:left="108"/>
        <w:jc w:val="both"/>
        <w:rPr>
          <w:rFonts w:ascii="Lato" w:hAnsi="Lato"/>
        </w:rPr>
      </w:pPr>
      <w:r w:rsidRPr="00F45441">
        <w:rPr>
          <w:rFonts w:ascii="Lato" w:hAnsi="Lato"/>
        </w:rPr>
        <w:t>1. Administratorem Państwa danych osobowych jest Minister Rodziny, Pracy i Polityki Społecznej z siedzibą w Warszawie przy ul. Nowogrodzkiej 1/3/5, 00-513 Warszawa.</w:t>
      </w:r>
    </w:p>
    <w:p w14:paraId="5DC4C6CE" w14:textId="77777777" w:rsidR="00F45441" w:rsidRPr="00F45441" w:rsidRDefault="00F45441" w:rsidP="00F45441">
      <w:pPr>
        <w:spacing w:after="120" w:line="240" w:lineRule="auto"/>
        <w:ind w:left="108"/>
        <w:jc w:val="both"/>
        <w:rPr>
          <w:rFonts w:ascii="Lato" w:hAnsi="Lato"/>
        </w:rPr>
      </w:pPr>
      <w:r w:rsidRPr="00F45441">
        <w:rPr>
          <w:rFonts w:ascii="Lato" w:hAnsi="Lato"/>
        </w:rPr>
        <w:t>2. Z administratorem danych można się skontaktować przez adres mailowy info@mrpips.gov.pl, lub pisemnie na adres siedziby administratora.</w:t>
      </w:r>
    </w:p>
    <w:p w14:paraId="610BBE93" w14:textId="03F3587E" w:rsidR="00F45441" w:rsidRPr="00F45441" w:rsidRDefault="00F45441" w:rsidP="00F45441">
      <w:pPr>
        <w:spacing w:after="120" w:line="240" w:lineRule="auto"/>
        <w:ind w:left="108"/>
        <w:jc w:val="both"/>
        <w:rPr>
          <w:rFonts w:ascii="Lato" w:hAnsi="Lato"/>
        </w:rPr>
      </w:pPr>
      <w:r w:rsidRPr="00F45441">
        <w:rPr>
          <w:rFonts w:ascii="Lato" w:hAnsi="Lato"/>
        </w:rPr>
        <w:t>3. Z Inspektorem Ochrony Danych można się kontaktować we wszystkich sprawach dotyczących przetwarzania danych osobowych w szczególności w zakresie korzystania z praw związanych z</w:t>
      </w:r>
      <w:r w:rsidR="0088621B">
        <w:rPr>
          <w:rFonts w:ascii="Lato" w:hAnsi="Lato"/>
        </w:rPr>
        <w:t> </w:t>
      </w:r>
      <w:r w:rsidRPr="00F45441">
        <w:rPr>
          <w:rFonts w:ascii="Lato" w:hAnsi="Lato"/>
        </w:rPr>
        <w:t>ich przetwarzaniem przez adres mailowy iodo@mrpips.gov.pl lub pisemnie na adres siedziby administratora.</w:t>
      </w:r>
    </w:p>
    <w:p w14:paraId="1A9B0344" w14:textId="209AE205" w:rsidR="00F45441" w:rsidRPr="00F45441" w:rsidRDefault="00F45441" w:rsidP="00F45441">
      <w:pPr>
        <w:spacing w:after="120" w:line="240" w:lineRule="auto"/>
        <w:ind w:left="108"/>
        <w:jc w:val="both"/>
        <w:rPr>
          <w:rFonts w:ascii="Lato" w:hAnsi="Lato"/>
        </w:rPr>
      </w:pPr>
      <w:r w:rsidRPr="00F45441">
        <w:rPr>
          <w:rFonts w:ascii="Lato" w:hAnsi="Lato"/>
        </w:rPr>
        <w:t>4. Podstawą prawną przetwarzania Państwa danych jest art. 6 ust 1 lit. c i e RODO, tj. przetwarzanie jest niezbędne do wypełnienia obowiązku prawnego ciążącego na</w:t>
      </w:r>
      <w:r w:rsidR="0088621B">
        <w:rPr>
          <w:rFonts w:ascii="Lato" w:hAnsi="Lato"/>
        </w:rPr>
        <w:t> </w:t>
      </w:r>
      <w:r w:rsidRPr="00F45441">
        <w:rPr>
          <w:rFonts w:ascii="Lato" w:hAnsi="Lato"/>
        </w:rPr>
        <w:t xml:space="preserve">administratorze (lit. c) w związku z wykonaniem przepisów ustawy – Prawo zamówień publicznych w celu przygotowania, realizacji i rozliczenia umowy </w:t>
      </w:r>
      <w:r w:rsidRPr="00337799">
        <w:rPr>
          <w:rFonts w:ascii="Lato" w:hAnsi="Lato"/>
          <w:b/>
          <w:bCs/>
        </w:rPr>
        <w:t xml:space="preserve">nr </w:t>
      </w:r>
      <w:r w:rsidR="00337799" w:rsidRPr="00337799">
        <w:rPr>
          <w:rFonts w:ascii="Lato" w:hAnsi="Lato"/>
          <w:b/>
          <w:bCs/>
        </w:rPr>
        <w:t>……….</w:t>
      </w:r>
      <w:r w:rsidRPr="00F45441">
        <w:rPr>
          <w:rFonts w:ascii="Lato" w:hAnsi="Lato"/>
        </w:rPr>
        <w:t xml:space="preserve"> oraz do wykonania zadania realizowanego w interesie publicznym lub w ramach sprawowania władzy publicznej powierzonej administratorowi (lit. e), poprzez zapewnienie bezpieczeństwa osób i</w:t>
      </w:r>
      <w:r w:rsidR="0088621B">
        <w:rPr>
          <w:rFonts w:ascii="Lato" w:hAnsi="Lato"/>
        </w:rPr>
        <w:t> </w:t>
      </w:r>
      <w:r w:rsidRPr="00F45441">
        <w:rPr>
          <w:rFonts w:ascii="Lato" w:hAnsi="Lato"/>
        </w:rPr>
        <w:t>mienia.</w:t>
      </w:r>
    </w:p>
    <w:p w14:paraId="47D916D4" w14:textId="77777777" w:rsidR="00F45441" w:rsidRPr="00F45441" w:rsidRDefault="00F45441" w:rsidP="00F45441">
      <w:pPr>
        <w:spacing w:after="120" w:line="240" w:lineRule="auto"/>
        <w:ind w:left="108"/>
        <w:jc w:val="both"/>
        <w:rPr>
          <w:rFonts w:ascii="Lato" w:hAnsi="Lato"/>
        </w:rPr>
      </w:pPr>
      <w:r w:rsidRPr="00F45441">
        <w:rPr>
          <w:rFonts w:ascii="Lato" w:hAnsi="Lato"/>
        </w:rPr>
        <w:t>5. Pani/Pana dane przetwarzane będą w celu:</w:t>
      </w:r>
    </w:p>
    <w:p w14:paraId="6E4D95A9" w14:textId="0AE4C186" w:rsidR="00F45441" w:rsidRPr="00AA6C87" w:rsidRDefault="00F45441" w:rsidP="000334CC">
      <w:pPr>
        <w:pStyle w:val="Akapitzlist"/>
        <w:numPr>
          <w:ilvl w:val="1"/>
          <w:numId w:val="23"/>
        </w:numPr>
        <w:spacing w:after="120" w:line="240" w:lineRule="auto"/>
        <w:ind w:left="993" w:hanging="426"/>
        <w:jc w:val="both"/>
        <w:rPr>
          <w:rFonts w:ascii="Lato" w:hAnsi="Lato"/>
        </w:rPr>
      </w:pPr>
      <w:r w:rsidRPr="00AA6C87">
        <w:rPr>
          <w:rFonts w:ascii="Lato" w:hAnsi="Lato"/>
        </w:rPr>
        <w:t>wskazania osób reprezentujących Stronę – art. 6 ust. 1 lit. c RODO;</w:t>
      </w:r>
    </w:p>
    <w:p w14:paraId="31735BA6" w14:textId="028DAD9F" w:rsidR="00F45441" w:rsidRPr="00AA6C87" w:rsidRDefault="00F45441" w:rsidP="000334CC">
      <w:pPr>
        <w:pStyle w:val="Akapitzlist"/>
        <w:numPr>
          <w:ilvl w:val="1"/>
          <w:numId w:val="23"/>
        </w:numPr>
        <w:spacing w:after="120" w:line="240" w:lineRule="auto"/>
        <w:ind w:left="993" w:hanging="426"/>
        <w:jc w:val="both"/>
        <w:rPr>
          <w:rFonts w:ascii="Lato" w:hAnsi="Lato"/>
        </w:rPr>
      </w:pPr>
      <w:r w:rsidRPr="00AA6C87">
        <w:rPr>
          <w:rFonts w:ascii="Lato" w:hAnsi="Lato"/>
        </w:rPr>
        <w:t>zapewnienia realizacji umowy w ramach kontaktu służbowego, łączącego Administratora i</w:t>
      </w:r>
      <w:r w:rsidR="0088621B" w:rsidRPr="00AA6C87">
        <w:rPr>
          <w:rFonts w:ascii="Lato" w:hAnsi="Lato"/>
        </w:rPr>
        <w:t> </w:t>
      </w:r>
      <w:r w:rsidRPr="00AA6C87">
        <w:rPr>
          <w:rFonts w:ascii="Lato" w:hAnsi="Lato"/>
        </w:rPr>
        <w:t>podmiot, który wskazał Państwa dane jako osób wskazanych do</w:t>
      </w:r>
      <w:r w:rsidR="00AA6C87">
        <w:rPr>
          <w:rFonts w:ascii="Lato" w:hAnsi="Lato"/>
        </w:rPr>
        <w:t> </w:t>
      </w:r>
      <w:r w:rsidRPr="00AA6C87">
        <w:rPr>
          <w:rFonts w:ascii="Lato" w:hAnsi="Lato"/>
        </w:rPr>
        <w:t>współpracy przy przedmiotowej umowie – art. 6 ust. 1 lit. e RODO;</w:t>
      </w:r>
    </w:p>
    <w:p w14:paraId="318FAE78" w14:textId="797CEEB4" w:rsidR="00F45441" w:rsidRPr="00AA6C87" w:rsidRDefault="00F45441" w:rsidP="000334CC">
      <w:pPr>
        <w:pStyle w:val="Akapitzlist"/>
        <w:numPr>
          <w:ilvl w:val="1"/>
          <w:numId w:val="23"/>
        </w:numPr>
        <w:spacing w:after="120" w:line="240" w:lineRule="auto"/>
        <w:ind w:left="993" w:hanging="426"/>
        <w:jc w:val="both"/>
        <w:rPr>
          <w:rFonts w:ascii="Lato" w:hAnsi="Lato"/>
        </w:rPr>
      </w:pPr>
      <w:r w:rsidRPr="00AA6C87">
        <w:rPr>
          <w:rFonts w:ascii="Lato" w:hAnsi="Lato"/>
        </w:rPr>
        <w:t>wykonania przedmiotu umowy (pracownicy ochrony) – art. 6 ust. 1 lit. e RODO.</w:t>
      </w:r>
    </w:p>
    <w:p w14:paraId="70251027" w14:textId="77777777" w:rsidR="00F45441" w:rsidRPr="00F45441" w:rsidRDefault="00F45441" w:rsidP="00F45441">
      <w:pPr>
        <w:spacing w:after="120" w:line="240" w:lineRule="auto"/>
        <w:ind w:left="108"/>
        <w:jc w:val="both"/>
        <w:rPr>
          <w:rFonts w:ascii="Lato" w:hAnsi="Lato"/>
        </w:rPr>
      </w:pPr>
      <w:r w:rsidRPr="00F45441">
        <w:rPr>
          <w:rFonts w:ascii="Lato" w:hAnsi="Lato"/>
        </w:rPr>
        <w:t>6. Kategorie przetwarzanych danych:</w:t>
      </w:r>
    </w:p>
    <w:p w14:paraId="58E98AD9" w14:textId="62B9B9F3" w:rsidR="00F45441" w:rsidRPr="00AA6C87" w:rsidRDefault="00F45441" w:rsidP="000334CC">
      <w:pPr>
        <w:pStyle w:val="Akapitzlist"/>
        <w:numPr>
          <w:ilvl w:val="1"/>
          <w:numId w:val="24"/>
        </w:numPr>
        <w:spacing w:after="120" w:line="240" w:lineRule="auto"/>
        <w:ind w:left="993" w:hanging="426"/>
        <w:jc w:val="both"/>
        <w:rPr>
          <w:rFonts w:ascii="Lato" w:hAnsi="Lato"/>
        </w:rPr>
      </w:pPr>
      <w:r w:rsidRPr="00AA6C87">
        <w:rPr>
          <w:rFonts w:ascii="Lato" w:hAnsi="Lato"/>
        </w:rPr>
        <w:t>w stosunku do osób wskazanych w pkt 5 lit a i b: imię i nazwisko, stanowisko służbowe lub</w:t>
      </w:r>
      <w:r w:rsidR="0088621B" w:rsidRPr="00AA6C87">
        <w:rPr>
          <w:rFonts w:ascii="Lato" w:hAnsi="Lato"/>
        </w:rPr>
        <w:t> </w:t>
      </w:r>
      <w:r w:rsidRPr="00AA6C87">
        <w:rPr>
          <w:rFonts w:ascii="Lato" w:hAnsi="Lato"/>
        </w:rPr>
        <w:t>sprawowana funkcja, służbowy adres e-mail, służbowy numer telefonu;</w:t>
      </w:r>
    </w:p>
    <w:p w14:paraId="12808937" w14:textId="2DFFC275" w:rsidR="00F45441" w:rsidRPr="00AA6C87" w:rsidRDefault="00F45441" w:rsidP="000334CC">
      <w:pPr>
        <w:pStyle w:val="Akapitzlist"/>
        <w:numPr>
          <w:ilvl w:val="1"/>
          <w:numId w:val="24"/>
        </w:numPr>
        <w:spacing w:after="120" w:line="240" w:lineRule="auto"/>
        <w:ind w:left="993" w:hanging="426"/>
        <w:jc w:val="both"/>
        <w:rPr>
          <w:rFonts w:ascii="Lato" w:hAnsi="Lato"/>
        </w:rPr>
      </w:pPr>
      <w:r w:rsidRPr="00AA6C87">
        <w:rPr>
          <w:rFonts w:ascii="Lato" w:hAnsi="Lato"/>
        </w:rPr>
        <w:t>W stosunku do osób wymienionych w pkt 5 lit. c: imię i nazwisko, stanowisko służbowe lub</w:t>
      </w:r>
      <w:r w:rsidR="0088621B" w:rsidRPr="00AA6C87">
        <w:rPr>
          <w:rFonts w:ascii="Lato" w:hAnsi="Lato"/>
        </w:rPr>
        <w:t> </w:t>
      </w:r>
      <w:r w:rsidRPr="00AA6C87">
        <w:rPr>
          <w:rFonts w:ascii="Lato" w:hAnsi="Lato"/>
        </w:rPr>
        <w:t>sprawowana funkcja</w:t>
      </w:r>
    </w:p>
    <w:p w14:paraId="681CC969" w14:textId="77777777" w:rsidR="00F45441" w:rsidRPr="00F45441" w:rsidRDefault="00F45441" w:rsidP="00F45441">
      <w:pPr>
        <w:spacing w:after="120" w:line="240" w:lineRule="auto"/>
        <w:ind w:left="108"/>
        <w:jc w:val="both"/>
        <w:rPr>
          <w:rFonts w:ascii="Lato" w:hAnsi="Lato"/>
        </w:rPr>
      </w:pPr>
      <w:r w:rsidRPr="00F45441">
        <w:rPr>
          <w:rFonts w:ascii="Lato" w:hAnsi="Lato"/>
        </w:rPr>
        <w:t>7. Źródło pochodzenia danych: Państwa dane zostały udostępnione administratorowi w związku z umową przez podmiot, który wskazał Państwa jako członka swojego personelu bądź jako swojego współpracownika.</w:t>
      </w:r>
    </w:p>
    <w:p w14:paraId="3367B775" w14:textId="62F82C2B" w:rsidR="00F45441" w:rsidRPr="00F45441" w:rsidRDefault="00F45441" w:rsidP="00F45441">
      <w:pPr>
        <w:spacing w:after="120" w:line="240" w:lineRule="auto"/>
        <w:ind w:left="108"/>
        <w:jc w:val="both"/>
        <w:rPr>
          <w:rFonts w:ascii="Lato" w:hAnsi="Lato"/>
        </w:rPr>
      </w:pPr>
      <w:r w:rsidRPr="00F45441">
        <w:rPr>
          <w:rFonts w:ascii="Lato" w:hAnsi="Lato"/>
        </w:rPr>
        <w:t>8. Pani/Pana dane osobowe mogą być przekazywane podmiotom przetwarzającym dane osobowe na zlecenie administratora w zakresie realizowanych przez niego obowiązków oraz w</w:t>
      </w:r>
      <w:r w:rsidR="0088621B">
        <w:rPr>
          <w:rFonts w:ascii="Lato" w:hAnsi="Lato"/>
        </w:rPr>
        <w:t> </w:t>
      </w:r>
      <w:r w:rsidRPr="00F45441">
        <w:rPr>
          <w:rFonts w:ascii="Lato" w:hAnsi="Lato"/>
        </w:rPr>
        <w:t xml:space="preserve">związku z umową, a także innym podmiotom lub organom upoważnionym do pozyskania </w:t>
      </w:r>
      <w:r w:rsidRPr="00F45441">
        <w:rPr>
          <w:rFonts w:ascii="Lato" w:hAnsi="Lato"/>
        </w:rPr>
        <w:lastRenderedPageBreak/>
        <w:t>Pani/Pana danych na podstawie przepisów prawa. Administrator nie będzie przekazywał Pani/Pana danych osobowych do państwa trzeciego lub do organizacji międzynarodowej.</w:t>
      </w:r>
    </w:p>
    <w:p w14:paraId="2CF5D614" w14:textId="1239ED48" w:rsidR="00F45441" w:rsidRPr="00F45441" w:rsidRDefault="00F45441" w:rsidP="00F45441">
      <w:pPr>
        <w:spacing w:after="120" w:line="240" w:lineRule="auto"/>
        <w:ind w:left="108"/>
        <w:jc w:val="both"/>
        <w:rPr>
          <w:rFonts w:ascii="Lato" w:hAnsi="Lato"/>
        </w:rPr>
      </w:pPr>
      <w:r w:rsidRPr="00F45441">
        <w:rPr>
          <w:rFonts w:ascii="Lato" w:hAnsi="Lato"/>
        </w:rPr>
        <w:t>9. Państwa dane będą przechowywane do czasu wygaśnięcia obowiązku przechowywania tych danych wynikającego z obowiązujących przepisów a następnie przez okres określony w</w:t>
      </w:r>
      <w:r w:rsidR="0088621B">
        <w:rPr>
          <w:rFonts w:ascii="Lato" w:hAnsi="Lato"/>
        </w:rPr>
        <w:t> </w:t>
      </w:r>
      <w:r w:rsidRPr="00F45441">
        <w:rPr>
          <w:rFonts w:ascii="Lato" w:hAnsi="Lato"/>
        </w:rPr>
        <w:t>przepisach o archiwizacji wydanych na podstawie ustawy o narodowym zasobie archiwalnym i archiwach (Dz. U. z 2020 r. poz. 164, z późn. zm.) do momentu wygaśnięcia obowiązku przechowywania danych wynikającego z przepisów prawa.</w:t>
      </w:r>
    </w:p>
    <w:p w14:paraId="6E22772F" w14:textId="77777777" w:rsidR="00F45441" w:rsidRPr="00F45441" w:rsidRDefault="00F45441" w:rsidP="00F45441">
      <w:pPr>
        <w:spacing w:after="120" w:line="240" w:lineRule="auto"/>
        <w:ind w:left="108"/>
        <w:jc w:val="both"/>
        <w:rPr>
          <w:rFonts w:ascii="Lato" w:hAnsi="Lato"/>
        </w:rPr>
      </w:pPr>
      <w:r w:rsidRPr="00F45441">
        <w:rPr>
          <w:rFonts w:ascii="Lato" w:hAnsi="Lato"/>
        </w:rPr>
        <w:t>10. Przysługuje Państwu prawo do dostępu do swoich danych osobowych, prawo żądania ich sprostowania oraz ograniczenia ich przetwarzania a także prawo do żądania usunięcia danych osobowych,</w:t>
      </w:r>
    </w:p>
    <w:p w14:paraId="3B432F93" w14:textId="77777777" w:rsidR="00F45441" w:rsidRPr="00F45441" w:rsidRDefault="00F45441" w:rsidP="00F45441">
      <w:pPr>
        <w:spacing w:after="120" w:line="240" w:lineRule="auto"/>
        <w:ind w:left="108"/>
        <w:jc w:val="both"/>
        <w:rPr>
          <w:rFonts w:ascii="Lato" w:hAnsi="Lato"/>
        </w:rPr>
      </w:pPr>
      <w:r w:rsidRPr="00F45441">
        <w:rPr>
          <w:rFonts w:ascii="Lato" w:hAnsi="Lato"/>
        </w:rPr>
        <w:t>jeżeli dane osobowe nie są niezbędne do celów, w których zostały zebrane lub w inny sposób przetwarzane.</w:t>
      </w:r>
    </w:p>
    <w:p w14:paraId="1B84EAA7" w14:textId="77777777" w:rsidR="00F45441" w:rsidRPr="003524CD" w:rsidRDefault="00F45441" w:rsidP="00F45441">
      <w:pPr>
        <w:spacing w:after="120" w:line="240" w:lineRule="auto"/>
        <w:ind w:left="108"/>
        <w:jc w:val="both"/>
        <w:rPr>
          <w:rFonts w:ascii="Lato" w:hAnsi="Lato"/>
        </w:rPr>
      </w:pPr>
      <w:r w:rsidRPr="00F45441">
        <w:rPr>
          <w:rFonts w:ascii="Lato" w:hAnsi="Lato"/>
        </w:rPr>
        <w:t xml:space="preserve">11. W zakresie danych przetwarzanych do wykonania zadania realizowanego w interesie publicznym lub w ramach sprawowania władzy publicznej powierzonej administratorowi </w:t>
      </w:r>
      <w:r w:rsidRPr="003524CD">
        <w:rPr>
          <w:rFonts w:ascii="Lato" w:hAnsi="Lato"/>
        </w:rPr>
        <w:t>przysługuje Państwu prawo do sprzeciwu wobec przetwarzania danych osobowych.</w:t>
      </w:r>
    </w:p>
    <w:p w14:paraId="552AD0BF" w14:textId="3C73EFBD" w:rsidR="00F45441" w:rsidRPr="00F45441" w:rsidRDefault="00F45441" w:rsidP="00F45441">
      <w:pPr>
        <w:spacing w:after="120" w:line="240" w:lineRule="auto"/>
        <w:ind w:left="108"/>
        <w:jc w:val="both"/>
        <w:rPr>
          <w:rFonts w:ascii="Lato" w:hAnsi="Lato"/>
        </w:rPr>
      </w:pPr>
      <w:r w:rsidRPr="003524CD">
        <w:rPr>
          <w:rFonts w:ascii="Lato" w:hAnsi="Lato"/>
        </w:rPr>
        <w:t xml:space="preserve">12. Przysługuje Państwu prawo wniesienia skargi do Prezesa Urzędu Ochrony Danych Osobowych, w przypadku uznania, że przetwarzanie danych osobowych Państwa dotyczących narusza przepisy RODO (adres: </w:t>
      </w:r>
      <w:r w:rsidR="003524CD" w:rsidRPr="003524CD">
        <w:rPr>
          <w:rFonts w:ascii="Lato" w:hAnsi="Lato"/>
        </w:rPr>
        <w:t>ul. Moniuszki 1A, 00-033 Warszawa</w:t>
      </w:r>
      <w:r w:rsidRPr="003524CD">
        <w:rPr>
          <w:rFonts w:ascii="Lato" w:hAnsi="Lato"/>
        </w:rPr>
        <w:t>, telefon: 22 531 03 00</w:t>
      </w:r>
      <w:r w:rsidR="00337799">
        <w:rPr>
          <w:rFonts w:ascii="Lato" w:hAnsi="Lato"/>
        </w:rPr>
        <w:t xml:space="preserve"> – </w:t>
      </w:r>
      <w:r w:rsidR="00337799">
        <w:rPr>
          <w:rFonts w:ascii="Lato" w:hAnsi="Lato"/>
        </w:rPr>
        <w:br/>
        <w:t>od 25.07.2025 r.</w:t>
      </w:r>
      <w:r w:rsidRPr="003524CD">
        <w:rPr>
          <w:rFonts w:ascii="Lato" w:hAnsi="Lato"/>
        </w:rPr>
        <w:t>).</w:t>
      </w:r>
    </w:p>
    <w:p w14:paraId="6697258C" w14:textId="77777777" w:rsidR="00F45441" w:rsidRPr="00F45441" w:rsidRDefault="00F45441" w:rsidP="00F45441">
      <w:pPr>
        <w:spacing w:after="120" w:line="240" w:lineRule="auto"/>
        <w:ind w:left="108"/>
        <w:jc w:val="both"/>
        <w:rPr>
          <w:rFonts w:ascii="Lato" w:hAnsi="Lato"/>
        </w:rPr>
      </w:pPr>
      <w:r w:rsidRPr="00F45441">
        <w:rPr>
          <w:rFonts w:ascii="Lato" w:hAnsi="Lato"/>
        </w:rPr>
        <w:t>13. Państwa dane nie podlegają zautomatyzowanemu podejmowaniu decyzji, w tym profilowaniu.</w:t>
      </w:r>
    </w:p>
    <w:p w14:paraId="6DE2C9E6" w14:textId="314CED5B" w:rsidR="00F34A82" w:rsidRPr="000B25A3" w:rsidRDefault="00F45441" w:rsidP="00F45441">
      <w:pPr>
        <w:spacing w:after="120" w:line="240" w:lineRule="auto"/>
        <w:ind w:left="108"/>
        <w:jc w:val="both"/>
        <w:rPr>
          <w:rFonts w:ascii="Lato" w:hAnsi="Lato"/>
        </w:rPr>
      </w:pPr>
      <w:r w:rsidRPr="00F45441">
        <w:rPr>
          <w:rFonts w:ascii="Lato" w:hAnsi="Lato"/>
        </w:rPr>
        <w:t>14. Podanie przez Państwa danych osobowych jest niezbędne do realizacji umowy i wynika z</w:t>
      </w:r>
      <w:r w:rsidR="0088621B">
        <w:rPr>
          <w:rFonts w:ascii="Lato" w:hAnsi="Lato"/>
        </w:rPr>
        <w:t> </w:t>
      </w:r>
      <w:r w:rsidRPr="00F45441">
        <w:rPr>
          <w:rFonts w:ascii="Lato" w:hAnsi="Lato"/>
        </w:rPr>
        <w:t>wyżej wskazanych przepisów prawa.</w:t>
      </w:r>
    </w:p>
    <w:sectPr w:rsidR="00F34A82" w:rsidRPr="000B25A3" w:rsidSect="009639DB">
      <w:pgSz w:w="12240" w:h="15840"/>
      <w:pgMar w:top="1417" w:right="1608" w:bottom="1417"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8224" w14:textId="77777777" w:rsidR="00C8548A" w:rsidRDefault="00C8548A" w:rsidP="00CC3CCC">
      <w:pPr>
        <w:spacing w:after="0" w:line="240" w:lineRule="auto"/>
      </w:pPr>
      <w:r>
        <w:separator/>
      </w:r>
    </w:p>
  </w:endnote>
  <w:endnote w:type="continuationSeparator" w:id="0">
    <w:p w14:paraId="4FE1B38D" w14:textId="77777777" w:rsidR="00C8548A" w:rsidRDefault="00C8548A" w:rsidP="00CC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EE"/>
    <w:family w:val="swiss"/>
    <w:pitch w:val="variable"/>
    <w:sig w:usb0="E00002EF" w:usb1="4000205B" w:usb2="00000028" w:usb3="00000000" w:csb0="0000019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2A4A" w14:textId="77777777" w:rsidR="00C8548A" w:rsidRDefault="00C8548A" w:rsidP="00CC3CCC">
      <w:pPr>
        <w:spacing w:after="0" w:line="240" w:lineRule="auto"/>
      </w:pPr>
      <w:r>
        <w:separator/>
      </w:r>
    </w:p>
  </w:footnote>
  <w:footnote w:type="continuationSeparator" w:id="0">
    <w:p w14:paraId="5EECB70F" w14:textId="77777777" w:rsidR="00C8548A" w:rsidRDefault="00C8548A" w:rsidP="00CC3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190C"/>
    <w:multiLevelType w:val="hybridMultilevel"/>
    <w:tmpl w:val="316C5A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B47A09"/>
    <w:multiLevelType w:val="hybridMultilevel"/>
    <w:tmpl w:val="8A487AA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CA443F"/>
    <w:multiLevelType w:val="hybridMultilevel"/>
    <w:tmpl w:val="DD209298"/>
    <w:lvl w:ilvl="0" w:tplc="04150011">
      <w:start w:val="1"/>
      <w:numFmt w:val="decimal"/>
      <w:lvlText w:val="%1)"/>
      <w:lvlJc w:val="left"/>
      <w:pPr>
        <w:ind w:left="828" w:hanging="360"/>
      </w:pPr>
    </w:lvl>
    <w:lvl w:ilvl="1" w:tplc="04150011">
      <w:start w:val="1"/>
      <w:numFmt w:val="decimal"/>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3" w15:restartNumberingAfterBreak="0">
    <w:nsid w:val="15231070"/>
    <w:multiLevelType w:val="hybridMultilevel"/>
    <w:tmpl w:val="BC0220C2"/>
    <w:lvl w:ilvl="0" w:tplc="0409000F">
      <w:start w:val="1"/>
      <w:numFmt w:val="decimal"/>
      <w:lvlText w:val="%1."/>
      <w:lvlJc w:val="left"/>
      <w:pPr>
        <w:ind w:left="1069" w:hanging="360"/>
      </w:pPr>
    </w:lvl>
    <w:lvl w:ilvl="1" w:tplc="6888C5F2">
      <w:start w:val="1"/>
      <w:numFmt w:val="lowerLetter"/>
      <w:lvlText w:val="%2)"/>
      <w:lvlJc w:val="left"/>
      <w:pPr>
        <w:ind w:left="1780" w:hanging="700"/>
      </w:pPr>
      <w:rPr>
        <w:rFonts w:hint="default"/>
      </w:rPr>
    </w:lvl>
    <w:lvl w:ilvl="2" w:tplc="0500340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4119D"/>
    <w:multiLevelType w:val="hybridMultilevel"/>
    <w:tmpl w:val="DC80A2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1826AE"/>
    <w:multiLevelType w:val="hybridMultilevel"/>
    <w:tmpl w:val="484E5C2C"/>
    <w:lvl w:ilvl="0" w:tplc="0415000F">
      <w:start w:val="1"/>
      <w:numFmt w:val="decimal"/>
      <w:lvlText w:val="%1."/>
      <w:lvlJc w:val="left"/>
      <w:pPr>
        <w:ind w:left="108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9030BF0"/>
    <w:multiLevelType w:val="hybridMultilevel"/>
    <w:tmpl w:val="E0D4AB5E"/>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BBD0BA4A">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A92580F"/>
    <w:multiLevelType w:val="hybridMultilevel"/>
    <w:tmpl w:val="68FA9914"/>
    <w:lvl w:ilvl="0" w:tplc="0415000F">
      <w:start w:val="1"/>
      <w:numFmt w:val="decimal"/>
      <w:lvlText w:val="%1."/>
      <w:lvlJc w:val="left"/>
      <w:pPr>
        <w:ind w:left="720" w:hanging="360"/>
      </w:pPr>
    </w:lvl>
    <w:lvl w:ilvl="1" w:tplc="10AE5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444701"/>
    <w:multiLevelType w:val="hybridMultilevel"/>
    <w:tmpl w:val="DC80A2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C15064"/>
    <w:multiLevelType w:val="hybridMultilevel"/>
    <w:tmpl w:val="8A487AA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C4975C0"/>
    <w:multiLevelType w:val="hybridMultilevel"/>
    <w:tmpl w:val="505E7B6E"/>
    <w:lvl w:ilvl="0" w:tplc="176260D0">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DA51767"/>
    <w:multiLevelType w:val="hybridMultilevel"/>
    <w:tmpl w:val="DC80A2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346355"/>
    <w:multiLevelType w:val="hybridMultilevel"/>
    <w:tmpl w:val="24A09A7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2652E0"/>
    <w:multiLevelType w:val="hybridMultilevel"/>
    <w:tmpl w:val="44A60C62"/>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7A2EAF"/>
    <w:multiLevelType w:val="hybridMultilevel"/>
    <w:tmpl w:val="484E5C2C"/>
    <w:lvl w:ilvl="0" w:tplc="0415000F">
      <w:start w:val="1"/>
      <w:numFmt w:val="decimal"/>
      <w:lvlText w:val="%1."/>
      <w:lvlJc w:val="left"/>
      <w:pPr>
        <w:ind w:left="108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40A5817"/>
    <w:multiLevelType w:val="hybridMultilevel"/>
    <w:tmpl w:val="874868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4BB5CF6"/>
    <w:multiLevelType w:val="multilevel"/>
    <w:tmpl w:val="581A2F44"/>
    <w:lvl w:ilvl="0">
      <w:start w:val="4"/>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562F04A8"/>
    <w:multiLevelType w:val="hybridMultilevel"/>
    <w:tmpl w:val="DC80A2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A04E2E"/>
    <w:multiLevelType w:val="hybridMultilevel"/>
    <w:tmpl w:val="CDD27820"/>
    <w:lvl w:ilvl="0" w:tplc="0415000F">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9" w15:restartNumberingAfterBreak="0">
    <w:nsid w:val="6F4A3778"/>
    <w:multiLevelType w:val="hybridMultilevel"/>
    <w:tmpl w:val="8A487AA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03209B5"/>
    <w:multiLevelType w:val="hybridMultilevel"/>
    <w:tmpl w:val="DC80A2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EC4C31"/>
    <w:multiLevelType w:val="hybridMultilevel"/>
    <w:tmpl w:val="E4F8BE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F438D1"/>
    <w:multiLevelType w:val="hybridMultilevel"/>
    <w:tmpl w:val="F3F800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A841A7"/>
    <w:multiLevelType w:val="hybridMultilevel"/>
    <w:tmpl w:val="CF324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rPr>
        <w:rFonts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51BFA"/>
    <w:multiLevelType w:val="hybridMultilevel"/>
    <w:tmpl w:val="CDD27820"/>
    <w:lvl w:ilvl="0" w:tplc="0415000F">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num w:numId="1">
    <w:abstractNumId w:val="15"/>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0"/>
  </w:num>
  <w:num w:numId="6">
    <w:abstractNumId w:val="6"/>
  </w:num>
  <w:num w:numId="7">
    <w:abstractNumId w:val="23"/>
  </w:num>
  <w:num w:numId="8">
    <w:abstractNumId w:val="9"/>
  </w:num>
  <w:num w:numId="9">
    <w:abstractNumId w:val="2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4"/>
  </w:num>
  <w:num w:numId="13">
    <w:abstractNumId w:val="5"/>
  </w:num>
  <w:num w:numId="14">
    <w:abstractNumId w:val="1"/>
  </w:num>
  <w:num w:numId="15">
    <w:abstractNumId w:val="20"/>
  </w:num>
  <w:num w:numId="16">
    <w:abstractNumId w:val="11"/>
  </w:num>
  <w:num w:numId="17">
    <w:abstractNumId w:val="19"/>
  </w:num>
  <w:num w:numId="18">
    <w:abstractNumId w:val="17"/>
  </w:num>
  <w:num w:numId="19">
    <w:abstractNumId w:val="4"/>
  </w:num>
  <w:num w:numId="20">
    <w:abstractNumId w:val="14"/>
  </w:num>
  <w:num w:numId="21">
    <w:abstractNumId w:val="22"/>
  </w:num>
  <w:num w:numId="22">
    <w:abstractNumId w:val="8"/>
  </w:num>
  <w:num w:numId="23">
    <w:abstractNumId w:val="13"/>
  </w:num>
  <w:num w:numId="24">
    <w:abstractNumId w:val="2"/>
  </w:num>
  <w:num w:numId="2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5A"/>
    <w:rsid w:val="00002E8A"/>
    <w:rsid w:val="000030F5"/>
    <w:rsid w:val="00006E62"/>
    <w:rsid w:val="00014457"/>
    <w:rsid w:val="00020649"/>
    <w:rsid w:val="0002072A"/>
    <w:rsid w:val="000300BC"/>
    <w:rsid w:val="00030DD2"/>
    <w:rsid w:val="000334CC"/>
    <w:rsid w:val="000352B3"/>
    <w:rsid w:val="00050B64"/>
    <w:rsid w:val="00052213"/>
    <w:rsid w:val="0006154B"/>
    <w:rsid w:val="000643FF"/>
    <w:rsid w:val="00076DF6"/>
    <w:rsid w:val="00091AC3"/>
    <w:rsid w:val="00093422"/>
    <w:rsid w:val="000A2752"/>
    <w:rsid w:val="000A53C1"/>
    <w:rsid w:val="000B095A"/>
    <w:rsid w:val="000B25A3"/>
    <w:rsid w:val="000C35DB"/>
    <w:rsid w:val="000D0C7B"/>
    <w:rsid w:val="000D24EB"/>
    <w:rsid w:val="000D25A4"/>
    <w:rsid w:val="000E15AE"/>
    <w:rsid w:val="001038D1"/>
    <w:rsid w:val="00104A6C"/>
    <w:rsid w:val="00104EC0"/>
    <w:rsid w:val="001122D7"/>
    <w:rsid w:val="00126A06"/>
    <w:rsid w:val="00175B2E"/>
    <w:rsid w:val="001917CC"/>
    <w:rsid w:val="001960A8"/>
    <w:rsid w:val="001A1FEC"/>
    <w:rsid w:val="001C28BC"/>
    <w:rsid w:val="001C48E2"/>
    <w:rsid w:val="001C6A96"/>
    <w:rsid w:val="001D1B88"/>
    <w:rsid w:val="001E647C"/>
    <w:rsid w:val="00200A73"/>
    <w:rsid w:val="0020275C"/>
    <w:rsid w:val="00214990"/>
    <w:rsid w:val="002411B7"/>
    <w:rsid w:val="002531D9"/>
    <w:rsid w:val="00287388"/>
    <w:rsid w:val="0029075B"/>
    <w:rsid w:val="00292F02"/>
    <w:rsid w:val="002935EA"/>
    <w:rsid w:val="002B0CBA"/>
    <w:rsid w:val="002B7609"/>
    <w:rsid w:val="002C35F5"/>
    <w:rsid w:val="002D1CBE"/>
    <w:rsid w:val="002F11F4"/>
    <w:rsid w:val="002F27F5"/>
    <w:rsid w:val="002F39AA"/>
    <w:rsid w:val="00324876"/>
    <w:rsid w:val="00326A01"/>
    <w:rsid w:val="00327535"/>
    <w:rsid w:val="00337799"/>
    <w:rsid w:val="00342841"/>
    <w:rsid w:val="003453FE"/>
    <w:rsid w:val="00345A55"/>
    <w:rsid w:val="003464E2"/>
    <w:rsid w:val="003524CD"/>
    <w:rsid w:val="00353213"/>
    <w:rsid w:val="00353466"/>
    <w:rsid w:val="00357EB5"/>
    <w:rsid w:val="003640EC"/>
    <w:rsid w:val="00387726"/>
    <w:rsid w:val="003A2C05"/>
    <w:rsid w:val="003B0018"/>
    <w:rsid w:val="003C2A79"/>
    <w:rsid w:val="003C3E94"/>
    <w:rsid w:val="003C3EC3"/>
    <w:rsid w:val="003D0707"/>
    <w:rsid w:val="003D07FE"/>
    <w:rsid w:val="00426C1B"/>
    <w:rsid w:val="0043305A"/>
    <w:rsid w:val="004500F6"/>
    <w:rsid w:val="00450372"/>
    <w:rsid w:val="004556E5"/>
    <w:rsid w:val="00455ED7"/>
    <w:rsid w:val="00464D3F"/>
    <w:rsid w:val="00470FD4"/>
    <w:rsid w:val="00471EC2"/>
    <w:rsid w:val="00472825"/>
    <w:rsid w:val="004737DE"/>
    <w:rsid w:val="00496B68"/>
    <w:rsid w:val="004A117B"/>
    <w:rsid w:val="004A2A4D"/>
    <w:rsid w:val="004A373B"/>
    <w:rsid w:val="004C6C8F"/>
    <w:rsid w:val="004D6763"/>
    <w:rsid w:val="00501D8D"/>
    <w:rsid w:val="005025F6"/>
    <w:rsid w:val="00502ACC"/>
    <w:rsid w:val="00511257"/>
    <w:rsid w:val="0051361C"/>
    <w:rsid w:val="00561DAA"/>
    <w:rsid w:val="00563224"/>
    <w:rsid w:val="0056595B"/>
    <w:rsid w:val="00570B86"/>
    <w:rsid w:val="005958AA"/>
    <w:rsid w:val="005C3989"/>
    <w:rsid w:val="005D1240"/>
    <w:rsid w:val="005E0C4B"/>
    <w:rsid w:val="005E2C2E"/>
    <w:rsid w:val="005F4C30"/>
    <w:rsid w:val="006024F1"/>
    <w:rsid w:val="00604329"/>
    <w:rsid w:val="00605E16"/>
    <w:rsid w:val="00610028"/>
    <w:rsid w:val="0061115B"/>
    <w:rsid w:val="00616E96"/>
    <w:rsid w:val="006170ED"/>
    <w:rsid w:val="00617FED"/>
    <w:rsid w:val="0062145F"/>
    <w:rsid w:val="00634DE8"/>
    <w:rsid w:val="00644703"/>
    <w:rsid w:val="0066701D"/>
    <w:rsid w:val="006837ED"/>
    <w:rsid w:val="00696CFE"/>
    <w:rsid w:val="006A1901"/>
    <w:rsid w:val="006A3DA7"/>
    <w:rsid w:val="006B4121"/>
    <w:rsid w:val="006B5943"/>
    <w:rsid w:val="006D0436"/>
    <w:rsid w:val="006D0960"/>
    <w:rsid w:val="006E3432"/>
    <w:rsid w:val="00725CD8"/>
    <w:rsid w:val="00741E19"/>
    <w:rsid w:val="00744A52"/>
    <w:rsid w:val="0075463C"/>
    <w:rsid w:val="00761176"/>
    <w:rsid w:val="00766C1C"/>
    <w:rsid w:val="00784C11"/>
    <w:rsid w:val="007900B1"/>
    <w:rsid w:val="00790EFD"/>
    <w:rsid w:val="0079289A"/>
    <w:rsid w:val="00795457"/>
    <w:rsid w:val="007963CF"/>
    <w:rsid w:val="007A76FE"/>
    <w:rsid w:val="007B3CD7"/>
    <w:rsid w:val="007C1407"/>
    <w:rsid w:val="007E0841"/>
    <w:rsid w:val="008070E0"/>
    <w:rsid w:val="00817F04"/>
    <w:rsid w:val="00836F98"/>
    <w:rsid w:val="00843DB8"/>
    <w:rsid w:val="00875E45"/>
    <w:rsid w:val="00883791"/>
    <w:rsid w:val="0088621B"/>
    <w:rsid w:val="00896019"/>
    <w:rsid w:val="008A24B9"/>
    <w:rsid w:val="008A67A4"/>
    <w:rsid w:val="008F0F49"/>
    <w:rsid w:val="008F1207"/>
    <w:rsid w:val="00900636"/>
    <w:rsid w:val="009059D4"/>
    <w:rsid w:val="00926F30"/>
    <w:rsid w:val="00960FDE"/>
    <w:rsid w:val="009639DB"/>
    <w:rsid w:val="00971DE6"/>
    <w:rsid w:val="00971EEF"/>
    <w:rsid w:val="00995AD8"/>
    <w:rsid w:val="009A3033"/>
    <w:rsid w:val="009C1B6E"/>
    <w:rsid w:val="009E26EE"/>
    <w:rsid w:val="009E774F"/>
    <w:rsid w:val="009F0A65"/>
    <w:rsid w:val="009F3890"/>
    <w:rsid w:val="00A04836"/>
    <w:rsid w:val="00A22184"/>
    <w:rsid w:val="00A241B5"/>
    <w:rsid w:val="00A3433E"/>
    <w:rsid w:val="00A36323"/>
    <w:rsid w:val="00A36F05"/>
    <w:rsid w:val="00A429AE"/>
    <w:rsid w:val="00A50B9C"/>
    <w:rsid w:val="00A51F59"/>
    <w:rsid w:val="00A52431"/>
    <w:rsid w:val="00A76F66"/>
    <w:rsid w:val="00AA6C87"/>
    <w:rsid w:val="00AB0F1E"/>
    <w:rsid w:val="00AC0243"/>
    <w:rsid w:val="00AC4F13"/>
    <w:rsid w:val="00AD1013"/>
    <w:rsid w:val="00AD3643"/>
    <w:rsid w:val="00AD4EC2"/>
    <w:rsid w:val="00B00F76"/>
    <w:rsid w:val="00B0414D"/>
    <w:rsid w:val="00B240A9"/>
    <w:rsid w:val="00B31115"/>
    <w:rsid w:val="00B32BB4"/>
    <w:rsid w:val="00B358D6"/>
    <w:rsid w:val="00B35DFE"/>
    <w:rsid w:val="00B43E2D"/>
    <w:rsid w:val="00B47865"/>
    <w:rsid w:val="00B52A55"/>
    <w:rsid w:val="00B559DB"/>
    <w:rsid w:val="00B77DE1"/>
    <w:rsid w:val="00BB4342"/>
    <w:rsid w:val="00BE4B8D"/>
    <w:rsid w:val="00BE6201"/>
    <w:rsid w:val="00BF2BD0"/>
    <w:rsid w:val="00C012B2"/>
    <w:rsid w:val="00C14DC5"/>
    <w:rsid w:val="00C51759"/>
    <w:rsid w:val="00C74B84"/>
    <w:rsid w:val="00C769D3"/>
    <w:rsid w:val="00C80F8E"/>
    <w:rsid w:val="00C8548A"/>
    <w:rsid w:val="00C9307B"/>
    <w:rsid w:val="00CA6DE2"/>
    <w:rsid w:val="00CB42C0"/>
    <w:rsid w:val="00CC3CCC"/>
    <w:rsid w:val="00CD1478"/>
    <w:rsid w:val="00CE1F0B"/>
    <w:rsid w:val="00CF15CF"/>
    <w:rsid w:val="00CF4CFA"/>
    <w:rsid w:val="00CF5965"/>
    <w:rsid w:val="00CF643A"/>
    <w:rsid w:val="00D265C4"/>
    <w:rsid w:val="00D26823"/>
    <w:rsid w:val="00D46D00"/>
    <w:rsid w:val="00D7664D"/>
    <w:rsid w:val="00D94145"/>
    <w:rsid w:val="00DA08D1"/>
    <w:rsid w:val="00DA1D52"/>
    <w:rsid w:val="00DA5985"/>
    <w:rsid w:val="00DB096F"/>
    <w:rsid w:val="00DB32E2"/>
    <w:rsid w:val="00DF57B7"/>
    <w:rsid w:val="00E07970"/>
    <w:rsid w:val="00E15C06"/>
    <w:rsid w:val="00E22FB0"/>
    <w:rsid w:val="00E2329E"/>
    <w:rsid w:val="00E25B39"/>
    <w:rsid w:val="00E3084F"/>
    <w:rsid w:val="00E3726B"/>
    <w:rsid w:val="00E37EA7"/>
    <w:rsid w:val="00E70011"/>
    <w:rsid w:val="00E75AFB"/>
    <w:rsid w:val="00E77001"/>
    <w:rsid w:val="00E839CE"/>
    <w:rsid w:val="00E94F6C"/>
    <w:rsid w:val="00E95B71"/>
    <w:rsid w:val="00EA0DA5"/>
    <w:rsid w:val="00EA1889"/>
    <w:rsid w:val="00EC1968"/>
    <w:rsid w:val="00EC4D33"/>
    <w:rsid w:val="00EE32D3"/>
    <w:rsid w:val="00EF091B"/>
    <w:rsid w:val="00EF4007"/>
    <w:rsid w:val="00EF7018"/>
    <w:rsid w:val="00F0085B"/>
    <w:rsid w:val="00F0558F"/>
    <w:rsid w:val="00F1038E"/>
    <w:rsid w:val="00F24AC3"/>
    <w:rsid w:val="00F25E79"/>
    <w:rsid w:val="00F34A82"/>
    <w:rsid w:val="00F42DEF"/>
    <w:rsid w:val="00F45441"/>
    <w:rsid w:val="00F734DD"/>
    <w:rsid w:val="00F85901"/>
    <w:rsid w:val="00F905B9"/>
    <w:rsid w:val="00FB4643"/>
    <w:rsid w:val="00FC3F96"/>
    <w:rsid w:val="00FC6384"/>
    <w:rsid w:val="00FC6C11"/>
    <w:rsid w:val="00FC7C61"/>
    <w:rsid w:val="00FE3E43"/>
    <w:rsid w:val="00FF6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28E82"/>
  <w14:defaultImageDpi w14:val="0"/>
  <w15:docId w15:val="{5898D7CF-8713-4030-BE9D-9474E07D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1DE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CC3CCC"/>
    <w:rPr>
      <w:sz w:val="20"/>
      <w:szCs w:val="20"/>
    </w:rPr>
  </w:style>
  <w:style w:type="character" w:customStyle="1" w:styleId="TekstprzypisukocowegoZnak">
    <w:name w:val="Tekst przypisu końcowego Znak"/>
    <w:basedOn w:val="Domylnaczcionkaakapitu"/>
    <w:link w:val="Tekstprzypisukocowego"/>
    <w:uiPriority w:val="99"/>
    <w:semiHidden/>
    <w:locked/>
    <w:rsid w:val="00CC3CCC"/>
    <w:rPr>
      <w:rFonts w:cs="Times New Roman"/>
      <w:sz w:val="20"/>
      <w:szCs w:val="20"/>
    </w:rPr>
  </w:style>
  <w:style w:type="character" w:styleId="Odwoanieprzypisukocowego">
    <w:name w:val="endnote reference"/>
    <w:basedOn w:val="Domylnaczcionkaakapitu"/>
    <w:uiPriority w:val="99"/>
    <w:semiHidden/>
    <w:unhideWhenUsed/>
    <w:rsid w:val="00CC3CCC"/>
    <w:rPr>
      <w:rFonts w:cs="Times New Roman"/>
      <w:vertAlign w:val="superscript"/>
    </w:rPr>
  </w:style>
  <w:style w:type="character" w:styleId="Odwoaniedokomentarza">
    <w:name w:val="annotation reference"/>
    <w:basedOn w:val="Domylnaczcionkaakapitu"/>
    <w:uiPriority w:val="99"/>
    <w:semiHidden/>
    <w:unhideWhenUsed/>
    <w:rsid w:val="00353466"/>
    <w:rPr>
      <w:rFonts w:cs="Times New Roman"/>
      <w:sz w:val="16"/>
      <w:szCs w:val="16"/>
    </w:rPr>
  </w:style>
  <w:style w:type="paragraph" w:styleId="Tekstkomentarza">
    <w:name w:val="annotation text"/>
    <w:basedOn w:val="Normalny"/>
    <w:link w:val="TekstkomentarzaZnak"/>
    <w:uiPriority w:val="99"/>
    <w:unhideWhenUsed/>
    <w:rsid w:val="00353466"/>
    <w:rPr>
      <w:sz w:val="20"/>
      <w:szCs w:val="20"/>
    </w:rPr>
  </w:style>
  <w:style w:type="character" w:customStyle="1" w:styleId="TekstkomentarzaZnak">
    <w:name w:val="Tekst komentarza Znak"/>
    <w:basedOn w:val="Domylnaczcionkaakapitu"/>
    <w:link w:val="Tekstkomentarza"/>
    <w:uiPriority w:val="99"/>
    <w:locked/>
    <w:rsid w:val="00353466"/>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353466"/>
    <w:rPr>
      <w:b/>
      <w:bCs/>
    </w:rPr>
  </w:style>
  <w:style w:type="character" w:customStyle="1" w:styleId="TematkomentarzaZnak">
    <w:name w:val="Temat komentarza Znak"/>
    <w:basedOn w:val="TekstkomentarzaZnak"/>
    <w:link w:val="Tematkomentarza"/>
    <w:uiPriority w:val="99"/>
    <w:semiHidden/>
    <w:locked/>
    <w:rsid w:val="00353466"/>
    <w:rPr>
      <w:rFonts w:cs="Times New Roman"/>
      <w:b/>
      <w:bCs/>
      <w:sz w:val="20"/>
      <w:szCs w:val="20"/>
    </w:rPr>
  </w:style>
  <w:style w:type="paragraph" w:styleId="Tekstdymka">
    <w:name w:val="Balloon Text"/>
    <w:basedOn w:val="Normalny"/>
    <w:link w:val="TekstdymkaZnak"/>
    <w:uiPriority w:val="99"/>
    <w:semiHidden/>
    <w:unhideWhenUsed/>
    <w:rsid w:val="003534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353466"/>
    <w:rPr>
      <w:rFonts w:ascii="Segoe UI" w:hAnsi="Segoe UI" w:cs="Segoe UI"/>
      <w:sz w:val="18"/>
      <w:szCs w:val="18"/>
    </w:rPr>
  </w:style>
  <w:style w:type="table" w:styleId="Tabela-Siatka">
    <w:name w:val="Table Grid"/>
    <w:basedOn w:val="Standardowy"/>
    <w:uiPriority w:val="39"/>
    <w:rsid w:val="00971DE6"/>
    <w:pPr>
      <w:spacing w:after="0" w:line="240" w:lineRule="auto"/>
    </w:pPr>
    <w:rPr>
      <w:rFonts w:ascii="Open Sans" w:hAnsi="Open Sans"/>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A82"/>
    <w:pPr>
      <w:autoSpaceDE w:val="0"/>
      <w:autoSpaceDN w:val="0"/>
      <w:adjustRightInd w:val="0"/>
      <w:spacing w:after="0" w:line="240" w:lineRule="auto"/>
    </w:pPr>
    <w:rPr>
      <w:rFonts w:ascii="Lato" w:hAnsi="Lato" w:cs="Lato"/>
      <w:color w:val="000000"/>
      <w:sz w:val="24"/>
      <w:szCs w:val="24"/>
    </w:rPr>
  </w:style>
  <w:style w:type="paragraph" w:styleId="Poprawka">
    <w:name w:val="Revision"/>
    <w:hidden/>
    <w:uiPriority w:val="99"/>
    <w:semiHidden/>
    <w:rsid w:val="00076DF6"/>
    <w:pPr>
      <w:spacing w:after="0" w:line="240" w:lineRule="auto"/>
    </w:pPr>
  </w:style>
  <w:style w:type="paragraph" w:styleId="Akapitzlist">
    <w:name w:val="List Paragraph"/>
    <w:aliases w:val="Punkt 1.1"/>
    <w:basedOn w:val="Normalny"/>
    <w:uiPriority w:val="34"/>
    <w:qFormat/>
    <w:rsid w:val="00BF2BD0"/>
    <w:pPr>
      <w:ind w:left="720"/>
      <w:contextualSpacing/>
    </w:pPr>
  </w:style>
  <w:style w:type="paragraph" w:styleId="Tekstprzypisudolnego">
    <w:name w:val="footnote text"/>
    <w:basedOn w:val="Normalny"/>
    <w:link w:val="TekstprzypisudolnegoZnak"/>
    <w:uiPriority w:val="99"/>
    <w:semiHidden/>
    <w:unhideWhenUsed/>
    <w:rsid w:val="00342841"/>
    <w:pPr>
      <w:spacing w:after="0" w:line="240" w:lineRule="auto"/>
    </w:pPr>
    <w:rPr>
      <w:rFonts w:eastAsia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342841"/>
    <w:rPr>
      <w:rFonts w:eastAsiaTheme="minorHAnsi" w:cstheme="minorBidi"/>
      <w:sz w:val="20"/>
      <w:szCs w:val="20"/>
      <w:lang w:eastAsia="en-US"/>
    </w:rPr>
  </w:style>
  <w:style w:type="character" w:styleId="Odwoanieprzypisudolnego">
    <w:name w:val="footnote reference"/>
    <w:basedOn w:val="Domylnaczcionkaakapitu"/>
    <w:uiPriority w:val="99"/>
    <w:semiHidden/>
    <w:unhideWhenUsed/>
    <w:rsid w:val="00342841"/>
    <w:rPr>
      <w:vertAlign w:val="superscript"/>
    </w:rPr>
  </w:style>
  <w:style w:type="character" w:styleId="Hipercze">
    <w:name w:val="Hyperlink"/>
    <w:basedOn w:val="Domylnaczcionkaakapitu"/>
    <w:uiPriority w:val="99"/>
    <w:unhideWhenUsed/>
    <w:rsid w:val="00287388"/>
    <w:rPr>
      <w:color w:val="0563C1" w:themeColor="hyperlink"/>
      <w:u w:val="single"/>
    </w:rPr>
  </w:style>
  <w:style w:type="character" w:styleId="Nierozpoznanawzmianka">
    <w:name w:val="Unresolved Mention"/>
    <w:basedOn w:val="Domylnaczcionkaakapitu"/>
    <w:uiPriority w:val="99"/>
    <w:semiHidden/>
    <w:unhideWhenUsed/>
    <w:rsid w:val="00287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738208">
      <w:marLeft w:val="0"/>
      <w:marRight w:val="0"/>
      <w:marTop w:val="0"/>
      <w:marBottom w:val="0"/>
      <w:divBdr>
        <w:top w:val="none" w:sz="0" w:space="0" w:color="auto"/>
        <w:left w:val="none" w:sz="0" w:space="0" w:color="auto"/>
        <w:bottom w:val="none" w:sz="0" w:space="0" w:color="auto"/>
        <w:right w:val="none" w:sz="0" w:space="0" w:color="auto"/>
      </w:divBdr>
      <w:divsChild>
        <w:div w:id="444738230">
          <w:marLeft w:val="0"/>
          <w:marRight w:val="0"/>
          <w:marTop w:val="0"/>
          <w:marBottom w:val="0"/>
          <w:divBdr>
            <w:top w:val="none" w:sz="0" w:space="0" w:color="auto"/>
            <w:left w:val="none" w:sz="0" w:space="0" w:color="auto"/>
            <w:bottom w:val="none" w:sz="0" w:space="0" w:color="auto"/>
            <w:right w:val="none" w:sz="0" w:space="0" w:color="auto"/>
          </w:divBdr>
          <w:divsChild>
            <w:div w:id="444738203">
              <w:marLeft w:val="0"/>
              <w:marRight w:val="0"/>
              <w:marTop w:val="0"/>
              <w:marBottom w:val="0"/>
              <w:divBdr>
                <w:top w:val="none" w:sz="0" w:space="0" w:color="auto"/>
                <w:left w:val="none" w:sz="0" w:space="0" w:color="auto"/>
                <w:bottom w:val="none" w:sz="0" w:space="0" w:color="auto"/>
                <w:right w:val="none" w:sz="0" w:space="0" w:color="auto"/>
              </w:divBdr>
              <w:divsChild>
                <w:div w:id="444738227">
                  <w:marLeft w:val="0"/>
                  <w:marRight w:val="0"/>
                  <w:marTop w:val="0"/>
                  <w:marBottom w:val="0"/>
                  <w:divBdr>
                    <w:top w:val="none" w:sz="0" w:space="0" w:color="auto"/>
                    <w:left w:val="none" w:sz="0" w:space="0" w:color="auto"/>
                    <w:bottom w:val="none" w:sz="0" w:space="0" w:color="auto"/>
                    <w:right w:val="none" w:sz="0" w:space="0" w:color="auto"/>
                  </w:divBdr>
                </w:div>
              </w:divsChild>
            </w:div>
            <w:div w:id="444738209">
              <w:marLeft w:val="0"/>
              <w:marRight w:val="0"/>
              <w:marTop w:val="0"/>
              <w:marBottom w:val="0"/>
              <w:divBdr>
                <w:top w:val="none" w:sz="0" w:space="0" w:color="auto"/>
                <w:left w:val="none" w:sz="0" w:space="0" w:color="auto"/>
                <w:bottom w:val="none" w:sz="0" w:space="0" w:color="auto"/>
                <w:right w:val="none" w:sz="0" w:space="0" w:color="auto"/>
              </w:divBdr>
              <w:divsChild>
                <w:div w:id="444738217">
                  <w:marLeft w:val="0"/>
                  <w:marRight w:val="0"/>
                  <w:marTop w:val="0"/>
                  <w:marBottom w:val="0"/>
                  <w:divBdr>
                    <w:top w:val="none" w:sz="0" w:space="0" w:color="auto"/>
                    <w:left w:val="none" w:sz="0" w:space="0" w:color="auto"/>
                    <w:bottom w:val="none" w:sz="0" w:space="0" w:color="auto"/>
                    <w:right w:val="none" w:sz="0" w:space="0" w:color="auto"/>
                  </w:divBdr>
                </w:div>
              </w:divsChild>
            </w:div>
            <w:div w:id="444738211">
              <w:marLeft w:val="0"/>
              <w:marRight w:val="0"/>
              <w:marTop w:val="0"/>
              <w:marBottom w:val="0"/>
              <w:divBdr>
                <w:top w:val="none" w:sz="0" w:space="0" w:color="auto"/>
                <w:left w:val="none" w:sz="0" w:space="0" w:color="auto"/>
                <w:bottom w:val="none" w:sz="0" w:space="0" w:color="auto"/>
                <w:right w:val="none" w:sz="0" w:space="0" w:color="auto"/>
              </w:divBdr>
              <w:divsChild>
                <w:div w:id="444738231">
                  <w:marLeft w:val="0"/>
                  <w:marRight w:val="0"/>
                  <w:marTop w:val="0"/>
                  <w:marBottom w:val="0"/>
                  <w:divBdr>
                    <w:top w:val="none" w:sz="0" w:space="0" w:color="auto"/>
                    <w:left w:val="none" w:sz="0" w:space="0" w:color="auto"/>
                    <w:bottom w:val="none" w:sz="0" w:space="0" w:color="auto"/>
                    <w:right w:val="none" w:sz="0" w:space="0" w:color="auto"/>
                  </w:divBdr>
                </w:div>
              </w:divsChild>
            </w:div>
            <w:div w:id="444738220">
              <w:marLeft w:val="0"/>
              <w:marRight w:val="0"/>
              <w:marTop w:val="0"/>
              <w:marBottom w:val="0"/>
              <w:divBdr>
                <w:top w:val="none" w:sz="0" w:space="0" w:color="auto"/>
                <w:left w:val="none" w:sz="0" w:space="0" w:color="auto"/>
                <w:bottom w:val="none" w:sz="0" w:space="0" w:color="auto"/>
                <w:right w:val="none" w:sz="0" w:space="0" w:color="auto"/>
              </w:divBdr>
              <w:divsChild>
                <w:div w:id="444738210">
                  <w:marLeft w:val="0"/>
                  <w:marRight w:val="0"/>
                  <w:marTop w:val="0"/>
                  <w:marBottom w:val="0"/>
                  <w:divBdr>
                    <w:top w:val="none" w:sz="0" w:space="0" w:color="auto"/>
                    <w:left w:val="none" w:sz="0" w:space="0" w:color="auto"/>
                    <w:bottom w:val="none" w:sz="0" w:space="0" w:color="auto"/>
                    <w:right w:val="none" w:sz="0" w:space="0" w:color="auto"/>
                  </w:divBdr>
                </w:div>
              </w:divsChild>
            </w:div>
            <w:div w:id="444738221">
              <w:marLeft w:val="0"/>
              <w:marRight w:val="0"/>
              <w:marTop w:val="0"/>
              <w:marBottom w:val="0"/>
              <w:divBdr>
                <w:top w:val="none" w:sz="0" w:space="0" w:color="auto"/>
                <w:left w:val="none" w:sz="0" w:space="0" w:color="auto"/>
                <w:bottom w:val="none" w:sz="0" w:space="0" w:color="auto"/>
                <w:right w:val="none" w:sz="0" w:space="0" w:color="auto"/>
              </w:divBdr>
              <w:divsChild>
                <w:div w:id="444738243">
                  <w:marLeft w:val="0"/>
                  <w:marRight w:val="0"/>
                  <w:marTop w:val="0"/>
                  <w:marBottom w:val="0"/>
                  <w:divBdr>
                    <w:top w:val="none" w:sz="0" w:space="0" w:color="auto"/>
                    <w:left w:val="none" w:sz="0" w:space="0" w:color="auto"/>
                    <w:bottom w:val="none" w:sz="0" w:space="0" w:color="auto"/>
                    <w:right w:val="none" w:sz="0" w:space="0" w:color="auto"/>
                  </w:divBdr>
                </w:div>
              </w:divsChild>
            </w:div>
            <w:div w:id="444738223">
              <w:marLeft w:val="0"/>
              <w:marRight w:val="0"/>
              <w:marTop w:val="0"/>
              <w:marBottom w:val="0"/>
              <w:divBdr>
                <w:top w:val="none" w:sz="0" w:space="0" w:color="auto"/>
                <w:left w:val="none" w:sz="0" w:space="0" w:color="auto"/>
                <w:bottom w:val="none" w:sz="0" w:space="0" w:color="auto"/>
                <w:right w:val="none" w:sz="0" w:space="0" w:color="auto"/>
              </w:divBdr>
              <w:divsChild>
                <w:div w:id="444738252">
                  <w:marLeft w:val="0"/>
                  <w:marRight w:val="0"/>
                  <w:marTop w:val="0"/>
                  <w:marBottom w:val="0"/>
                  <w:divBdr>
                    <w:top w:val="none" w:sz="0" w:space="0" w:color="auto"/>
                    <w:left w:val="none" w:sz="0" w:space="0" w:color="auto"/>
                    <w:bottom w:val="none" w:sz="0" w:space="0" w:color="auto"/>
                    <w:right w:val="none" w:sz="0" w:space="0" w:color="auto"/>
                  </w:divBdr>
                </w:div>
              </w:divsChild>
            </w:div>
            <w:div w:id="444738235">
              <w:marLeft w:val="0"/>
              <w:marRight w:val="0"/>
              <w:marTop w:val="0"/>
              <w:marBottom w:val="0"/>
              <w:divBdr>
                <w:top w:val="none" w:sz="0" w:space="0" w:color="auto"/>
                <w:left w:val="none" w:sz="0" w:space="0" w:color="auto"/>
                <w:bottom w:val="none" w:sz="0" w:space="0" w:color="auto"/>
                <w:right w:val="none" w:sz="0" w:space="0" w:color="auto"/>
              </w:divBdr>
              <w:divsChild>
                <w:div w:id="444738216">
                  <w:marLeft w:val="0"/>
                  <w:marRight w:val="0"/>
                  <w:marTop w:val="0"/>
                  <w:marBottom w:val="0"/>
                  <w:divBdr>
                    <w:top w:val="none" w:sz="0" w:space="0" w:color="auto"/>
                    <w:left w:val="none" w:sz="0" w:space="0" w:color="auto"/>
                    <w:bottom w:val="none" w:sz="0" w:space="0" w:color="auto"/>
                    <w:right w:val="none" w:sz="0" w:space="0" w:color="auto"/>
                  </w:divBdr>
                </w:div>
              </w:divsChild>
            </w:div>
            <w:div w:id="444738239">
              <w:marLeft w:val="0"/>
              <w:marRight w:val="0"/>
              <w:marTop w:val="0"/>
              <w:marBottom w:val="0"/>
              <w:divBdr>
                <w:top w:val="none" w:sz="0" w:space="0" w:color="auto"/>
                <w:left w:val="none" w:sz="0" w:space="0" w:color="auto"/>
                <w:bottom w:val="none" w:sz="0" w:space="0" w:color="auto"/>
                <w:right w:val="none" w:sz="0" w:space="0" w:color="auto"/>
              </w:divBdr>
              <w:divsChild>
                <w:div w:id="444738212">
                  <w:marLeft w:val="0"/>
                  <w:marRight w:val="0"/>
                  <w:marTop w:val="0"/>
                  <w:marBottom w:val="0"/>
                  <w:divBdr>
                    <w:top w:val="none" w:sz="0" w:space="0" w:color="auto"/>
                    <w:left w:val="none" w:sz="0" w:space="0" w:color="auto"/>
                    <w:bottom w:val="none" w:sz="0" w:space="0" w:color="auto"/>
                    <w:right w:val="none" w:sz="0" w:space="0" w:color="auto"/>
                  </w:divBdr>
                </w:div>
              </w:divsChild>
            </w:div>
            <w:div w:id="444738242">
              <w:marLeft w:val="0"/>
              <w:marRight w:val="0"/>
              <w:marTop w:val="0"/>
              <w:marBottom w:val="0"/>
              <w:divBdr>
                <w:top w:val="none" w:sz="0" w:space="0" w:color="auto"/>
                <w:left w:val="none" w:sz="0" w:space="0" w:color="auto"/>
                <w:bottom w:val="none" w:sz="0" w:space="0" w:color="auto"/>
                <w:right w:val="none" w:sz="0" w:space="0" w:color="auto"/>
              </w:divBdr>
              <w:divsChild>
                <w:div w:id="444738245">
                  <w:marLeft w:val="0"/>
                  <w:marRight w:val="0"/>
                  <w:marTop w:val="0"/>
                  <w:marBottom w:val="0"/>
                  <w:divBdr>
                    <w:top w:val="none" w:sz="0" w:space="0" w:color="auto"/>
                    <w:left w:val="none" w:sz="0" w:space="0" w:color="auto"/>
                    <w:bottom w:val="none" w:sz="0" w:space="0" w:color="auto"/>
                    <w:right w:val="none" w:sz="0" w:space="0" w:color="auto"/>
                  </w:divBdr>
                </w:div>
              </w:divsChild>
            </w:div>
            <w:div w:id="444738250">
              <w:marLeft w:val="0"/>
              <w:marRight w:val="0"/>
              <w:marTop w:val="0"/>
              <w:marBottom w:val="0"/>
              <w:divBdr>
                <w:top w:val="none" w:sz="0" w:space="0" w:color="auto"/>
                <w:left w:val="none" w:sz="0" w:space="0" w:color="auto"/>
                <w:bottom w:val="none" w:sz="0" w:space="0" w:color="auto"/>
                <w:right w:val="none" w:sz="0" w:space="0" w:color="auto"/>
              </w:divBdr>
              <w:divsChild>
                <w:div w:id="4447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8233">
      <w:marLeft w:val="0"/>
      <w:marRight w:val="0"/>
      <w:marTop w:val="0"/>
      <w:marBottom w:val="0"/>
      <w:divBdr>
        <w:top w:val="none" w:sz="0" w:space="0" w:color="auto"/>
        <w:left w:val="none" w:sz="0" w:space="0" w:color="auto"/>
        <w:bottom w:val="none" w:sz="0" w:space="0" w:color="auto"/>
        <w:right w:val="none" w:sz="0" w:space="0" w:color="auto"/>
      </w:divBdr>
      <w:divsChild>
        <w:div w:id="444738249">
          <w:marLeft w:val="0"/>
          <w:marRight w:val="0"/>
          <w:marTop w:val="0"/>
          <w:marBottom w:val="0"/>
          <w:divBdr>
            <w:top w:val="none" w:sz="0" w:space="0" w:color="auto"/>
            <w:left w:val="none" w:sz="0" w:space="0" w:color="auto"/>
            <w:bottom w:val="none" w:sz="0" w:space="0" w:color="auto"/>
            <w:right w:val="none" w:sz="0" w:space="0" w:color="auto"/>
          </w:divBdr>
          <w:divsChild>
            <w:div w:id="444738202">
              <w:marLeft w:val="0"/>
              <w:marRight w:val="0"/>
              <w:marTop w:val="0"/>
              <w:marBottom w:val="0"/>
              <w:divBdr>
                <w:top w:val="none" w:sz="0" w:space="0" w:color="auto"/>
                <w:left w:val="none" w:sz="0" w:space="0" w:color="auto"/>
                <w:bottom w:val="none" w:sz="0" w:space="0" w:color="auto"/>
                <w:right w:val="none" w:sz="0" w:space="0" w:color="auto"/>
              </w:divBdr>
              <w:divsChild>
                <w:div w:id="444738238">
                  <w:marLeft w:val="0"/>
                  <w:marRight w:val="0"/>
                  <w:marTop w:val="0"/>
                  <w:marBottom w:val="0"/>
                  <w:divBdr>
                    <w:top w:val="none" w:sz="0" w:space="0" w:color="auto"/>
                    <w:left w:val="none" w:sz="0" w:space="0" w:color="auto"/>
                    <w:bottom w:val="none" w:sz="0" w:space="0" w:color="auto"/>
                    <w:right w:val="none" w:sz="0" w:space="0" w:color="auto"/>
                  </w:divBdr>
                </w:div>
              </w:divsChild>
            </w:div>
            <w:div w:id="444738204">
              <w:marLeft w:val="0"/>
              <w:marRight w:val="0"/>
              <w:marTop w:val="0"/>
              <w:marBottom w:val="0"/>
              <w:divBdr>
                <w:top w:val="none" w:sz="0" w:space="0" w:color="auto"/>
                <w:left w:val="none" w:sz="0" w:space="0" w:color="auto"/>
                <w:bottom w:val="none" w:sz="0" w:space="0" w:color="auto"/>
                <w:right w:val="none" w:sz="0" w:space="0" w:color="auto"/>
              </w:divBdr>
              <w:divsChild>
                <w:div w:id="444738232">
                  <w:marLeft w:val="0"/>
                  <w:marRight w:val="0"/>
                  <w:marTop w:val="0"/>
                  <w:marBottom w:val="0"/>
                  <w:divBdr>
                    <w:top w:val="none" w:sz="0" w:space="0" w:color="auto"/>
                    <w:left w:val="none" w:sz="0" w:space="0" w:color="auto"/>
                    <w:bottom w:val="none" w:sz="0" w:space="0" w:color="auto"/>
                    <w:right w:val="none" w:sz="0" w:space="0" w:color="auto"/>
                  </w:divBdr>
                </w:div>
              </w:divsChild>
            </w:div>
            <w:div w:id="444738214">
              <w:marLeft w:val="0"/>
              <w:marRight w:val="0"/>
              <w:marTop w:val="0"/>
              <w:marBottom w:val="0"/>
              <w:divBdr>
                <w:top w:val="none" w:sz="0" w:space="0" w:color="auto"/>
                <w:left w:val="none" w:sz="0" w:space="0" w:color="auto"/>
                <w:bottom w:val="none" w:sz="0" w:space="0" w:color="auto"/>
                <w:right w:val="none" w:sz="0" w:space="0" w:color="auto"/>
              </w:divBdr>
              <w:divsChild>
                <w:div w:id="444738213">
                  <w:marLeft w:val="0"/>
                  <w:marRight w:val="0"/>
                  <w:marTop w:val="0"/>
                  <w:marBottom w:val="0"/>
                  <w:divBdr>
                    <w:top w:val="none" w:sz="0" w:space="0" w:color="auto"/>
                    <w:left w:val="none" w:sz="0" w:space="0" w:color="auto"/>
                    <w:bottom w:val="none" w:sz="0" w:space="0" w:color="auto"/>
                    <w:right w:val="none" w:sz="0" w:space="0" w:color="auto"/>
                  </w:divBdr>
                </w:div>
              </w:divsChild>
            </w:div>
            <w:div w:id="444738215">
              <w:marLeft w:val="0"/>
              <w:marRight w:val="0"/>
              <w:marTop w:val="0"/>
              <w:marBottom w:val="0"/>
              <w:divBdr>
                <w:top w:val="none" w:sz="0" w:space="0" w:color="auto"/>
                <w:left w:val="none" w:sz="0" w:space="0" w:color="auto"/>
                <w:bottom w:val="none" w:sz="0" w:space="0" w:color="auto"/>
                <w:right w:val="none" w:sz="0" w:space="0" w:color="auto"/>
              </w:divBdr>
              <w:divsChild>
                <w:div w:id="444738218">
                  <w:marLeft w:val="0"/>
                  <w:marRight w:val="0"/>
                  <w:marTop w:val="0"/>
                  <w:marBottom w:val="0"/>
                  <w:divBdr>
                    <w:top w:val="none" w:sz="0" w:space="0" w:color="auto"/>
                    <w:left w:val="none" w:sz="0" w:space="0" w:color="auto"/>
                    <w:bottom w:val="none" w:sz="0" w:space="0" w:color="auto"/>
                    <w:right w:val="none" w:sz="0" w:space="0" w:color="auto"/>
                  </w:divBdr>
                </w:div>
              </w:divsChild>
            </w:div>
            <w:div w:id="444738219">
              <w:marLeft w:val="0"/>
              <w:marRight w:val="0"/>
              <w:marTop w:val="0"/>
              <w:marBottom w:val="0"/>
              <w:divBdr>
                <w:top w:val="none" w:sz="0" w:space="0" w:color="auto"/>
                <w:left w:val="none" w:sz="0" w:space="0" w:color="auto"/>
                <w:bottom w:val="none" w:sz="0" w:space="0" w:color="auto"/>
                <w:right w:val="none" w:sz="0" w:space="0" w:color="auto"/>
              </w:divBdr>
              <w:divsChild>
                <w:div w:id="444738246">
                  <w:marLeft w:val="0"/>
                  <w:marRight w:val="0"/>
                  <w:marTop w:val="0"/>
                  <w:marBottom w:val="0"/>
                  <w:divBdr>
                    <w:top w:val="none" w:sz="0" w:space="0" w:color="auto"/>
                    <w:left w:val="none" w:sz="0" w:space="0" w:color="auto"/>
                    <w:bottom w:val="none" w:sz="0" w:space="0" w:color="auto"/>
                    <w:right w:val="none" w:sz="0" w:space="0" w:color="auto"/>
                  </w:divBdr>
                </w:div>
              </w:divsChild>
            </w:div>
            <w:div w:id="444738222">
              <w:marLeft w:val="0"/>
              <w:marRight w:val="0"/>
              <w:marTop w:val="0"/>
              <w:marBottom w:val="0"/>
              <w:divBdr>
                <w:top w:val="none" w:sz="0" w:space="0" w:color="auto"/>
                <w:left w:val="none" w:sz="0" w:space="0" w:color="auto"/>
                <w:bottom w:val="none" w:sz="0" w:space="0" w:color="auto"/>
                <w:right w:val="none" w:sz="0" w:space="0" w:color="auto"/>
              </w:divBdr>
              <w:divsChild>
                <w:div w:id="444738234">
                  <w:marLeft w:val="0"/>
                  <w:marRight w:val="0"/>
                  <w:marTop w:val="0"/>
                  <w:marBottom w:val="0"/>
                  <w:divBdr>
                    <w:top w:val="none" w:sz="0" w:space="0" w:color="auto"/>
                    <w:left w:val="none" w:sz="0" w:space="0" w:color="auto"/>
                    <w:bottom w:val="none" w:sz="0" w:space="0" w:color="auto"/>
                    <w:right w:val="none" w:sz="0" w:space="0" w:color="auto"/>
                  </w:divBdr>
                </w:div>
              </w:divsChild>
            </w:div>
            <w:div w:id="444738224">
              <w:marLeft w:val="0"/>
              <w:marRight w:val="0"/>
              <w:marTop w:val="0"/>
              <w:marBottom w:val="0"/>
              <w:divBdr>
                <w:top w:val="none" w:sz="0" w:space="0" w:color="auto"/>
                <w:left w:val="none" w:sz="0" w:space="0" w:color="auto"/>
                <w:bottom w:val="none" w:sz="0" w:space="0" w:color="auto"/>
                <w:right w:val="none" w:sz="0" w:space="0" w:color="auto"/>
              </w:divBdr>
              <w:divsChild>
                <w:div w:id="444738240">
                  <w:marLeft w:val="0"/>
                  <w:marRight w:val="0"/>
                  <w:marTop w:val="0"/>
                  <w:marBottom w:val="0"/>
                  <w:divBdr>
                    <w:top w:val="none" w:sz="0" w:space="0" w:color="auto"/>
                    <w:left w:val="none" w:sz="0" w:space="0" w:color="auto"/>
                    <w:bottom w:val="none" w:sz="0" w:space="0" w:color="auto"/>
                    <w:right w:val="none" w:sz="0" w:space="0" w:color="auto"/>
                  </w:divBdr>
                </w:div>
              </w:divsChild>
            </w:div>
            <w:div w:id="444738228">
              <w:marLeft w:val="0"/>
              <w:marRight w:val="0"/>
              <w:marTop w:val="0"/>
              <w:marBottom w:val="0"/>
              <w:divBdr>
                <w:top w:val="none" w:sz="0" w:space="0" w:color="auto"/>
                <w:left w:val="none" w:sz="0" w:space="0" w:color="auto"/>
                <w:bottom w:val="none" w:sz="0" w:space="0" w:color="auto"/>
                <w:right w:val="none" w:sz="0" w:space="0" w:color="auto"/>
              </w:divBdr>
              <w:divsChild>
                <w:div w:id="444738257">
                  <w:marLeft w:val="0"/>
                  <w:marRight w:val="0"/>
                  <w:marTop w:val="0"/>
                  <w:marBottom w:val="0"/>
                  <w:divBdr>
                    <w:top w:val="none" w:sz="0" w:space="0" w:color="auto"/>
                    <w:left w:val="none" w:sz="0" w:space="0" w:color="auto"/>
                    <w:bottom w:val="none" w:sz="0" w:space="0" w:color="auto"/>
                    <w:right w:val="none" w:sz="0" w:space="0" w:color="auto"/>
                  </w:divBdr>
                </w:div>
              </w:divsChild>
            </w:div>
            <w:div w:id="444738248">
              <w:marLeft w:val="0"/>
              <w:marRight w:val="0"/>
              <w:marTop w:val="0"/>
              <w:marBottom w:val="0"/>
              <w:divBdr>
                <w:top w:val="none" w:sz="0" w:space="0" w:color="auto"/>
                <w:left w:val="none" w:sz="0" w:space="0" w:color="auto"/>
                <w:bottom w:val="none" w:sz="0" w:space="0" w:color="auto"/>
                <w:right w:val="none" w:sz="0" w:space="0" w:color="auto"/>
              </w:divBdr>
              <w:divsChild>
                <w:div w:id="444738225">
                  <w:marLeft w:val="0"/>
                  <w:marRight w:val="0"/>
                  <w:marTop w:val="0"/>
                  <w:marBottom w:val="0"/>
                  <w:divBdr>
                    <w:top w:val="none" w:sz="0" w:space="0" w:color="auto"/>
                    <w:left w:val="none" w:sz="0" w:space="0" w:color="auto"/>
                    <w:bottom w:val="none" w:sz="0" w:space="0" w:color="auto"/>
                    <w:right w:val="none" w:sz="0" w:space="0" w:color="auto"/>
                  </w:divBdr>
                </w:div>
              </w:divsChild>
            </w:div>
            <w:div w:id="444738258">
              <w:marLeft w:val="0"/>
              <w:marRight w:val="0"/>
              <w:marTop w:val="0"/>
              <w:marBottom w:val="0"/>
              <w:divBdr>
                <w:top w:val="none" w:sz="0" w:space="0" w:color="auto"/>
                <w:left w:val="none" w:sz="0" w:space="0" w:color="auto"/>
                <w:bottom w:val="none" w:sz="0" w:space="0" w:color="auto"/>
                <w:right w:val="none" w:sz="0" w:space="0" w:color="auto"/>
              </w:divBdr>
              <w:divsChild>
                <w:div w:id="4447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8244">
      <w:marLeft w:val="0"/>
      <w:marRight w:val="0"/>
      <w:marTop w:val="0"/>
      <w:marBottom w:val="0"/>
      <w:divBdr>
        <w:top w:val="none" w:sz="0" w:space="0" w:color="auto"/>
        <w:left w:val="none" w:sz="0" w:space="0" w:color="auto"/>
        <w:bottom w:val="none" w:sz="0" w:space="0" w:color="auto"/>
        <w:right w:val="none" w:sz="0" w:space="0" w:color="auto"/>
      </w:divBdr>
      <w:divsChild>
        <w:div w:id="444738251">
          <w:marLeft w:val="0"/>
          <w:marRight w:val="0"/>
          <w:marTop w:val="0"/>
          <w:marBottom w:val="0"/>
          <w:divBdr>
            <w:top w:val="none" w:sz="0" w:space="0" w:color="auto"/>
            <w:left w:val="none" w:sz="0" w:space="0" w:color="auto"/>
            <w:bottom w:val="none" w:sz="0" w:space="0" w:color="auto"/>
            <w:right w:val="none" w:sz="0" w:space="0" w:color="auto"/>
          </w:divBdr>
          <w:divsChild>
            <w:div w:id="444738201">
              <w:marLeft w:val="0"/>
              <w:marRight w:val="0"/>
              <w:marTop w:val="0"/>
              <w:marBottom w:val="0"/>
              <w:divBdr>
                <w:top w:val="none" w:sz="0" w:space="0" w:color="auto"/>
                <w:left w:val="none" w:sz="0" w:space="0" w:color="auto"/>
                <w:bottom w:val="none" w:sz="0" w:space="0" w:color="auto"/>
                <w:right w:val="none" w:sz="0" w:space="0" w:color="auto"/>
              </w:divBdr>
              <w:divsChild>
                <w:div w:id="444738255">
                  <w:marLeft w:val="0"/>
                  <w:marRight w:val="0"/>
                  <w:marTop w:val="0"/>
                  <w:marBottom w:val="0"/>
                  <w:divBdr>
                    <w:top w:val="none" w:sz="0" w:space="0" w:color="auto"/>
                    <w:left w:val="none" w:sz="0" w:space="0" w:color="auto"/>
                    <w:bottom w:val="none" w:sz="0" w:space="0" w:color="auto"/>
                    <w:right w:val="none" w:sz="0" w:space="0" w:color="auto"/>
                  </w:divBdr>
                </w:div>
              </w:divsChild>
            </w:div>
            <w:div w:id="444738206">
              <w:marLeft w:val="0"/>
              <w:marRight w:val="0"/>
              <w:marTop w:val="0"/>
              <w:marBottom w:val="0"/>
              <w:divBdr>
                <w:top w:val="none" w:sz="0" w:space="0" w:color="auto"/>
                <w:left w:val="none" w:sz="0" w:space="0" w:color="auto"/>
                <w:bottom w:val="none" w:sz="0" w:space="0" w:color="auto"/>
                <w:right w:val="none" w:sz="0" w:space="0" w:color="auto"/>
              </w:divBdr>
              <w:divsChild>
                <w:div w:id="444738241">
                  <w:marLeft w:val="0"/>
                  <w:marRight w:val="0"/>
                  <w:marTop w:val="0"/>
                  <w:marBottom w:val="0"/>
                  <w:divBdr>
                    <w:top w:val="none" w:sz="0" w:space="0" w:color="auto"/>
                    <w:left w:val="none" w:sz="0" w:space="0" w:color="auto"/>
                    <w:bottom w:val="none" w:sz="0" w:space="0" w:color="auto"/>
                    <w:right w:val="none" w:sz="0" w:space="0" w:color="auto"/>
                  </w:divBdr>
                </w:div>
              </w:divsChild>
            </w:div>
            <w:div w:id="444738226">
              <w:marLeft w:val="0"/>
              <w:marRight w:val="0"/>
              <w:marTop w:val="0"/>
              <w:marBottom w:val="0"/>
              <w:divBdr>
                <w:top w:val="none" w:sz="0" w:space="0" w:color="auto"/>
                <w:left w:val="none" w:sz="0" w:space="0" w:color="auto"/>
                <w:bottom w:val="none" w:sz="0" w:space="0" w:color="auto"/>
                <w:right w:val="none" w:sz="0" w:space="0" w:color="auto"/>
              </w:divBdr>
              <w:divsChild>
                <w:div w:id="444738254">
                  <w:marLeft w:val="0"/>
                  <w:marRight w:val="0"/>
                  <w:marTop w:val="0"/>
                  <w:marBottom w:val="0"/>
                  <w:divBdr>
                    <w:top w:val="none" w:sz="0" w:space="0" w:color="auto"/>
                    <w:left w:val="none" w:sz="0" w:space="0" w:color="auto"/>
                    <w:bottom w:val="none" w:sz="0" w:space="0" w:color="auto"/>
                    <w:right w:val="none" w:sz="0" w:space="0" w:color="auto"/>
                  </w:divBdr>
                </w:div>
              </w:divsChild>
            </w:div>
            <w:div w:id="444738236">
              <w:marLeft w:val="0"/>
              <w:marRight w:val="0"/>
              <w:marTop w:val="0"/>
              <w:marBottom w:val="0"/>
              <w:divBdr>
                <w:top w:val="none" w:sz="0" w:space="0" w:color="auto"/>
                <w:left w:val="none" w:sz="0" w:space="0" w:color="auto"/>
                <w:bottom w:val="none" w:sz="0" w:space="0" w:color="auto"/>
                <w:right w:val="none" w:sz="0" w:space="0" w:color="auto"/>
              </w:divBdr>
              <w:divsChild>
                <w:div w:id="444738205">
                  <w:marLeft w:val="0"/>
                  <w:marRight w:val="0"/>
                  <w:marTop w:val="0"/>
                  <w:marBottom w:val="0"/>
                  <w:divBdr>
                    <w:top w:val="none" w:sz="0" w:space="0" w:color="auto"/>
                    <w:left w:val="none" w:sz="0" w:space="0" w:color="auto"/>
                    <w:bottom w:val="none" w:sz="0" w:space="0" w:color="auto"/>
                    <w:right w:val="none" w:sz="0" w:space="0" w:color="auto"/>
                  </w:divBdr>
                </w:div>
              </w:divsChild>
            </w:div>
            <w:div w:id="444738247">
              <w:marLeft w:val="0"/>
              <w:marRight w:val="0"/>
              <w:marTop w:val="0"/>
              <w:marBottom w:val="0"/>
              <w:divBdr>
                <w:top w:val="none" w:sz="0" w:space="0" w:color="auto"/>
                <w:left w:val="none" w:sz="0" w:space="0" w:color="auto"/>
                <w:bottom w:val="none" w:sz="0" w:space="0" w:color="auto"/>
                <w:right w:val="none" w:sz="0" w:space="0" w:color="auto"/>
              </w:divBdr>
              <w:divsChild>
                <w:div w:id="444738256">
                  <w:marLeft w:val="0"/>
                  <w:marRight w:val="0"/>
                  <w:marTop w:val="0"/>
                  <w:marBottom w:val="0"/>
                  <w:divBdr>
                    <w:top w:val="none" w:sz="0" w:space="0" w:color="auto"/>
                    <w:left w:val="none" w:sz="0" w:space="0" w:color="auto"/>
                    <w:bottom w:val="none" w:sz="0" w:space="0" w:color="auto"/>
                    <w:right w:val="none" w:sz="0" w:space="0" w:color="auto"/>
                  </w:divBdr>
                </w:div>
              </w:divsChild>
            </w:div>
            <w:div w:id="444738253">
              <w:marLeft w:val="0"/>
              <w:marRight w:val="0"/>
              <w:marTop w:val="0"/>
              <w:marBottom w:val="0"/>
              <w:divBdr>
                <w:top w:val="none" w:sz="0" w:space="0" w:color="auto"/>
                <w:left w:val="none" w:sz="0" w:space="0" w:color="auto"/>
                <w:bottom w:val="none" w:sz="0" w:space="0" w:color="auto"/>
                <w:right w:val="none" w:sz="0" w:space="0" w:color="auto"/>
              </w:divBdr>
              <w:divsChild>
                <w:div w:id="4447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8259">
      <w:marLeft w:val="0"/>
      <w:marRight w:val="0"/>
      <w:marTop w:val="0"/>
      <w:marBottom w:val="0"/>
      <w:divBdr>
        <w:top w:val="none" w:sz="0" w:space="0" w:color="auto"/>
        <w:left w:val="none" w:sz="0" w:space="0" w:color="auto"/>
        <w:bottom w:val="none" w:sz="0" w:space="0" w:color="auto"/>
        <w:right w:val="none" w:sz="0" w:space="0" w:color="auto"/>
      </w:divBdr>
    </w:div>
    <w:div w:id="20188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205D-81C8-4D79-878C-8391ACB7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4485</Words>
  <Characters>26911</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Maciak</dc:creator>
  <cp:keywords/>
  <dc:description/>
  <cp:lastModifiedBy>Kwiatkowska-Bąk Joanna</cp:lastModifiedBy>
  <cp:revision>82</cp:revision>
  <cp:lastPrinted>2025-04-15T05:42:00Z</cp:lastPrinted>
  <dcterms:created xsi:type="dcterms:W3CDTF">2024-06-25T08:09:00Z</dcterms:created>
  <dcterms:modified xsi:type="dcterms:W3CDTF">2025-06-17T10:54:00Z</dcterms:modified>
</cp:coreProperties>
</file>