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6545" w14:textId="215C47ED" w:rsidR="00F15118" w:rsidRPr="00CE7F5A" w:rsidRDefault="00CE7F5A" w:rsidP="00F15118">
      <w:pPr>
        <w:jc w:val="right"/>
        <w:rPr>
          <w:rFonts w:ascii="Arial" w:hAnsi="Arial" w:cs="Arial"/>
          <w:sz w:val="24"/>
          <w:szCs w:val="24"/>
        </w:rPr>
      </w:pPr>
      <w:r w:rsidRPr="00CE7F5A">
        <w:rPr>
          <w:rFonts w:ascii="Arial" w:hAnsi="Arial" w:cs="Arial"/>
          <w:sz w:val="24"/>
          <w:szCs w:val="24"/>
        </w:rPr>
        <w:t>Kaletnik</w:t>
      </w:r>
      <w:r w:rsidR="00F15118" w:rsidRPr="00CE7F5A">
        <w:rPr>
          <w:rFonts w:ascii="Arial" w:hAnsi="Arial" w:cs="Arial"/>
          <w:sz w:val="24"/>
          <w:szCs w:val="24"/>
        </w:rPr>
        <w:t xml:space="preserve">, dnia </w:t>
      </w:r>
      <w:r w:rsidR="00E721E3">
        <w:rPr>
          <w:rFonts w:ascii="Arial" w:hAnsi="Arial" w:cs="Arial"/>
          <w:sz w:val="24"/>
          <w:szCs w:val="24"/>
        </w:rPr>
        <w:t>3</w:t>
      </w:r>
      <w:r w:rsidR="00104EB8">
        <w:rPr>
          <w:rFonts w:ascii="Arial" w:hAnsi="Arial" w:cs="Arial"/>
          <w:sz w:val="24"/>
          <w:szCs w:val="24"/>
        </w:rPr>
        <w:t>1</w:t>
      </w:r>
      <w:r w:rsidR="00E721E3">
        <w:rPr>
          <w:rFonts w:ascii="Arial" w:hAnsi="Arial" w:cs="Arial"/>
          <w:sz w:val="24"/>
          <w:szCs w:val="24"/>
        </w:rPr>
        <w:t>.03.2026</w:t>
      </w:r>
    </w:p>
    <w:p w14:paraId="30C001C0" w14:textId="373C9670" w:rsidR="00F15118" w:rsidRPr="00CE7F5A" w:rsidRDefault="00F15118" w:rsidP="00F15118">
      <w:pPr>
        <w:rPr>
          <w:rFonts w:ascii="Arial" w:hAnsi="Arial" w:cs="Arial"/>
          <w:sz w:val="24"/>
          <w:szCs w:val="24"/>
        </w:rPr>
      </w:pPr>
      <w:r w:rsidRPr="00CE7F5A">
        <w:rPr>
          <w:rFonts w:ascii="Arial" w:hAnsi="Arial" w:cs="Arial"/>
          <w:sz w:val="24"/>
          <w:szCs w:val="24"/>
        </w:rPr>
        <w:t xml:space="preserve">Znak </w:t>
      </w:r>
      <w:proofErr w:type="spellStart"/>
      <w:r w:rsidRPr="00CE7F5A">
        <w:rPr>
          <w:rFonts w:ascii="Arial" w:hAnsi="Arial" w:cs="Arial"/>
          <w:sz w:val="24"/>
          <w:szCs w:val="24"/>
        </w:rPr>
        <w:t>spr</w:t>
      </w:r>
      <w:proofErr w:type="spellEnd"/>
      <w:r w:rsidRPr="00CE7F5A">
        <w:rPr>
          <w:rFonts w:ascii="Arial" w:hAnsi="Arial" w:cs="Arial"/>
          <w:sz w:val="24"/>
          <w:szCs w:val="24"/>
        </w:rPr>
        <w:t>.: Z</w:t>
      </w:r>
      <w:r w:rsidR="0065448E">
        <w:rPr>
          <w:rFonts w:ascii="Arial" w:hAnsi="Arial" w:cs="Arial"/>
          <w:sz w:val="24"/>
          <w:szCs w:val="24"/>
        </w:rPr>
        <w:t>G</w:t>
      </w:r>
      <w:r w:rsidRPr="00CE7F5A">
        <w:rPr>
          <w:rFonts w:ascii="Arial" w:hAnsi="Arial" w:cs="Arial"/>
          <w:sz w:val="24"/>
          <w:szCs w:val="24"/>
        </w:rPr>
        <w:t>.73</w:t>
      </w:r>
      <w:r w:rsidR="00CE7F5A" w:rsidRPr="00CE7F5A">
        <w:rPr>
          <w:rFonts w:ascii="Arial" w:hAnsi="Arial" w:cs="Arial"/>
          <w:sz w:val="24"/>
          <w:szCs w:val="24"/>
        </w:rPr>
        <w:t>1</w:t>
      </w:r>
      <w:r w:rsidRPr="00CE7F5A">
        <w:rPr>
          <w:rFonts w:ascii="Arial" w:hAnsi="Arial" w:cs="Arial"/>
          <w:sz w:val="24"/>
          <w:szCs w:val="24"/>
        </w:rPr>
        <w:t>2.</w:t>
      </w:r>
      <w:r w:rsidR="00E721E3">
        <w:rPr>
          <w:rFonts w:ascii="Arial" w:hAnsi="Arial" w:cs="Arial"/>
          <w:sz w:val="24"/>
          <w:szCs w:val="24"/>
        </w:rPr>
        <w:t>2</w:t>
      </w:r>
      <w:r w:rsidRPr="00CE7F5A">
        <w:rPr>
          <w:rFonts w:ascii="Arial" w:hAnsi="Arial" w:cs="Arial"/>
          <w:sz w:val="24"/>
          <w:szCs w:val="24"/>
        </w:rPr>
        <w:t>.202</w:t>
      </w:r>
      <w:r w:rsidR="00E721E3">
        <w:rPr>
          <w:rFonts w:ascii="Arial" w:hAnsi="Arial" w:cs="Arial"/>
          <w:sz w:val="24"/>
          <w:szCs w:val="24"/>
        </w:rPr>
        <w:t>6</w:t>
      </w:r>
    </w:p>
    <w:p w14:paraId="318FAD33" w14:textId="77777777" w:rsidR="00F15118" w:rsidRDefault="00F15118" w:rsidP="00F15118">
      <w:pPr>
        <w:rPr>
          <w:rFonts w:ascii="Arial" w:hAnsi="Arial" w:cs="Arial"/>
          <w:sz w:val="24"/>
          <w:szCs w:val="24"/>
        </w:rPr>
      </w:pPr>
    </w:p>
    <w:p w14:paraId="510FFBFD" w14:textId="3526EE45" w:rsidR="00F15118" w:rsidRPr="00D93713" w:rsidRDefault="00F15118" w:rsidP="00D937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Ogłoszenie przetargu nieograniczonego, ofertowego, pisemnego na zawarcie</w:t>
      </w:r>
    </w:p>
    <w:p w14:paraId="6D42FF8F" w14:textId="29E33648" w:rsidR="00F15118" w:rsidRPr="00D93713" w:rsidRDefault="00F15118" w:rsidP="00D937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umowy na sprzedaż tusz w sezonie łowieckim 202</w:t>
      </w:r>
      <w:r w:rsidR="00E721E3">
        <w:rPr>
          <w:rFonts w:ascii="Arial" w:hAnsi="Arial" w:cs="Arial"/>
          <w:b/>
          <w:bCs/>
          <w:sz w:val="24"/>
          <w:szCs w:val="24"/>
        </w:rPr>
        <w:t>6</w:t>
      </w:r>
      <w:r w:rsidRPr="00D93713">
        <w:rPr>
          <w:rFonts w:ascii="Arial" w:hAnsi="Arial" w:cs="Arial"/>
          <w:b/>
          <w:bCs/>
          <w:sz w:val="24"/>
          <w:szCs w:val="24"/>
        </w:rPr>
        <w:t>/202</w:t>
      </w:r>
      <w:r w:rsidR="00E721E3">
        <w:rPr>
          <w:rFonts w:ascii="Arial" w:hAnsi="Arial" w:cs="Arial"/>
          <w:b/>
          <w:bCs/>
          <w:sz w:val="24"/>
          <w:szCs w:val="24"/>
        </w:rPr>
        <w:t>7</w:t>
      </w:r>
    </w:p>
    <w:p w14:paraId="66867562" w14:textId="77777777" w:rsidR="00D93713" w:rsidRDefault="00D93713" w:rsidP="00F15118">
      <w:pPr>
        <w:rPr>
          <w:rFonts w:ascii="Arial" w:hAnsi="Arial" w:cs="Arial"/>
          <w:sz w:val="24"/>
          <w:szCs w:val="24"/>
        </w:rPr>
      </w:pPr>
    </w:p>
    <w:p w14:paraId="575E0370" w14:textId="7447D409" w:rsidR="00F15118" w:rsidRPr="00F15118" w:rsidRDefault="00F15118" w:rsidP="00D937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Skarb Państwa – Państwowe Gospodarstwo Leśne Lasy Państwowe Nadleśnictwo</w:t>
      </w:r>
      <w:r w:rsidR="00D93713">
        <w:rPr>
          <w:rFonts w:ascii="Arial" w:hAnsi="Arial" w:cs="Arial"/>
          <w:sz w:val="24"/>
          <w:szCs w:val="24"/>
        </w:rPr>
        <w:t xml:space="preserve"> Brzeziny</w:t>
      </w:r>
      <w:r w:rsidRPr="00F15118">
        <w:rPr>
          <w:rFonts w:ascii="Arial" w:hAnsi="Arial" w:cs="Arial"/>
          <w:sz w:val="24"/>
          <w:szCs w:val="24"/>
        </w:rPr>
        <w:t xml:space="preserve"> - zwany dalej Sprzedającym, zaprasza do udziału w postępowaniu przetargowym na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zawarcie umowy na sprzedaż tusz zwierząt pozyskanych na terenie Nadleśnictwa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Ośrodku Hodowli Zwierzyny obwód nr 1</w:t>
      </w:r>
      <w:r w:rsidR="00D93713">
        <w:rPr>
          <w:rFonts w:ascii="Arial" w:hAnsi="Arial" w:cs="Arial"/>
          <w:sz w:val="24"/>
          <w:szCs w:val="24"/>
        </w:rPr>
        <w:t>1</w:t>
      </w:r>
      <w:r w:rsidRPr="00F15118">
        <w:rPr>
          <w:rFonts w:ascii="Arial" w:hAnsi="Arial" w:cs="Arial"/>
          <w:sz w:val="24"/>
          <w:szCs w:val="24"/>
        </w:rPr>
        <w:t>4 na poniższych zasadach:</w:t>
      </w:r>
    </w:p>
    <w:p w14:paraId="4CB6B1F5" w14:textId="77777777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1. Tryb zawarcia umowy</w:t>
      </w:r>
    </w:p>
    <w:p w14:paraId="05361BEB" w14:textId="25A5F070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Postępowanie przetargowe prowadzone będzie w trybie przetargu nieograniczonego,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ofertowego, pisemnego na podstawie przepisów kodeksu cywilnego.</w:t>
      </w:r>
    </w:p>
    <w:p w14:paraId="45121EA5" w14:textId="5961D95E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2) Sprzedający podpisze umowę z wyłonionym Oferentem w wyniku przeprowadzonego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postępowania w trybie przetargu nieograniczonego.</w:t>
      </w:r>
    </w:p>
    <w:p w14:paraId="4D7ED53F" w14:textId="33C02641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Wybór oferenta nastąpi w oparciu o kryterium ceny. Zamówienie zostanie udzielone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Oferentowi, którego suma cen netto w poszczególnych kategoriach tusz da najwyższą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wartość wynikającą z przemnożenia wartości oferowanej ceny netto * masa tusz.</w:t>
      </w:r>
    </w:p>
    <w:p w14:paraId="15C7B0C0" w14:textId="77777777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2. Przedmiot postępowania</w:t>
      </w:r>
    </w:p>
    <w:p w14:paraId="6083E3D1" w14:textId="71E36FCA" w:rsidR="00F15118" w:rsidRPr="00F15118" w:rsidRDefault="00F15118" w:rsidP="00C57A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Przedmiotem postępowania jest zawarcie umowy na sprzedaż tusz pozyskanych na terenie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OHZ Nadleśnictwa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>, obwód nr 1</w:t>
      </w:r>
      <w:r w:rsidR="00D93713">
        <w:rPr>
          <w:rFonts w:ascii="Arial" w:hAnsi="Arial" w:cs="Arial"/>
          <w:sz w:val="24"/>
          <w:szCs w:val="24"/>
        </w:rPr>
        <w:t>1</w:t>
      </w:r>
      <w:r w:rsidRPr="00F15118">
        <w:rPr>
          <w:rFonts w:ascii="Arial" w:hAnsi="Arial" w:cs="Arial"/>
          <w:sz w:val="24"/>
          <w:szCs w:val="24"/>
        </w:rPr>
        <w:t xml:space="preserve">4 w okresie od </w:t>
      </w:r>
      <w:r w:rsidR="00EE6B44">
        <w:rPr>
          <w:rFonts w:ascii="Arial" w:hAnsi="Arial" w:cs="Arial"/>
          <w:sz w:val="24"/>
          <w:szCs w:val="24"/>
        </w:rPr>
        <w:t>0</w:t>
      </w:r>
      <w:r w:rsidR="00CD3E42" w:rsidRPr="00CD3E42">
        <w:rPr>
          <w:rFonts w:ascii="Arial" w:hAnsi="Arial" w:cs="Arial"/>
          <w:color w:val="000000" w:themeColor="text1"/>
          <w:sz w:val="24"/>
          <w:szCs w:val="24"/>
        </w:rPr>
        <w:t>1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.0</w:t>
      </w:r>
      <w:r w:rsidR="00F3088B">
        <w:rPr>
          <w:rFonts w:ascii="Arial" w:hAnsi="Arial" w:cs="Arial"/>
          <w:color w:val="000000" w:themeColor="text1"/>
          <w:sz w:val="24"/>
          <w:szCs w:val="24"/>
        </w:rPr>
        <w:t>5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.202</w:t>
      </w:r>
      <w:r w:rsidR="00E721E3">
        <w:rPr>
          <w:rFonts w:ascii="Arial" w:hAnsi="Arial" w:cs="Arial"/>
          <w:color w:val="000000" w:themeColor="text1"/>
          <w:sz w:val="24"/>
          <w:szCs w:val="24"/>
        </w:rPr>
        <w:t>6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r. do dnia 31.03.202</w:t>
      </w:r>
      <w:r w:rsidR="00E721E3">
        <w:rPr>
          <w:rFonts w:ascii="Arial" w:hAnsi="Arial" w:cs="Arial"/>
          <w:sz w:val="24"/>
          <w:szCs w:val="24"/>
        </w:rPr>
        <w:t>7</w:t>
      </w:r>
      <w:r w:rsidRPr="00F15118">
        <w:rPr>
          <w:rFonts w:ascii="Arial" w:hAnsi="Arial" w:cs="Arial"/>
          <w:sz w:val="24"/>
          <w:szCs w:val="24"/>
        </w:rPr>
        <w:t>r.</w:t>
      </w:r>
    </w:p>
    <w:p w14:paraId="3EC7B559" w14:textId="77777777" w:rsidR="00F15118" w:rsidRPr="00D93713" w:rsidRDefault="00F15118" w:rsidP="00C57A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3. Warunki sprzedaży</w:t>
      </w:r>
    </w:p>
    <w:p w14:paraId="0E84EACE" w14:textId="77777777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Warunki sprzedaży określa wzór umowy stanowiącej załącznik nr 2.</w:t>
      </w:r>
    </w:p>
    <w:p w14:paraId="10B63BB8" w14:textId="04979445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2) Sprzedaż tusz będzie prowadzona poprzez punkt skupu Nadleśnictwa </w:t>
      </w:r>
      <w:r w:rsidR="00D93713">
        <w:rPr>
          <w:rFonts w:ascii="Arial" w:hAnsi="Arial" w:cs="Arial"/>
          <w:sz w:val="24"/>
          <w:szCs w:val="24"/>
        </w:rPr>
        <w:t xml:space="preserve">Brzeziny </w:t>
      </w:r>
      <w:r w:rsidRPr="00F15118">
        <w:rPr>
          <w:rFonts w:ascii="Arial" w:hAnsi="Arial" w:cs="Arial"/>
          <w:sz w:val="24"/>
          <w:szCs w:val="24"/>
        </w:rPr>
        <w:t xml:space="preserve">zlokalizowany w </w:t>
      </w:r>
      <w:r w:rsidR="00D93713" w:rsidRPr="00D93713">
        <w:rPr>
          <w:rFonts w:ascii="Arial" w:hAnsi="Arial" w:cs="Arial"/>
          <w:sz w:val="24"/>
          <w:szCs w:val="24"/>
        </w:rPr>
        <w:t>Wiączyń Dolny 74, 92-701 Łódź</w:t>
      </w:r>
      <w:r w:rsidR="00D93713">
        <w:rPr>
          <w:rFonts w:ascii="Arial" w:hAnsi="Arial" w:cs="Arial"/>
          <w:sz w:val="24"/>
          <w:szCs w:val="24"/>
        </w:rPr>
        <w:t>.</w:t>
      </w:r>
    </w:p>
    <w:p w14:paraId="3A1DB03A" w14:textId="77777777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Sprzedający będzie wydawał, a Kupujący będzie dokonywał odbioru tusz.</w:t>
      </w:r>
    </w:p>
    <w:p w14:paraId="50974448" w14:textId="0AE2F08A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4) Kupujący przyjmuje na siebie wszystkie obowiązki związane ze zgłoszeniem punktu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skupu w Powiatowym Inspektoracie Weterynarii oraz wyposażeniem w pełną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dokumentację punktu skupu dziczyzny. Punkt skupu dziczyzny w </w:t>
      </w:r>
      <w:r w:rsidRPr="00F15118">
        <w:rPr>
          <w:rFonts w:ascii="Arial" w:hAnsi="Arial" w:cs="Arial"/>
          <w:sz w:val="24"/>
          <w:szCs w:val="24"/>
        </w:rPr>
        <w:lastRenderedPageBreak/>
        <w:t xml:space="preserve">miejscowości </w:t>
      </w:r>
      <w:r w:rsidR="00D93713" w:rsidRPr="00D93713">
        <w:rPr>
          <w:rFonts w:ascii="Arial" w:hAnsi="Arial" w:cs="Arial"/>
          <w:sz w:val="24"/>
          <w:szCs w:val="24"/>
        </w:rPr>
        <w:t xml:space="preserve">Wiączyń Dolny 74, 92-701 Łódź </w:t>
      </w:r>
      <w:r w:rsidRPr="00F15118">
        <w:rPr>
          <w:rFonts w:ascii="Arial" w:hAnsi="Arial" w:cs="Arial"/>
          <w:sz w:val="24"/>
          <w:szCs w:val="24"/>
        </w:rPr>
        <w:t>jest własnością Sprzedającego i koszty związane z jego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utrzymaniem pokrywa Sprzedający.</w:t>
      </w:r>
    </w:p>
    <w:p w14:paraId="242A6C5D" w14:textId="133C8213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5) Ilości tusz podane w formularzu ofertowym są ilościami minimalnymi, które Sprzedający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zobowiązuje się dostarczyć Oferentowi w trakcie trwania umowy.</w:t>
      </w:r>
    </w:p>
    <w:p w14:paraId="0A8BF2BF" w14:textId="77777777" w:rsidR="00F15118" w:rsidRPr="00D93713" w:rsidRDefault="00F15118" w:rsidP="00C57A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4. Warunki, jakie musi spełniać Oferent</w:t>
      </w:r>
    </w:p>
    <w:p w14:paraId="42FBDB0D" w14:textId="022DB29D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Kupujący musi posiadać aktualny dokument o prowadzeniu działalności gospodarczej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pozwalającej na obrót tuszami zwierząt łownych.</w:t>
      </w:r>
    </w:p>
    <w:p w14:paraId="7BD0D69E" w14:textId="746124F3" w:rsidR="001B5D45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2) Kupujący przed zawarciem umowy zobowiązany będzie do złożenia zabezpieczenia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należytego wykonania umowy w wysokości </w:t>
      </w:r>
      <w:r w:rsidR="0057326F">
        <w:rPr>
          <w:rFonts w:ascii="Arial" w:hAnsi="Arial" w:cs="Arial"/>
          <w:sz w:val="24"/>
          <w:szCs w:val="24"/>
        </w:rPr>
        <w:t>3</w:t>
      </w:r>
      <w:r w:rsidRPr="00F15118">
        <w:rPr>
          <w:rFonts w:ascii="Arial" w:hAnsi="Arial" w:cs="Arial"/>
          <w:sz w:val="24"/>
          <w:szCs w:val="24"/>
        </w:rPr>
        <w:t xml:space="preserve"> 000,00 zł.</w:t>
      </w:r>
    </w:p>
    <w:p w14:paraId="4526D3E5" w14:textId="42CBB71F" w:rsidR="00F15118" w:rsidRPr="00F15118" w:rsidRDefault="00F15118" w:rsidP="00C57A7A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Zabezpieczenie może zostać złożone w gotówce albo w postaci gwarancji bankowej lub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gwarancji ubezpieczeniowej.</w:t>
      </w:r>
    </w:p>
    <w:p w14:paraId="7D9BDE9D" w14:textId="77777777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5. Kryterium wyboru oferty.</w:t>
      </w:r>
    </w:p>
    <w:p w14:paraId="5FB838DA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Zaoferowana cena w zł netto za kg tuszy, nie może być niższa niż:</w:t>
      </w:r>
    </w:p>
    <w:p w14:paraId="2D00F790" w14:textId="49A97F84" w:rsidR="00F15118" w:rsidRPr="0057326F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7326F">
        <w:rPr>
          <w:rFonts w:ascii="Arial" w:hAnsi="Arial" w:cs="Arial"/>
          <w:sz w:val="24"/>
          <w:szCs w:val="24"/>
        </w:rPr>
        <w:t xml:space="preserve">• Dzik </w:t>
      </w:r>
      <w:r w:rsidR="00CE7F5A" w:rsidRPr="0057326F">
        <w:rPr>
          <w:rFonts w:ascii="Arial" w:hAnsi="Arial" w:cs="Arial"/>
          <w:sz w:val="24"/>
          <w:szCs w:val="24"/>
        </w:rPr>
        <w:t>8</w:t>
      </w:r>
      <w:r w:rsidRPr="0057326F">
        <w:rPr>
          <w:rFonts w:ascii="Arial" w:hAnsi="Arial" w:cs="Arial"/>
          <w:sz w:val="24"/>
          <w:szCs w:val="24"/>
        </w:rPr>
        <w:t>,</w:t>
      </w:r>
      <w:r w:rsidR="00E721E3">
        <w:rPr>
          <w:rFonts w:ascii="Arial" w:hAnsi="Arial" w:cs="Arial"/>
          <w:sz w:val="24"/>
          <w:szCs w:val="24"/>
        </w:rPr>
        <w:t>38</w:t>
      </w:r>
      <w:r w:rsidRPr="0057326F">
        <w:rPr>
          <w:rFonts w:ascii="Arial" w:hAnsi="Arial" w:cs="Arial"/>
          <w:sz w:val="24"/>
          <w:szCs w:val="24"/>
        </w:rPr>
        <w:t xml:space="preserve"> zł</w:t>
      </w:r>
    </w:p>
    <w:p w14:paraId="19262901" w14:textId="7449A7BA" w:rsidR="00F15118" w:rsidRPr="0057326F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7326F">
        <w:rPr>
          <w:rFonts w:ascii="Arial" w:hAnsi="Arial" w:cs="Arial"/>
          <w:sz w:val="24"/>
          <w:szCs w:val="24"/>
        </w:rPr>
        <w:t xml:space="preserve">• Daniel </w:t>
      </w:r>
      <w:r w:rsidR="00E721E3">
        <w:rPr>
          <w:rFonts w:ascii="Arial" w:hAnsi="Arial" w:cs="Arial"/>
          <w:sz w:val="24"/>
          <w:szCs w:val="24"/>
        </w:rPr>
        <w:t>12,09</w:t>
      </w:r>
      <w:r w:rsidRPr="0057326F">
        <w:rPr>
          <w:rFonts w:ascii="Arial" w:hAnsi="Arial" w:cs="Arial"/>
          <w:sz w:val="24"/>
          <w:szCs w:val="24"/>
        </w:rPr>
        <w:t xml:space="preserve"> zł</w:t>
      </w:r>
    </w:p>
    <w:p w14:paraId="67FFCF19" w14:textId="2EEF7D3B" w:rsidR="00F15118" w:rsidRPr="00CE7F5A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7326F">
        <w:rPr>
          <w:rFonts w:ascii="Arial" w:hAnsi="Arial" w:cs="Arial"/>
          <w:sz w:val="24"/>
          <w:szCs w:val="24"/>
        </w:rPr>
        <w:t xml:space="preserve">• Sarna </w:t>
      </w:r>
      <w:r w:rsidR="0057326F" w:rsidRPr="0057326F">
        <w:rPr>
          <w:rFonts w:ascii="Arial" w:hAnsi="Arial" w:cs="Arial"/>
          <w:sz w:val="24"/>
          <w:szCs w:val="24"/>
        </w:rPr>
        <w:t>18,</w:t>
      </w:r>
      <w:r w:rsidR="00E721E3">
        <w:rPr>
          <w:rFonts w:ascii="Arial" w:hAnsi="Arial" w:cs="Arial"/>
          <w:sz w:val="24"/>
          <w:szCs w:val="24"/>
        </w:rPr>
        <w:t>42</w:t>
      </w:r>
      <w:r w:rsidRPr="0057326F">
        <w:rPr>
          <w:rFonts w:ascii="Arial" w:hAnsi="Arial" w:cs="Arial"/>
          <w:sz w:val="24"/>
          <w:szCs w:val="24"/>
        </w:rPr>
        <w:t xml:space="preserve"> zł</w:t>
      </w:r>
    </w:p>
    <w:p w14:paraId="5C9EE0F4" w14:textId="67B8A71E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2) W sytuacji, gdy dwie lub więcej spośród złożonych ofert są równej wartości zostanie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przeprowadzone powtórne złożenie ofert przez oferentów, którzy złożyli te oferty.</w:t>
      </w:r>
    </w:p>
    <w:p w14:paraId="5628E9CC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Jeżeli Oferent, którego oferta została wybrana, uchyla się od zawarcia umowy,</w:t>
      </w:r>
    </w:p>
    <w:p w14:paraId="6D253CD5" w14:textId="7282E6DB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Sprzedający może wybrać ofertę najkorzystniejszą spośród pozostałych ofert, bez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przeprowadzania ich ponownej oceny i przeprowadzania całego postępowania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przetargowego.</w:t>
      </w:r>
    </w:p>
    <w:p w14:paraId="489BA23A" w14:textId="77777777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6. Oferta.</w:t>
      </w:r>
    </w:p>
    <w:p w14:paraId="15AB65D0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Oferta powinna zawierać :</w:t>
      </w:r>
    </w:p>
    <w:p w14:paraId="650AC380" w14:textId="0FD3FDCD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nazwę ( firmę ) Oferenta, regon, NIP, adres Oferenta, adres e-mail oraz wypis z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ewidencji, bądź rejestru, a gdy Oferent jest osobą fizyczną – także adres zamieszkania;</w:t>
      </w:r>
    </w:p>
    <w:p w14:paraId="68FAFEA8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datę sporządzenia oferty;</w:t>
      </w:r>
    </w:p>
    <w:p w14:paraId="5D93097A" w14:textId="2CC76E76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kopię aktualnego dokumentu o prowadzeniu działalności gospodarczej pozwalającej na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obrót tuszami zwierząt łownych;</w:t>
      </w:r>
    </w:p>
    <w:p w14:paraId="6CDF850E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zaoferowaną stawkę netto w zł za kg tuszy wg. załącznika nr 1 do niniejszego ogłoszenia;</w:t>
      </w:r>
    </w:p>
    <w:p w14:paraId="66C703FA" w14:textId="73FB7A45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lastRenderedPageBreak/>
        <w:t>- oświadczenie o akceptacji wzoru umowy stanowiącej załącznik nr 2 do niniejszego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ogłoszenia;</w:t>
      </w:r>
    </w:p>
    <w:p w14:paraId="4FD64711" w14:textId="0961D886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dołączyć obowiązujący w prowadzonym Punkcie Skupu „Regulamin Skupu Dziczyzny”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dotyczący min. zasad rejestracji tusz w punkcie, prowadzenia dokumentacji jak i zasad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klasyfikacji tusz z podziałem na klasy;</w:t>
      </w:r>
    </w:p>
    <w:p w14:paraId="6A713116" w14:textId="7C0D7FAE" w:rsid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termin związania ofertą – 30 dni od upływu terminu składania ofert.</w:t>
      </w:r>
    </w:p>
    <w:p w14:paraId="2CE832F8" w14:textId="77777777" w:rsidR="00D93713" w:rsidRPr="00F15118" w:rsidRDefault="00D93713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3751800" w14:textId="65C60BC4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2) Wadium w wysokości </w:t>
      </w:r>
      <w:r w:rsidR="00F510F6">
        <w:rPr>
          <w:rFonts w:ascii="Arial" w:hAnsi="Arial" w:cs="Arial"/>
          <w:sz w:val="24"/>
          <w:szCs w:val="24"/>
        </w:rPr>
        <w:t>3</w:t>
      </w:r>
      <w:r w:rsidRPr="00F15118">
        <w:rPr>
          <w:rFonts w:ascii="Arial" w:hAnsi="Arial" w:cs="Arial"/>
          <w:sz w:val="24"/>
          <w:szCs w:val="24"/>
        </w:rPr>
        <w:t>.000,00 zł należy wnieść w formie pieniężnej - wpłacić</w:t>
      </w:r>
    </w:p>
    <w:p w14:paraId="7246A0E1" w14:textId="12BBC89F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przelewem na rachunek bankowy Sprzedającego: </w:t>
      </w:r>
      <w:r w:rsidR="00D93713" w:rsidRPr="00D93713">
        <w:rPr>
          <w:rFonts w:ascii="Arial" w:hAnsi="Arial" w:cs="Arial"/>
          <w:sz w:val="24"/>
          <w:szCs w:val="24"/>
        </w:rPr>
        <w:t xml:space="preserve">PKO BP S.A. w Koluszkach </w:t>
      </w:r>
      <w:r w:rsidR="00D93713" w:rsidRPr="00D93713">
        <w:rPr>
          <w:rFonts w:ascii="Arial" w:hAnsi="Arial" w:cs="Arial"/>
          <w:b/>
          <w:bCs/>
          <w:sz w:val="24"/>
          <w:szCs w:val="24"/>
        </w:rPr>
        <w:t>15 1020 3378 0000 1002 0148 9772</w:t>
      </w:r>
      <w:r w:rsidR="00D93713" w:rsidRPr="00D93713">
        <w:rPr>
          <w:rFonts w:ascii="Arial" w:hAnsi="Arial" w:cs="Arial"/>
          <w:sz w:val="24"/>
          <w:szCs w:val="24"/>
        </w:rPr>
        <w:t>.</w:t>
      </w:r>
      <w:r w:rsidRPr="00F15118">
        <w:rPr>
          <w:rFonts w:ascii="Arial" w:hAnsi="Arial" w:cs="Arial"/>
          <w:sz w:val="24"/>
          <w:szCs w:val="24"/>
        </w:rPr>
        <w:t>, z dopiskiem wpłaty: “Oferta na zakup tusz”.</w:t>
      </w:r>
    </w:p>
    <w:p w14:paraId="2ADCD1CB" w14:textId="6C000861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Wadium musi być wniesione najpóźniej do upływu wyznaczonego terminu składania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ofert. tj. do dnia </w:t>
      </w:r>
      <w:r w:rsidR="00E721E3">
        <w:rPr>
          <w:rFonts w:ascii="Arial" w:hAnsi="Arial" w:cs="Arial"/>
          <w:sz w:val="24"/>
          <w:szCs w:val="24"/>
        </w:rPr>
        <w:t>1</w:t>
      </w:r>
      <w:r w:rsidR="006A087D">
        <w:rPr>
          <w:rFonts w:ascii="Arial" w:hAnsi="Arial" w:cs="Arial"/>
          <w:color w:val="000000" w:themeColor="text1"/>
          <w:sz w:val="24"/>
          <w:szCs w:val="24"/>
        </w:rPr>
        <w:t>4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.0</w:t>
      </w:r>
      <w:r w:rsidR="00E51CD3">
        <w:rPr>
          <w:rFonts w:ascii="Arial" w:hAnsi="Arial" w:cs="Arial"/>
          <w:color w:val="000000" w:themeColor="text1"/>
          <w:sz w:val="24"/>
          <w:szCs w:val="24"/>
        </w:rPr>
        <w:t>4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.202</w:t>
      </w:r>
      <w:r w:rsidR="00E721E3">
        <w:rPr>
          <w:rFonts w:ascii="Arial" w:hAnsi="Arial" w:cs="Arial"/>
          <w:color w:val="000000" w:themeColor="text1"/>
          <w:sz w:val="24"/>
          <w:szCs w:val="24"/>
        </w:rPr>
        <w:t>6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r., do godz. 15:00 - Wadium jest składane na cały okres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związania ofertą.</w:t>
      </w:r>
    </w:p>
    <w:p w14:paraId="79BACAE8" w14:textId="730CBDB5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Wniesienie wadium w pieniądzu będzie skuteczne wyłącznie z chwilą uznania go na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rachunku bankowym Sprzedającego przed upływem terminu składania ofert.</w:t>
      </w:r>
    </w:p>
    <w:p w14:paraId="283D8C03" w14:textId="1018342E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Oferent, który nie wniesie wadium zostanie wykluczony z postępowania, a jego oferta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zostanie uznana za odrzuconą.</w:t>
      </w:r>
    </w:p>
    <w:p w14:paraId="5D3909E6" w14:textId="4479F4C8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Sprzedający zwraca niezwłocznie wadium na wniosek Oferenta, który wycofał ofertę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przed upływem terminu składania ofert albo który został wykluczony z postępowania, jak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również którego oferta została odrzucona.</w:t>
      </w:r>
    </w:p>
    <w:p w14:paraId="3E433153" w14:textId="754E1B50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Sprzedający zwraca wadium wszystkim Oferentom niezwłocznie po zawarciu umowy,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upływie terminu związania ofertą, po podjęciu decyzji o unieważnieniu postępowania lub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po podjęciu decyzji o niewybraniu żadnej z ofert. Sprzedający zwraca wadium w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pieniądzu na rachunek bankowy wskazany przez oferenta.</w:t>
      </w:r>
    </w:p>
    <w:p w14:paraId="402FAB11" w14:textId="62F81834" w:rsid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- Sprzedający zatrzymuje wadium wraz z odsetkami, jeżeli Oferent mimo wyboru jego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oferty uchyla się od podpisania umowy.</w:t>
      </w:r>
    </w:p>
    <w:p w14:paraId="62C56100" w14:textId="77777777" w:rsidR="00D93713" w:rsidRPr="00F15118" w:rsidRDefault="00D93713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BA6EC7C" w14:textId="56F47A8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W przypadku braku dokumentów bądź przedłożenia dokumentów niekompletnych,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obarczonych błędami, Sprzedający wezwie Oferentów do uzupełnień/wyjaśnień,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wyznaczając termin na uzupełnienie dokumentów lub złożenie wyjaśnień.</w:t>
      </w:r>
    </w:p>
    <w:p w14:paraId="1DCB0BF1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4) Kopie dokumentów muszą być poświadczone przez Oferentów jako zgodne z oryginałem.</w:t>
      </w:r>
    </w:p>
    <w:p w14:paraId="4FA2064A" w14:textId="2AC9EF0C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lastRenderedPageBreak/>
        <w:t>5) Sprzedający zastrzega sobie prawo do odwołania przetargu i zmiany jego warunków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przed upływem terminu składania ofert, a także do zamknięcia postępowania bez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dokonania wyboru oferty i bez podania przyczyny.</w:t>
      </w:r>
    </w:p>
    <w:p w14:paraId="15D833A1" w14:textId="49271C3C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7. Składanie ofert:</w:t>
      </w:r>
    </w:p>
    <w:p w14:paraId="320CC5C9" w14:textId="427DFDF5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Ofertę w formie pisemnej (forma elektroniczna jest dopuszczalna) należy złożyć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(decyduje data i godzina wpływu do Nadleśnictwa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>) w terminie do dnia:</w:t>
      </w:r>
      <w:r w:rsidR="00D93713">
        <w:rPr>
          <w:rFonts w:ascii="Arial" w:hAnsi="Arial" w:cs="Arial"/>
          <w:sz w:val="24"/>
          <w:szCs w:val="24"/>
        </w:rPr>
        <w:t xml:space="preserve"> </w:t>
      </w:r>
      <w:r w:rsidR="00E721E3">
        <w:rPr>
          <w:rFonts w:ascii="Arial" w:hAnsi="Arial" w:cs="Arial"/>
          <w:sz w:val="24"/>
          <w:szCs w:val="24"/>
        </w:rPr>
        <w:t>1</w:t>
      </w:r>
      <w:r w:rsidR="006A087D">
        <w:rPr>
          <w:rFonts w:ascii="Arial" w:hAnsi="Arial" w:cs="Arial"/>
          <w:color w:val="000000" w:themeColor="text1"/>
          <w:sz w:val="24"/>
          <w:szCs w:val="24"/>
        </w:rPr>
        <w:t>4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.0</w:t>
      </w:r>
      <w:r w:rsidR="00E51CD3">
        <w:rPr>
          <w:rFonts w:ascii="Arial" w:hAnsi="Arial" w:cs="Arial"/>
          <w:color w:val="000000" w:themeColor="text1"/>
          <w:sz w:val="24"/>
          <w:szCs w:val="24"/>
        </w:rPr>
        <w:t>4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>.202</w:t>
      </w:r>
      <w:r w:rsidR="00E721E3">
        <w:rPr>
          <w:rFonts w:ascii="Arial" w:hAnsi="Arial" w:cs="Arial"/>
          <w:color w:val="000000" w:themeColor="text1"/>
          <w:sz w:val="24"/>
          <w:szCs w:val="24"/>
        </w:rPr>
        <w:t>6</w:t>
      </w:r>
      <w:r w:rsidRPr="00CD3E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r. do godz. 15:00.</w:t>
      </w:r>
    </w:p>
    <w:p w14:paraId="2F0C8AAF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2) Ofertę w zamkniętej kopercie, oznaczonej dopiskiem „Oferta na zakup tusz”, można:</w:t>
      </w:r>
    </w:p>
    <w:p w14:paraId="6C9EC367" w14:textId="08F8CC1A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- przesłać pocztą (w tym kurierem) na adres: Nadleśnictwo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>,</w:t>
      </w:r>
      <w:r w:rsidR="00D93713">
        <w:rPr>
          <w:rFonts w:ascii="Arial" w:hAnsi="Arial" w:cs="Arial"/>
          <w:sz w:val="24"/>
          <w:szCs w:val="24"/>
        </w:rPr>
        <w:t xml:space="preserve"> </w:t>
      </w:r>
      <w:bookmarkStart w:id="0" w:name="_Hlk134598682"/>
      <w:r w:rsidR="00D93713">
        <w:rPr>
          <w:rFonts w:ascii="Arial" w:hAnsi="Arial" w:cs="Arial"/>
          <w:sz w:val="24"/>
          <w:szCs w:val="24"/>
        </w:rPr>
        <w:t>Kaletnik</w:t>
      </w:r>
      <w:r w:rsidRPr="00F15118">
        <w:rPr>
          <w:rFonts w:ascii="Arial" w:hAnsi="Arial" w:cs="Arial"/>
          <w:sz w:val="24"/>
          <w:szCs w:val="24"/>
        </w:rPr>
        <w:t xml:space="preserve"> ul. </w:t>
      </w:r>
      <w:r w:rsidR="00D93713">
        <w:rPr>
          <w:rFonts w:ascii="Arial" w:hAnsi="Arial" w:cs="Arial"/>
          <w:sz w:val="24"/>
          <w:szCs w:val="24"/>
        </w:rPr>
        <w:t>Główna 3, 95-040 Koluszki</w:t>
      </w:r>
      <w:bookmarkEnd w:id="0"/>
      <w:r w:rsidRPr="00F15118">
        <w:rPr>
          <w:rFonts w:ascii="Arial" w:hAnsi="Arial" w:cs="Arial"/>
          <w:sz w:val="24"/>
          <w:szCs w:val="24"/>
        </w:rPr>
        <w:t>;</w:t>
      </w:r>
    </w:p>
    <w:p w14:paraId="2771A071" w14:textId="2ED8B6B8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- dostarczyć do siedziby Nadleśnictwa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 xml:space="preserve"> (adres: </w:t>
      </w:r>
      <w:r w:rsidR="00D93713" w:rsidRPr="00D93713">
        <w:rPr>
          <w:rFonts w:ascii="Arial" w:hAnsi="Arial" w:cs="Arial"/>
          <w:sz w:val="24"/>
          <w:szCs w:val="24"/>
        </w:rPr>
        <w:t>Kaletnik ul. Główna 3, 95-040 Koluszki</w:t>
      </w:r>
      <w:r w:rsidRPr="00F15118">
        <w:rPr>
          <w:rFonts w:ascii="Arial" w:hAnsi="Arial" w:cs="Arial"/>
          <w:sz w:val="24"/>
          <w:szCs w:val="24"/>
        </w:rPr>
        <w:t xml:space="preserve">,– sekretariat, pokój nr </w:t>
      </w:r>
      <w:r w:rsidR="00D93713">
        <w:rPr>
          <w:rFonts w:ascii="Arial" w:hAnsi="Arial" w:cs="Arial"/>
          <w:sz w:val="24"/>
          <w:szCs w:val="24"/>
        </w:rPr>
        <w:t>8</w:t>
      </w:r>
      <w:r w:rsidRPr="00F15118">
        <w:rPr>
          <w:rFonts w:ascii="Arial" w:hAnsi="Arial" w:cs="Arial"/>
          <w:sz w:val="24"/>
          <w:szCs w:val="24"/>
        </w:rPr>
        <w:t xml:space="preserve"> (I piętro).</w:t>
      </w:r>
    </w:p>
    <w:p w14:paraId="4D24E584" w14:textId="1026F643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 xml:space="preserve">- mailowo na adres: </w:t>
      </w:r>
      <w:r w:rsidR="00D93713">
        <w:rPr>
          <w:rFonts w:ascii="Arial" w:hAnsi="Arial" w:cs="Arial"/>
          <w:sz w:val="24"/>
          <w:szCs w:val="24"/>
        </w:rPr>
        <w:t>brzeziny</w:t>
      </w:r>
      <w:r w:rsidRPr="00F15118">
        <w:rPr>
          <w:rFonts w:ascii="Arial" w:hAnsi="Arial" w:cs="Arial"/>
          <w:sz w:val="24"/>
          <w:szCs w:val="24"/>
        </w:rPr>
        <w:t>@lodz.lasy.gov.pl</w:t>
      </w:r>
    </w:p>
    <w:p w14:paraId="1B85EA52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3) Oferty złożone po terminie nie będą rozpatrywane.</w:t>
      </w:r>
    </w:p>
    <w:p w14:paraId="7B7B1ECE" w14:textId="77777777" w:rsidR="00F15118" w:rsidRPr="00D93713" w:rsidRDefault="00F15118" w:rsidP="00F15118">
      <w:pPr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8. Pozostałe warunki:</w:t>
      </w:r>
    </w:p>
    <w:p w14:paraId="3964514F" w14:textId="17DA0FEE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1) Sprzedający powiadomi na piśmie o wynikach postępowania wszystkich oferentów,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którzy uczestniczyli w postępowaniu.</w:t>
      </w:r>
    </w:p>
    <w:p w14:paraId="58901D2A" w14:textId="77777777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2) Wybranemu oferentowi Sprzedający określi miejsce i termin podpisania umowy.</w:t>
      </w:r>
    </w:p>
    <w:p w14:paraId="2BBBA974" w14:textId="4B4A23AD" w:rsidR="00F15118" w:rsidRPr="00D93713" w:rsidRDefault="00F15118" w:rsidP="00D9371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93713">
        <w:rPr>
          <w:rFonts w:ascii="Arial" w:hAnsi="Arial" w:cs="Arial"/>
          <w:b/>
          <w:bCs/>
          <w:sz w:val="24"/>
          <w:szCs w:val="24"/>
        </w:rPr>
        <w:t>9. Dane do kontaktu:</w:t>
      </w:r>
    </w:p>
    <w:p w14:paraId="142A8A90" w14:textId="74947EC0" w:rsidR="00F15118" w:rsidRP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15118">
        <w:rPr>
          <w:rFonts w:ascii="Arial" w:hAnsi="Arial" w:cs="Arial"/>
          <w:sz w:val="24"/>
          <w:szCs w:val="24"/>
        </w:rPr>
        <w:t>Korespondencję w sprawie postępowania należy kierować pocztą na adres Nadleśnictwo</w:t>
      </w:r>
      <w:r>
        <w:rPr>
          <w:rFonts w:ascii="Arial" w:hAnsi="Arial" w:cs="Arial"/>
          <w:sz w:val="24"/>
          <w:szCs w:val="24"/>
        </w:rPr>
        <w:t xml:space="preserve"> </w:t>
      </w:r>
      <w:r w:rsidR="00D93713">
        <w:rPr>
          <w:rFonts w:ascii="Arial" w:hAnsi="Arial" w:cs="Arial"/>
          <w:sz w:val="24"/>
          <w:szCs w:val="24"/>
        </w:rPr>
        <w:t>Brzeziny, Kaletnik</w:t>
      </w:r>
      <w:r w:rsidR="00D93713" w:rsidRPr="00F15118">
        <w:rPr>
          <w:rFonts w:ascii="Arial" w:hAnsi="Arial" w:cs="Arial"/>
          <w:sz w:val="24"/>
          <w:szCs w:val="24"/>
        </w:rPr>
        <w:t xml:space="preserve"> ul. </w:t>
      </w:r>
      <w:r w:rsidR="00D93713">
        <w:rPr>
          <w:rFonts w:ascii="Arial" w:hAnsi="Arial" w:cs="Arial"/>
          <w:sz w:val="24"/>
          <w:szCs w:val="24"/>
        </w:rPr>
        <w:t>Główna 3, 95-040 Koluszki</w:t>
      </w:r>
      <w:r w:rsidR="00D93713" w:rsidRPr="00F15118"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>lub na adres e-mail:</w:t>
      </w:r>
      <w:r w:rsidR="00D93713">
        <w:rPr>
          <w:rFonts w:ascii="Arial" w:hAnsi="Arial" w:cs="Arial"/>
          <w:sz w:val="24"/>
          <w:szCs w:val="24"/>
        </w:rPr>
        <w:t xml:space="preserve"> brzeziny</w:t>
      </w:r>
      <w:r w:rsidRPr="00F15118">
        <w:rPr>
          <w:rFonts w:ascii="Arial" w:hAnsi="Arial" w:cs="Arial"/>
          <w:sz w:val="24"/>
          <w:szCs w:val="24"/>
        </w:rPr>
        <w:t xml:space="preserve">@lodz.lasy.gov.pl ; osobą uprawnioną do kontaktu jest Pan </w:t>
      </w:r>
      <w:r w:rsidR="00D93713">
        <w:rPr>
          <w:rFonts w:ascii="Arial" w:hAnsi="Arial" w:cs="Arial"/>
          <w:sz w:val="24"/>
          <w:szCs w:val="24"/>
        </w:rPr>
        <w:t>Krzysztof Olejniczak</w:t>
      </w:r>
      <w:r>
        <w:rPr>
          <w:rFonts w:ascii="Arial" w:hAnsi="Arial" w:cs="Arial"/>
          <w:sz w:val="24"/>
          <w:szCs w:val="24"/>
        </w:rPr>
        <w:t xml:space="preserve"> </w:t>
      </w:r>
      <w:r w:rsidRPr="00F15118">
        <w:rPr>
          <w:rFonts w:ascii="Arial" w:hAnsi="Arial" w:cs="Arial"/>
          <w:sz w:val="24"/>
          <w:szCs w:val="24"/>
        </w:rPr>
        <w:t xml:space="preserve">tel. </w:t>
      </w:r>
      <w:r w:rsidR="00D93713">
        <w:rPr>
          <w:rFonts w:ascii="Arial" w:hAnsi="Arial" w:cs="Arial"/>
          <w:sz w:val="24"/>
          <w:szCs w:val="24"/>
        </w:rPr>
        <w:t>519539472</w:t>
      </w:r>
      <w:r w:rsidRPr="00F15118">
        <w:rPr>
          <w:rFonts w:ascii="Arial" w:hAnsi="Arial" w:cs="Arial"/>
          <w:sz w:val="24"/>
          <w:szCs w:val="24"/>
        </w:rPr>
        <w:t>.</w:t>
      </w:r>
    </w:p>
    <w:p w14:paraId="1FE0388F" w14:textId="5EC78A78" w:rsidR="00F15118" w:rsidRDefault="00F15118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8180F90" w14:textId="77777777" w:rsidR="00D93713" w:rsidRPr="00F15118" w:rsidRDefault="00D93713" w:rsidP="00D93713">
      <w:pPr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DB4F6D1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6421DE49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3C85E79A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0694D9E1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547454D3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7314EC90" w14:textId="77777777" w:rsidR="00D93713" w:rsidRDefault="00D93713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1658587A" w14:textId="0DE7076F" w:rsidR="00F15118" w:rsidRPr="00D93713" w:rsidRDefault="00F15118" w:rsidP="00D93713">
      <w:pPr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  <w:r w:rsidRPr="00D93713">
        <w:rPr>
          <w:rFonts w:ascii="Arial" w:hAnsi="Arial" w:cs="Arial"/>
          <w:i/>
          <w:iCs/>
          <w:sz w:val="20"/>
          <w:szCs w:val="20"/>
          <w:u w:val="single"/>
        </w:rPr>
        <w:t>Załączniki:</w:t>
      </w:r>
    </w:p>
    <w:p w14:paraId="5647034E" w14:textId="77777777" w:rsidR="00F15118" w:rsidRPr="00D93713" w:rsidRDefault="00F15118" w:rsidP="00D9371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3713">
        <w:rPr>
          <w:rFonts w:ascii="Arial" w:hAnsi="Arial" w:cs="Arial"/>
          <w:sz w:val="20"/>
          <w:szCs w:val="20"/>
        </w:rPr>
        <w:t>1. Formularz ofertowy</w:t>
      </w:r>
    </w:p>
    <w:p w14:paraId="7E91CF1B" w14:textId="7D56B002" w:rsidR="00F15118" w:rsidRPr="00D93713" w:rsidRDefault="00F15118" w:rsidP="00D9371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3713">
        <w:rPr>
          <w:rFonts w:ascii="Arial" w:hAnsi="Arial" w:cs="Arial"/>
          <w:sz w:val="20"/>
          <w:szCs w:val="20"/>
        </w:rPr>
        <w:t>2. Wzór umowy</w:t>
      </w:r>
    </w:p>
    <w:sectPr w:rsidR="00F15118" w:rsidRPr="00D9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EB"/>
    <w:rsid w:val="000A061C"/>
    <w:rsid w:val="00104EB8"/>
    <w:rsid w:val="0016719F"/>
    <w:rsid w:val="001B5D45"/>
    <w:rsid w:val="00223878"/>
    <w:rsid w:val="00532CF2"/>
    <w:rsid w:val="0057326F"/>
    <w:rsid w:val="005849B0"/>
    <w:rsid w:val="005C0AEC"/>
    <w:rsid w:val="0065448E"/>
    <w:rsid w:val="00682BF2"/>
    <w:rsid w:val="006A087D"/>
    <w:rsid w:val="00C57A7A"/>
    <w:rsid w:val="00C679EB"/>
    <w:rsid w:val="00CD3E42"/>
    <w:rsid w:val="00CE7F5A"/>
    <w:rsid w:val="00D93713"/>
    <w:rsid w:val="00E51CD3"/>
    <w:rsid w:val="00E53333"/>
    <w:rsid w:val="00E721E3"/>
    <w:rsid w:val="00EE6B44"/>
    <w:rsid w:val="00F15118"/>
    <w:rsid w:val="00F3088B"/>
    <w:rsid w:val="00F35D4D"/>
    <w:rsid w:val="00F5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CDB5"/>
  <w15:chartTrackingRefBased/>
  <w15:docId w15:val="{E22F584F-0EBF-48A4-9D00-8D0597F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Olejniczak Nadleśnictwo Brzeziny</dc:creator>
  <cp:keywords/>
  <dc:description/>
  <cp:lastModifiedBy>Grzegorz Marczyński Nadleśnictwo Brzeziny</cp:lastModifiedBy>
  <cp:revision>2</cp:revision>
  <dcterms:created xsi:type="dcterms:W3CDTF">2026-04-02T10:17:00Z</dcterms:created>
  <dcterms:modified xsi:type="dcterms:W3CDTF">2026-04-02T10:17:00Z</dcterms:modified>
</cp:coreProperties>
</file>