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43B" w14:textId="4BD14623" w:rsidR="008455FD" w:rsidRDefault="008455FD"/>
    <w:p w14:paraId="0A87C968" w14:textId="2531A940" w:rsidR="008455FD" w:rsidRPr="0016202C" w:rsidRDefault="008455FD" w:rsidP="008455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INFORMACJA O WYNIKACH KONKURSU</w:t>
      </w:r>
    </w:p>
    <w:p w14:paraId="667C7B4E" w14:textId="39E06C58" w:rsidR="008455FD" w:rsidRPr="0016202C" w:rsidRDefault="008455FD" w:rsidP="0016202C">
      <w:pPr>
        <w:jc w:val="center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sz w:val="24"/>
          <w:szCs w:val="24"/>
        </w:rPr>
        <w:t xml:space="preserve">w trybie art. 119 ustawy z dnia 20 lipca 2018 r. Prawo o szkolnictwie wyższym 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>i nauce (</w:t>
      </w:r>
      <w:r w:rsidR="007554CA" w:rsidRPr="0016202C">
        <w:rPr>
          <w:rFonts w:ascii="Arial" w:hAnsi="Arial" w:cs="Arial"/>
          <w:sz w:val="24"/>
          <w:szCs w:val="24"/>
        </w:rPr>
        <w:t xml:space="preserve">Dz. U. z 2018r. </w:t>
      </w:r>
      <w:r w:rsidRPr="0016202C">
        <w:rPr>
          <w:rFonts w:ascii="Arial" w:hAnsi="Arial" w:cs="Arial"/>
          <w:sz w:val="24"/>
          <w:szCs w:val="24"/>
        </w:rPr>
        <w:t>poz. 1668)</w:t>
      </w:r>
    </w:p>
    <w:p w14:paraId="3E32C06C" w14:textId="71A93B3D" w:rsidR="008455FD" w:rsidRDefault="008455FD">
      <w:pPr>
        <w:rPr>
          <w:rFonts w:ascii="Arial" w:hAnsi="Arial" w:cs="Arial"/>
          <w:b/>
          <w:bCs/>
          <w:sz w:val="24"/>
          <w:szCs w:val="24"/>
        </w:rPr>
      </w:pPr>
    </w:p>
    <w:p w14:paraId="04529A1C" w14:textId="77777777" w:rsidR="0016202C" w:rsidRDefault="0016202C">
      <w:pPr>
        <w:rPr>
          <w:rFonts w:ascii="Arial" w:hAnsi="Arial" w:cs="Arial"/>
          <w:b/>
          <w:bCs/>
          <w:sz w:val="24"/>
          <w:szCs w:val="24"/>
        </w:rPr>
      </w:pPr>
    </w:p>
    <w:p w14:paraId="68F99F13" w14:textId="77777777" w:rsidR="00D0132F" w:rsidRDefault="00D0132F">
      <w:pPr>
        <w:rPr>
          <w:rFonts w:ascii="Arial" w:hAnsi="Arial" w:cs="Arial"/>
          <w:b/>
          <w:bCs/>
          <w:sz w:val="24"/>
          <w:szCs w:val="24"/>
        </w:rPr>
      </w:pPr>
    </w:p>
    <w:p w14:paraId="3218A942" w14:textId="268DBFD3" w:rsidR="007554CA" w:rsidRDefault="007554CA" w:rsidP="0016202C">
      <w:pPr>
        <w:ind w:left="1276" w:hanging="1276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Uczelnia: </w:t>
      </w:r>
      <w:r w:rsidRPr="0016202C">
        <w:rPr>
          <w:rFonts w:ascii="Arial" w:hAnsi="Arial" w:cs="Arial"/>
          <w:sz w:val="24"/>
          <w:szCs w:val="24"/>
        </w:rPr>
        <w:t xml:space="preserve">  Państwowa Wyższa Szkoła Filmowa, Telewizyjna i Teatralna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 xml:space="preserve"> im. L. Schillera w Łodzi</w:t>
      </w:r>
    </w:p>
    <w:p w14:paraId="2110D8E9" w14:textId="77777777" w:rsidR="00BF4FC2" w:rsidRPr="0016202C" w:rsidRDefault="00BF4FC2" w:rsidP="0016202C">
      <w:pPr>
        <w:ind w:left="1276" w:hanging="1276"/>
        <w:rPr>
          <w:rFonts w:ascii="Arial" w:hAnsi="Arial" w:cs="Arial"/>
          <w:sz w:val="24"/>
          <w:szCs w:val="24"/>
        </w:rPr>
      </w:pPr>
    </w:p>
    <w:p w14:paraId="74670E2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Jednostka organizacyjna:    </w:t>
      </w:r>
      <w:r w:rsidRPr="006536BB">
        <w:rPr>
          <w:rFonts w:ascii="Arial" w:hAnsi="Arial" w:cs="Arial"/>
          <w:sz w:val="24"/>
          <w:szCs w:val="24"/>
        </w:rPr>
        <w:t>Wydział Operatorski i Realizacji Telewizyjnej</w:t>
      </w:r>
    </w:p>
    <w:p w14:paraId="30969A6A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Konkurs na stanowisko:  </w:t>
      </w:r>
      <w:r w:rsidRPr="006536BB">
        <w:rPr>
          <w:rFonts w:ascii="Arial" w:hAnsi="Arial" w:cs="Arial"/>
          <w:sz w:val="24"/>
          <w:szCs w:val="24"/>
        </w:rPr>
        <w:t>starszego wykładowcy</w:t>
      </w:r>
    </w:p>
    <w:p w14:paraId="1CAEA53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Data ogłoszenia konkursu:     </w:t>
      </w:r>
      <w:r w:rsidRPr="006536BB">
        <w:rPr>
          <w:rFonts w:ascii="Arial" w:hAnsi="Arial" w:cs="Arial"/>
          <w:sz w:val="24"/>
          <w:szCs w:val="24"/>
        </w:rPr>
        <w:t>15. 07.  2026 roku</w:t>
      </w:r>
    </w:p>
    <w:p w14:paraId="7304ADC7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składania ofert:  </w:t>
      </w:r>
      <w:r w:rsidRPr="006536BB">
        <w:rPr>
          <w:rFonts w:ascii="Arial" w:hAnsi="Arial" w:cs="Arial"/>
          <w:sz w:val="24"/>
          <w:szCs w:val="24"/>
        </w:rPr>
        <w:t>17. 08. 2026 roku</w:t>
      </w:r>
    </w:p>
    <w:p w14:paraId="158BAF18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rozstrzygnięcia:  </w:t>
      </w:r>
      <w:r w:rsidRPr="006536BB">
        <w:rPr>
          <w:rFonts w:ascii="Arial" w:hAnsi="Arial" w:cs="Arial"/>
          <w:sz w:val="24"/>
          <w:szCs w:val="24"/>
        </w:rPr>
        <w:t>31. 08. 2026 roku</w:t>
      </w:r>
    </w:p>
    <w:p w14:paraId="2AC8F2AD" w14:textId="0A861121" w:rsid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>Kandyda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Pr="006536BB">
        <w:rPr>
          <w:rFonts w:ascii="Arial" w:hAnsi="Arial" w:cs="Arial"/>
          <w:b/>
          <w:bCs/>
          <w:sz w:val="24"/>
          <w:szCs w:val="24"/>
        </w:rPr>
        <w:t xml:space="preserve">, która wygrał konkurs:  </w:t>
      </w:r>
      <w:r w:rsidRPr="006536BB">
        <w:rPr>
          <w:rFonts w:ascii="Arial" w:hAnsi="Arial" w:cs="Arial"/>
          <w:sz w:val="24"/>
          <w:szCs w:val="24"/>
        </w:rPr>
        <w:t>mgr Wojciech Szepel</w:t>
      </w:r>
    </w:p>
    <w:p w14:paraId="07667795" w14:textId="77777777" w:rsidR="009548A5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b/>
          <w:bCs/>
          <w:sz w:val="24"/>
          <w:szCs w:val="24"/>
        </w:rPr>
        <w:t xml:space="preserve">Uzasadnienie: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Mgr Wojciech Szepel posiada wiedzę, doświadczenie i niezbędne </w:t>
      </w:r>
    </w:p>
    <w:p w14:paraId="0AEF3FBD" w14:textId="77777777" w:rsidR="00BF4FC2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kwalifikacje </w:t>
      </w:r>
      <w:r w:rsidRPr="009548A5">
        <w:rPr>
          <w:rFonts w:ascii="Arial" w:hAnsi="Arial" w:cs="Arial"/>
          <w:sz w:val="24"/>
          <w:szCs w:val="24"/>
        </w:rPr>
        <w:t xml:space="preserve">uprawniające do objęcia stanowiska starszego </w:t>
      </w:r>
      <w:r>
        <w:rPr>
          <w:rFonts w:ascii="Arial" w:hAnsi="Arial" w:cs="Arial"/>
          <w:sz w:val="24"/>
          <w:szCs w:val="24"/>
        </w:rPr>
        <w:t>w</w:t>
      </w:r>
      <w:r w:rsidRPr="009548A5">
        <w:rPr>
          <w:rFonts w:ascii="Arial" w:hAnsi="Arial" w:cs="Arial"/>
          <w:sz w:val="24"/>
          <w:szCs w:val="24"/>
        </w:rPr>
        <w:t xml:space="preserve">ykładowcy </w:t>
      </w:r>
    </w:p>
    <w:p w14:paraId="20500BFB" w14:textId="20C942A6" w:rsidR="009548A5" w:rsidRPr="009548A5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 przedmiocie</w:t>
      </w:r>
      <w:r w:rsidRPr="009548A5">
        <w:rPr>
          <w:rFonts w:ascii="Arial" w:hAnsi="Arial" w:cs="Arial"/>
          <w:sz w:val="24"/>
          <w:szCs w:val="24"/>
        </w:rPr>
        <w:t xml:space="preserve"> „</w:t>
      </w:r>
      <w:r w:rsidR="00BF4FC2">
        <w:rPr>
          <w:rFonts w:ascii="Arial" w:hAnsi="Arial" w:cs="Arial"/>
          <w:sz w:val="24"/>
          <w:szCs w:val="24"/>
        </w:rPr>
        <w:t>Sztuka operatorska</w:t>
      </w:r>
      <w:r w:rsidRPr="009548A5">
        <w:rPr>
          <w:rFonts w:ascii="Arial" w:hAnsi="Arial" w:cs="Arial"/>
          <w:sz w:val="24"/>
          <w:szCs w:val="24"/>
        </w:rPr>
        <w:t xml:space="preserve">”. </w:t>
      </w:r>
    </w:p>
    <w:p w14:paraId="367C8A3A" w14:textId="1AD18EFC" w:rsidR="008455FD" w:rsidRPr="0016202C" w:rsidRDefault="008455FD" w:rsidP="009548A5">
      <w:pPr>
        <w:ind w:left="2552" w:hanging="2552"/>
        <w:rPr>
          <w:rFonts w:ascii="Arial" w:hAnsi="Arial" w:cs="Arial"/>
          <w:sz w:val="24"/>
          <w:szCs w:val="24"/>
        </w:rPr>
      </w:pPr>
    </w:p>
    <w:sectPr w:rsidR="008455FD" w:rsidRPr="0016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8E"/>
    <w:rsid w:val="0016202C"/>
    <w:rsid w:val="00171873"/>
    <w:rsid w:val="001E028E"/>
    <w:rsid w:val="002274A9"/>
    <w:rsid w:val="00316651"/>
    <w:rsid w:val="004414EE"/>
    <w:rsid w:val="006536BB"/>
    <w:rsid w:val="007554CA"/>
    <w:rsid w:val="008455FD"/>
    <w:rsid w:val="00911B03"/>
    <w:rsid w:val="00936CCB"/>
    <w:rsid w:val="009548A5"/>
    <w:rsid w:val="00B825DE"/>
    <w:rsid w:val="00BF4FC2"/>
    <w:rsid w:val="00D0132F"/>
    <w:rsid w:val="00D0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6061"/>
  <w15:chartTrackingRefBased/>
  <w15:docId w15:val="{3B4E916C-8623-42CB-B5DE-02F4686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Wojtowicz</dc:creator>
  <cp:keywords/>
  <dc:description/>
  <cp:lastModifiedBy>Janina Tylman</cp:lastModifiedBy>
  <cp:revision>12</cp:revision>
  <cp:lastPrinted>2026-08-21T11:44:00Z</cp:lastPrinted>
  <dcterms:created xsi:type="dcterms:W3CDTF">2021-08-20T10:22:00Z</dcterms:created>
  <dcterms:modified xsi:type="dcterms:W3CDTF">2026-08-21T11:44:00Z</dcterms:modified>
</cp:coreProperties>
</file>