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57" w:rsidRPr="00BF1A93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S-I.</w:t>
      </w:r>
      <w:r w:rsidR="004F2E1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431.8.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2.2025.EB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</w:p>
    <w:p w:rsidR="00FB1557" w:rsidRPr="00BF1A93" w:rsidRDefault="00FB1557" w:rsidP="00FB1557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</w:p>
    <w:p w:rsidR="00FB1557" w:rsidRPr="00BF1A93" w:rsidRDefault="00FB1557" w:rsidP="00FB1557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PROTOKÓŁ</w:t>
      </w:r>
    </w:p>
    <w:p w:rsidR="00FB1557" w:rsidRPr="004409F0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 </w:t>
      </w:r>
    </w:p>
    <w:p w:rsidR="008545C8" w:rsidRPr="00DE4847" w:rsidRDefault="008545C8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pl-PL"/>
        </w:rPr>
      </w:pPr>
    </w:p>
    <w:p w:rsidR="00FB155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Kontroli d</w:t>
      </w:r>
      <w:r w:rsidR="004F2E12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oraźnej przeprowadzonej w dniu  </w:t>
      </w:r>
      <w:r w:rsidR="003054AF"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stycznia 2025 r.</w:t>
      </w:r>
      <w:r w:rsidR="004F2E1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Placówce zapewniającej całodobową opiekę osobom niepełnosprawnym przewlekle chorym </w:t>
      </w:r>
      <w:r w:rsidR="004F2E12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 xml:space="preserve">lub osobom w podeszłym wieku </w:t>
      </w:r>
      <w:r w:rsidR="00382FB0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pn.</w:t>
      </w: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„</w:t>
      </w:r>
      <w:r w:rsidR="003054AF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Leśne Zacisze</w:t>
      </w: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‘’</w:t>
      </w:r>
      <w:r w:rsidR="003054AF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Sp. z o.o. z siedzibą </w:t>
      </w:r>
      <w:r w:rsidR="003054AF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Dąbrówkach 431, 37-100 Łańcut.</w:t>
      </w: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</w:p>
    <w:p w:rsidR="008545C8" w:rsidRPr="008545C8" w:rsidRDefault="008545C8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12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3054AF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i Wsparcia Rodziny </w:t>
      </w: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Wydziału Polityki Społecznej Podkarpackiego Urzędu Wojewódzkiego w Rzeszowie:</w:t>
      </w:r>
    </w:p>
    <w:p w:rsidR="00FB155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Małgorzatę Kotowicz-Czudec – inspektora wojewódzkiego </w:t>
      </w:r>
      <w:r w:rsidR="00DE6621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Upoważnienie Wojewody Podkarpackiego </w:t>
      </w:r>
      <w:r w:rsidR="00461B15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Nr 1  (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A5CEB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F03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stycznia 2025 r. znak: S-I.</w:t>
      </w:r>
      <w:r w:rsidR="00FA5CEB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431.8.2.2025.MKC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B1557" w:rsidRPr="00BF1A93" w:rsidRDefault="003054AF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Edytę Buchowską</w:t>
      </w:r>
      <w:r w:rsidR="00461B15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1557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inspektora wojewódzkiego </w:t>
      </w:r>
      <w:r w:rsidR="00DE6621" w:rsidRP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B1557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Upoważnienie Wojewody Podkarpackiego </w:t>
      </w:r>
      <w:r w:rsidR="00461B15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Nr 2 (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  <w:r w:rsidR="00461B15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F2E1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A5CEB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 stycznia 2025</w:t>
      </w:r>
      <w:r w:rsidR="00F03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znak: S-I.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431.8.2.2025.MKC – </w:t>
      </w:r>
      <w:r w:rsidR="00DE6621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zespołu kontroln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t>ego.</w:t>
      </w:r>
    </w:p>
    <w:p w:rsidR="00743739" w:rsidRPr="00DE4847" w:rsidRDefault="00743739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u w:val="single"/>
          <w:lang w:eastAsia="pl-PL"/>
        </w:rPr>
      </w:pPr>
    </w:p>
    <w:p w:rsidR="00FB1557" w:rsidRPr="00BF1A93" w:rsidRDefault="00FB1557" w:rsidP="00FB1557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</w:t>
      </w:r>
      <w:r w:rsidRPr="00BF1A93">
        <w:rPr>
          <w:rFonts w:ascii="Times New Roman" w:hAnsi="Times New Roman" w:cs="Times New Roman"/>
          <w:i/>
          <w:sz w:val="24"/>
          <w:szCs w:val="24"/>
        </w:rPr>
        <w:t>Dowód: akta kontroli, str. 1-2)</w:t>
      </w:r>
    </w:p>
    <w:p w:rsidR="00FB1557" w:rsidRPr="00970EAC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12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o braku okoliczności uzasadniających wyłączenie do udziału w niniejszej kontroli.</w:t>
      </w:r>
    </w:p>
    <w:p w:rsidR="00FB1557" w:rsidRPr="00970EAC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</w:t>
      </w:r>
      <w:r w:rsidRPr="00BF1A93">
        <w:rPr>
          <w:rFonts w:ascii="Times New Roman" w:hAnsi="Times New Roman" w:cs="Times New Roman"/>
          <w:i/>
          <w:sz w:val="24"/>
          <w:szCs w:val="24"/>
        </w:rPr>
        <w:t>Dowód: akta kontroli, str.3-4)</w:t>
      </w:r>
    </w:p>
    <w:p w:rsidR="00FB1557" w:rsidRPr="00BF1A93" w:rsidRDefault="00FB1557" w:rsidP="00FB1557">
      <w:pPr>
        <w:keepNext/>
        <w:spacing w:before="240" w:after="6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kontroli:</w:t>
      </w:r>
    </w:p>
    <w:p w:rsidR="00FB1557" w:rsidRPr="00BF1A93" w:rsidRDefault="00FB1557" w:rsidP="00FB1557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Sprawdzenie </w:t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standardu podstawowych </w:t>
      </w:r>
      <w:r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usług</w:t>
      </w:r>
      <w:r w:rsidR="003054AF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 placówce całodobowej</w:t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w związku </w:t>
      </w:r>
      <w:r w:rsidR="00E8096E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 </w:t>
      </w:r>
      <w:r w:rsidR="00E8096E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</w:t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nioskiem z dnia </w:t>
      </w:r>
      <w:r w:rsidR="003054AF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13 stycznia 2025 r. </w:t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Prezesa Zarządu </w:t>
      </w:r>
      <w:r w:rsidR="00F574C6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="003054AF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eśne Zacisze Sp. z o.o. </w:t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8096E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zwiększenie liczby miejsc regulaminowych </w:t>
      </w:r>
      <w:r w:rsidR="003054AF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ww. jednostce. </w:t>
      </w:r>
      <w:r w:rsidR="00461B15"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BF1A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61B15" w:rsidRPr="00970EAC" w:rsidRDefault="00461B15" w:rsidP="00FB1557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18"/>
          <w:szCs w:val="24"/>
          <w:shd w:val="clear" w:color="auto" w:fill="FFFFFF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Okres objęty kontrolą:</w:t>
      </w:r>
    </w:p>
    <w:p w:rsidR="00FB1557" w:rsidRPr="00BF1A93" w:rsidRDefault="004F2E12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Stan na dzień kontroli, tj. </w:t>
      </w:r>
      <w:r w:rsidR="003054AF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29.</w:t>
      </w: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3054AF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FB1557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.202</w:t>
      </w:r>
      <w:r w:rsidR="003054AF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FB1557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  </w:t>
      </w:r>
    </w:p>
    <w:p w:rsidR="00F574C6" w:rsidRPr="00970EAC" w:rsidRDefault="00F574C6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972EAB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wpisał s</w:t>
      </w:r>
      <w:r w:rsidR="004F2E1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do książki kontroli pod nr: 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1/25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4847" w:rsidRPr="00970EAC" w:rsidRDefault="00DE484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zakresie objętym przedmiotem kontroli:</w:t>
      </w: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Ustawa z dnia 12 marca 2004 r. o pomocy społecznej (</w:t>
      </w:r>
      <w:r w:rsidR="004F2E12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tj. Dz. U. z 2024</w:t>
      </w:r>
      <w:r w:rsidR="00A25923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poz. </w:t>
      </w: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A25923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283</w:t>
      </w: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A25923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późń. zm.).</w:t>
      </w:r>
    </w:p>
    <w:p w:rsidR="00FB1557" w:rsidRPr="00BF1A93" w:rsidRDefault="00FB1557" w:rsidP="00E15190">
      <w:pPr>
        <w:tabs>
          <w:tab w:val="left" w:pos="-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Rodziny, Pracy i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z dnia 28 sierpnia  2020 r. 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19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wydawania i cofania zezwoleń na prowadzenie działalności gospodarczej 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519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prowadzenia placówki zapewniającej całodobową opiekę </w:t>
      </w:r>
      <w:r w:rsidR="00DE6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2020 r. </w:t>
      </w:r>
      <w:r w:rsidR="00E1519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1562 </w:t>
      </w:r>
      <w:proofErr w:type="spellStart"/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  <w:r w:rsidRPr="00BF1A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FB1557" w:rsidRPr="00DE484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Dane adresowe:</w:t>
      </w:r>
    </w:p>
    <w:p w:rsidR="00FB1557" w:rsidRPr="00BF1A93" w:rsidRDefault="003054AF" w:rsidP="00FB1557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1A93">
        <w:rPr>
          <w:rFonts w:ascii="Times New Roman" w:hAnsi="Times New Roman" w:cs="Times New Roman"/>
          <w:sz w:val="24"/>
          <w:szCs w:val="24"/>
        </w:rPr>
        <w:t>Leśne Zacisze Sp. z o.o.</w:t>
      </w:r>
      <w:r w:rsidR="00FB1557" w:rsidRPr="00BF1A93">
        <w:rPr>
          <w:rFonts w:ascii="Times New Roman" w:hAnsi="Times New Roman" w:cs="Times New Roman"/>
          <w:sz w:val="24"/>
          <w:szCs w:val="24"/>
        </w:rPr>
        <w:t xml:space="preserve"> </w:t>
      </w:r>
      <w:r w:rsidR="00FB1557" w:rsidRPr="00BF1A93">
        <w:rPr>
          <w:rFonts w:ascii="Times New Roman" w:hAnsi="Times New Roman" w:cs="Times New Roman"/>
          <w:sz w:val="24"/>
          <w:szCs w:val="24"/>
        </w:rPr>
        <w:br/>
      </w:r>
      <w:r w:rsidRPr="00BF1A93">
        <w:rPr>
          <w:rFonts w:ascii="Times New Roman" w:hAnsi="Times New Roman" w:cs="Times New Roman"/>
          <w:sz w:val="24"/>
          <w:szCs w:val="24"/>
        </w:rPr>
        <w:t>Dąbrówki 431</w:t>
      </w:r>
      <w:r w:rsidR="00FB1557" w:rsidRPr="00BF1A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Łańcut</w:t>
      </w:r>
    </w:p>
    <w:p w:rsidR="00FB1557" w:rsidRPr="00DE484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A93">
        <w:rPr>
          <w:rFonts w:ascii="Times New Roman" w:hAnsi="Times New Roman" w:cs="Times New Roman"/>
          <w:b/>
          <w:sz w:val="24"/>
          <w:szCs w:val="24"/>
        </w:rPr>
        <w:t xml:space="preserve">Typ placówki:  </w:t>
      </w: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93">
        <w:rPr>
          <w:rFonts w:ascii="Times New Roman" w:hAnsi="Times New Roman" w:cs="Times New Roman"/>
          <w:sz w:val="24"/>
          <w:szCs w:val="24"/>
        </w:rPr>
        <w:t xml:space="preserve">Placówka zapewniająca całodobową opiekę osobom </w:t>
      </w:r>
      <w:r w:rsidRPr="00BF1A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niepełnosprawnym, przewlekle chorym </w:t>
      </w:r>
      <w:r w:rsidRPr="00BF1A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lub osobom w podeszłym</w:t>
      </w:r>
      <w:r w:rsidRPr="00BF1A93">
        <w:rPr>
          <w:rFonts w:ascii="Times New Roman" w:hAnsi="Times New Roman" w:cs="Times New Roman"/>
          <w:sz w:val="24"/>
          <w:szCs w:val="24"/>
        </w:rPr>
        <w:t xml:space="preserve"> wieku </w:t>
      </w: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93">
        <w:rPr>
          <w:rFonts w:ascii="Times New Roman" w:hAnsi="Times New Roman" w:cs="Times New Roman"/>
          <w:i/>
          <w:sz w:val="24"/>
          <w:szCs w:val="24"/>
        </w:rPr>
        <w:br/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kontrolnych dokonano w siedzibie Placówki 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„Leśne Zacisze” z siedzibą 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Dąbrówkach 431, 37-100 Łańcut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obecności 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Zarządu </w:t>
      </w:r>
      <w:r w:rsidR="00B96BE8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A25923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Alicji </w:t>
      </w:r>
      <w:proofErr w:type="spellStart"/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Cach</w:t>
      </w:r>
      <w:proofErr w:type="spellEnd"/>
      <w:r w:rsidR="003054A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61B15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1557" w:rsidRPr="00DE484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FB1557" w:rsidRPr="00BF1A93" w:rsidRDefault="00FB1557" w:rsidP="00FB1557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adres organu prowadzącego placówkę: </w:t>
      </w:r>
    </w:p>
    <w:p w:rsidR="003054AF" w:rsidRPr="00BF1A93" w:rsidRDefault="003054AF" w:rsidP="003054A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1A93">
        <w:rPr>
          <w:rFonts w:ascii="Times New Roman" w:hAnsi="Times New Roman" w:cs="Times New Roman"/>
          <w:sz w:val="24"/>
          <w:szCs w:val="24"/>
        </w:rPr>
        <w:t xml:space="preserve">Leśne Zacisze Sp. z o.o. </w:t>
      </w:r>
      <w:r w:rsidRPr="00BF1A93">
        <w:rPr>
          <w:rFonts w:ascii="Times New Roman" w:hAnsi="Times New Roman" w:cs="Times New Roman"/>
          <w:sz w:val="24"/>
          <w:szCs w:val="24"/>
        </w:rPr>
        <w:br/>
        <w:t xml:space="preserve">Dąbrówki 431  </w:t>
      </w:r>
    </w:p>
    <w:p w:rsidR="003054AF" w:rsidRPr="00BF1A93" w:rsidRDefault="003054AF" w:rsidP="00305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37-100 Łańcut</w:t>
      </w:r>
    </w:p>
    <w:p w:rsidR="00FB1557" w:rsidRPr="00DE4847" w:rsidRDefault="00FB1557" w:rsidP="00FB155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Imiona, nazwiska i stanowisko osób kierujących placówką:</w:t>
      </w:r>
    </w:p>
    <w:p w:rsidR="00FB1557" w:rsidRPr="00BF1A93" w:rsidRDefault="00526CAA" w:rsidP="00FB15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Alicja </w:t>
      </w:r>
      <w:proofErr w:type="spellStart"/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Cach</w:t>
      </w:r>
      <w:proofErr w:type="spellEnd"/>
      <w:r w:rsidR="00EE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1557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Zarządu 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r w:rsidR="00FA449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z.o.o. „Leśne Zacisze”</w:t>
      </w:r>
    </w:p>
    <w:p w:rsidR="00FB1557" w:rsidRPr="00DE4847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Imiona, nazwiska i stanowisko osób reprezentujących placówkę w czasie kontroli:</w:t>
      </w:r>
    </w:p>
    <w:p w:rsidR="00526CAA" w:rsidRPr="00BF1A93" w:rsidRDefault="00526CAA" w:rsidP="00526C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Alicja </w:t>
      </w:r>
      <w:proofErr w:type="spellStart"/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Cach</w:t>
      </w:r>
      <w:proofErr w:type="spellEnd"/>
      <w:r w:rsidR="00EE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Prezes Zarządu </w:t>
      </w:r>
      <w:proofErr w:type="spellStart"/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spellEnd"/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z.o.o. „Leśne Zacisze”</w:t>
      </w:r>
    </w:p>
    <w:p w:rsidR="00FB1557" w:rsidRPr="00DE4847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miejsc: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</w:p>
    <w:p w:rsidR="00FB1557" w:rsidRPr="00DE4847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FB1557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mieszkańców: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29 osób, w tym 28 na terenie Placówki</w:t>
      </w:r>
    </w:p>
    <w:p w:rsidR="00DE4847" w:rsidRPr="00970EAC" w:rsidRDefault="00DE4847" w:rsidP="00FB15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Użyte w protokole kontroli skróty:</w:t>
      </w:r>
    </w:p>
    <w:p w:rsidR="00FB155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Placówka, jednostka – Placówka </w:t>
      </w:r>
      <w:r w:rsidRPr="00BF1A93">
        <w:rPr>
          <w:rFonts w:ascii="Times New Roman" w:hAnsi="Times New Roman" w:cs="Times New Roman"/>
          <w:sz w:val="24"/>
          <w:szCs w:val="24"/>
        </w:rPr>
        <w:t>„</w:t>
      </w:r>
      <w:r w:rsidR="00081342" w:rsidRPr="00BF1A93">
        <w:rPr>
          <w:rFonts w:ascii="Times New Roman" w:hAnsi="Times New Roman" w:cs="Times New Roman"/>
          <w:sz w:val="24"/>
          <w:szCs w:val="24"/>
        </w:rPr>
        <w:t>Leśne Zacisze”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847" w:rsidRPr="008545C8" w:rsidRDefault="00DE484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FB1557" w:rsidRPr="00BF1A93" w:rsidRDefault="00FB1557" w:rsidP="006814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złożonym wnioskiem „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Leśne Zacisze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267FA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z o.o. z siedzibą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67FA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Dąbrówkach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67FA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37-100 Łańcut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F03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13 stycznia 2025 r.</w:t>
      </w:r>
      <w:r w:rsidR="00AC183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(data wpływu pisma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Podkarpa</w:t>
      </w:r>
      <w:r w:rsidR="004C0F4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ckiego Urzędu Wojewódzkiego),</w:t>
      </w:r>
      <w:r w:rsidR="00AC183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decyzji administracyjnej Wojewody Podkarpackiego w zakresie zwiększenia licz</w:t>
      </w:r>
      <w:r w:rsidR="004C0F4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y mi</w:t>
      </w:r>
      <w:r w:rsidR="00AC183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ejsc z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AC183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1342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49,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dokonano kontroli doraźnej. </w:t>
      </w:r>
    </w:p>
    <w:p w:rsidR="00FB1557" w:rsidRPr="008545C8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FB1557" w:rsidRPr="00BF1A93" w:rsidRDefault="00FB1557" w:rsidP="00FB15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. USŁUGI ZASPOKAJAJĄCE POTRZEBY BYTOWE</w:t>
      </w:r>
    </w:p>
    <w:p w:rsidR="00AC1830" w:rsidRPr="008545C8" w:rsidRDefault="00AC1830" w:rsidP="00FB1557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</w:p>
    <w:p w:rsidR="00FB1557" w:rsidRDefault="00FB1557" w:rsidP="00FB1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Pr="00BF1A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>.</w:t>
      </w:r>
      <w:r w:rsidR="005F37CA" w:rsidRPr="00BF1A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Miejsce pobytu - </w:t>
      </w:r>
      <w:r w:rsidRPr="00BF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1A9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Budynek i jego otoczenie</w:t>
      </w:r>
    </w:p>
    <w:p w:rsidR="00C54DDF" w:rsidRPr="00C54DDF" w:rsidRDefault="00C54DDF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24"/>
          <w:shd w:val="clear" w:color="auto" w:fill="FFFFFF"/>
          <w:lang w:eastAsia="pl-PL"/>
        </w:rPr>
      </w:pPr>
    </w:p>
    <w:p w:rsidR="00FB1557" w:rsidRPr="00BF1A93" w:rsidRDefault="00FB1557" w:rsidP="00FB15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 dnia ostatniej kontroli, standard usług w budynku kontrolowanej Placówki </w:t>
      </w:r>
      <w:r w:rsidR="00AC1830"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nie uległ pogorszeniu. Obiekt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jego otoczenie</w:t>
      </w:r>
      <w:r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nie posiada barier architektoni</w:t>
      </w:r>
      <w:r w:rsidR="00C54D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cznych, </w:t>
      </w:r>
      <w:r w:rsidR="00C54D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ma zainstalowaną windę</w:t>
      </w:r>
      <w:r w:rsidRPr="00BF1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dostosowaną do przewozu osób niepełnosprawnych. </w:t>
      </w:r>
    </w:p>
    <w:p w:rsidR="00FB1557" w:rsidRPr="008545C8" w:rsidRDefault="00FB1557" w:rsidP="00FB15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Cs w:val="24"/>
          <w:shd w:val="clear" w:color="auto" w:fill="FFFFFF"/>
          <w:lang w:eastAsia="pl-PL"/>
        </w:rPr>
      </w:pPr>
    </w:p>
    <w:p w:rsidR="00FB1557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>2. Pokoje mieszkalne</w:t>
      </w:r>
      <w:r w:rsidR="00267FA0" w:rsidRPr="00BF1A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 w związku ze zwiększeniem liczby miejsc</w:t>
      </w:r>
      <w:r w:rsidR="0065574B" w:rsidRPr="00BF1A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 w placówce</w:t>
      </w:r>
      <w:r w:rsidRPr="00BF1A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. </w:t>
      </w:r>
    </w:p>
    <w:p w:rsidR="00C54DDF" w:rsidRPr="00C54DDF" w:rsidRDefault="00C54DDF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u w:val="single"/>
          <w:shd w:val="clear" w:color="auto" w:fill="FFFFFF"/>
          <w:lang w:eastAsia="pl-PL"/>
        </w:rPr>
      </w:pPr>
    </w:p>
    <w:p w:rsidR="005F37CA" w:rsidRPr="00BF1A93" w:rsidRDefault="00FB1557" w:rsidP="00684623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zakresie pokoi mieszkaln</w:t>
      </w:r>
      <w:r w:rsidR="00091689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ych w obiekcie wygospodarowano 1</w:t>
      </w:r>
      <w:r w:rsidR="00267FA0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</w:t>
      </w:r>
      <w:r w:rsidR="00091689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nowych</w:t>
      </w:r>
      <w:r w:rsidR="00267FA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dwuosobowych</w:t>
      </w:r>
      <w:r w:rsidR="00091689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267FA0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pokoi</w:t>
      </w: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C54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te </w:t>
      </w:r>
      <w:r w:rsidR="00A17621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poziomie I piętra.</w:t>
      </w: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wymaganego metrażu każdy </w:t>
      </w:r>
      <w:r w:rsidR="00A17621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nich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</w:t>
      </w:r>
      <w:r w:rsidR="00267FA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 wymagania z</w:t>
      </w:r>
      <w:r w:rsidR="00091689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godne z treścią zapisów zawartych w </w:t>
      </w:r>
      <w:r w:rsidR="0065574B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art. 68 ust. 4 pkt.3 lit. b ustawy o pomocy społecznej cyt.: „ </w:t>
      </w:r>
      <w:r w:rsidR="0065574B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pokoje mieszkalne – nie więcej niż trzyosobowe, z tym że: </w:t>
      </w:r>
      <w:r w:rsidR="0065574B" w:rsidRPr="00BF1A93">
        <w:rPr>
          <w:rFonts w:ascii="Times New Roman" w:hAnsi="Times New Roman" w:cs="Times New Roman"/>
          <w:sz w:val="24"/>
          <w:szCs w:val="24"/>
        </w:rPr>
        <w:t xml:space="preserve">(…) </w:t>
      </w:r>
      <w:r w:rsidR="0065574B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pokój dwu- i trzyosobowy – o powierzchni </w:t>
      </w:r>
      <w:r w:rsidR="0065574B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nie mniejszej niż po 6 m2 na osobę</w:t>
      </w:r>
      <w:r w:rsidR="0065574B"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="0065574B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A449F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pokoi mieszkalnych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wyposażony zgodnie z obowiązującymi przepisami prawa, tj. </w:t>
      </w:r>
      <w:r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łóżko lub tapczan, szafę, stół, krzesła </w:t>
      </w:r>
      <w:r w:rsidR="0065574B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>i szafkę nocną dla każdej osoby.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każdym z tych pomieszczeń znajduje się łazienka dostosowana do potrzeb osób niepełnosprawnych. </w:t>
      </w:r>
    </w:p>
    <w:p w:rsidR="005F37CA" w:rsidRPr="00BF1A93" w:rsidRDefault="005F37CA" w:rsidP="005F37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3. Pomieszczenia ogólnodostępne</w:t>
      </w:r>
      <w:r w:rsidR="00484E41" w:rsidRPr="00BF1A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484E41" w:rsidRPr="00BF1A93" w:rsidRDefault="008E57E3" w:rsidP="00DE484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Od dnia ostatniej kontroli usytuowanie </w:t>
      </w:r>
      <w:r w:rsidR="00330CBA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wyposażenie </w:t>
      </w: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pomieszczeń ogólnodostępnych </w:t>
      </w:r>
      <w:r w:rsidR="00330CBA"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nie uległo zmianie. 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znajduje się pokój dziennego pobytu, jadalnia, 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która</w:t>
      </w:r>
      <w:r w:rsidR="00F03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odrębne pomieszczenie oraz 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pomocnicze do prania i suszenia. 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0CBA" w:rsidRPr="00BF1A93">
        <w:rPr>
          <w:rFonts w:ascii="Times New Roman" w:hAnsi="Times New Roman" w:cs="Times New Roman"/>
          <w:sz w:val="24"/>
          <w:szCs w:val="24"/>
        </w:rPr>
        <w:t>W</w:t>
      </w:r>
      <w:r w:rsidR="00312294" w:rsidRPr="00BF1A93">
        <w:rPr>
          <w:rFonts w:ascii="Times New Roman" w:hAnsi="Times New Roman" w:cs="Times New Roman"/>
          <w:sz w:val="24"/>
          <w:szCs w:val="24"/>
        </w:rPr>
        <w:t xml:space="preserve"> tym pomieszczeniu w</w:t>
      </w:r>
      <w:r w:rsidR="00330CBA" w:rsidRPr="00BF1A93">
        <w:rPr>
          <w:rFonts w:ascii="Times New Roman" w:hAnsi="Times New Roman" w:cs="Times New Roman"/>
          <w:sz w:val="24"/>
          <w:szCs w:val="24"/>
        </w:rPr>
        <w:t>szyscy m</w:t>
      </w:r>
      <w:r w:rsidR="00484E41" w:rsidRPr="00BF1A93">
        <w:rPr>
          <w:rFonts w:ascii="Times New Roman" w:hAnsi="Times New Roman" w:cs="Times New Roman"/>
          <w:sz w:val="24"/>
          <w:szCs w:val="24"/>
        </w:rPr>
        <w:t>ieszkańcy mają możliwość samodzielnego do</w:t>
      </w:r>
      <w:r w:rsidR="00312294" w:rsidRPr="00BF1A93">
        <w:rPr>
          <w:rFonts w:ascii="Times New Roman" w:hAnsi="Times New Roman" w:cs="Times New Roman"/>
          <w:sz w:val="24"/>
          <w:szCs w:val="24"/>
        </w:rPr>
        <w:t>konywania drobnych przepierek</w:t>
      </w:r>
      <w:r w:rsidR="00484E41" w:rsidRPr="00BF1A93">
        <w:rPr>
          <w:rFonts w:ascii="Times New Roman" w:hAnsi="Times New Roman" w:cs="Times New Roman"/>
          <w:sz w:val="24"/>
          <w:szCs w:val="24"/>
        </w:rPr>
        <w:t xml:space="preserve">. Z </w:t>
      </w:r>
      <w:r w:rsidR="00FA449F" w:rsidRPr="00BF1A93">
        <w:rPr>
          <w:rFonts w:ascii="Times New Roman" w:hAnsi="Times New Roman" w:cs="Times New Roman"/>
          <w:sz w:val="24"/>
          <w:szCs w:val="24"/>
        </w:rPr>
        <w:t>uzyskanych informacji</w:t>
      </w:r>
      <w:r w:rsidR="00484E41" w:rsidRPr="00BF1A93">
        <w:rPr>
          <w:rFonts w:ascii="Times New Roman" w:hAnsi="Times New Roman" w:cs="Times New Roman"/>
          <w:sz w:val="24"/>
          <w:szCs w:val="24"/>
        </w:rPr>
        <w:t xml:space="preserve"> wynika, że żad</w:t>
      </w:r>
      <w:r w:rsidR="00312294" w:rsidRPr="00BF1A93">
        <w:rPr>
          <w:rFonts w:ascii="Times New Roman" w:hAnsi="Times New Roman" w:cs="Times New Roman"/>
          <w:sz w:val="24"/>
          <w:szCs w:val="24"/>
        </w:rPr>
        <w:t xml:space="preserve">en </w:t>
      </w:r>
      <w:r w:rsidR="00484E41" w:rsidRPr="00BF1A93">
        <w:rPr>
          <w:rFonts w:ascii="Times New Roman" w:hAnsi="Times New Roman" w:cs="Times New Roman"/>
          <w:sz w:val="24"/>
          <w:szCs w:val="24"/>
        </w:rPr>
        <w:t xml:space="preserve">spośród zamieszkałych tego </w:t>
      </w:r>
      <w:r w:rsidR="00484E41" w:rsidRPr="00BF1A93">
        <w:rPr>
          <w:rFonts w:ascii="Times New Roman" w:hAnsi="Times New Roman" w:cs="Times New Roman"/>
          <w:sz w:val="24"/>
          <w:szCs w:val="24"/>
        </w:rPr>
        <w:lastRenderedPageBreak/>
        <w:t xml:space="preserve">nie robi, najczęściej z powodu problemów w zakresie psychoruchowym czy </w:t>
      </w:r>
      <w:r w:rsidR="00330CBA" w:rsidRPr="00BF1A93">
        <w:rPr>
          <w:rFonts w:ascii="Times New Roman" w:hAnsi="Times New Roman" w:cs="Times New Roman"/>
          <w:sz w:val="24"/>
          <w:szCs w:val="24"/>
        </w:rPr>
        <w:t>chorób o podłożu neurologicznym.</w:t>
      </w:r>
      <w:r w:rsidR="000C3A86" w:rsidRPr="00BF1A93">
        <w:rPr>
          <w:rFonts w:ascii="Times New Roman" w:hAnsi="Times New Roman" w:cs="Times New Roman"/>
          <w:sz w:val="24"/>
          <w:szCs w:val="24"/>
        </w:rPr>
        <w:t xml:space="preserve"> </w:t>
      </w:r>
      <w:r w:rsidR="00C619F0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z ww. pomieszczeń jest przystosowane i wyposażone tak, aby mogły z niego korzystać osoby niepełnosprawne.  </w:t>
      </w:r>
    </w:p>
    <w:p w:rsidR="004E349C" w:rsidRDefault="00B959B0" w:rsidP="00484E41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349C" w:rsidRPr="00BF1A93">
        <w:rPr>
          <w:rFonts w:ascii="Times New Roman" w:hAnsi="Times New Roman" w:cs="Times New Roman"/>
          <w:sz w:val="24"/>
          <w:szCs w:val="24"/>
        </w:rPr>
        <w:t xml:space="preserve">Dodatkowo, ponad wymagany standard do dyspozycji mieszkańców </w:t>
      </w:r>
      <w:r w:rsidR="004C0F40" w:rsidRPr="00BF1A93">
        <w:rPr>
          <w:rFonts w:ascii="Times New Roman" w:hAnsi="Times New Roman" w:cs="Times New Roman"/>
          <w:sz w:val="24"/>
          <w:szCs w:val="24"/>
        </w:rPr>
        <w:t>jest kaplica</w:t>
      </w:r>
      <w:r w:rsidR="004E349C" w:rsidRPr="00BF1A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09F0" w:rsidRDefault="00B959B0" w:rsidP="00B959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pokojach i pomieszczeniach przeznaczonych dla mieszkańców był utrzymany bardzo dobry stan sanitarny, nie stwierdzono nieprzyjemnego zapachu. </w:t>
      </w:r>
    </w:p>
    <w:p w:rsidR="004409F0" w:rsidRPr="004409F0" w:rsidRDefault="004409F0" w:rsidP="00B959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:rsidR="00B959B0" w:rsidRPr="00B959B0" w:rsidRDefault="004409F0" w:rsidP="00B959B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Zatem ww. stan rzeczy jest zgodny z treścią zapisów zawartych w art. 68 ust. 5 pkt. 1 i 2 ustawy o pomocy społecznej</w:t>
      </w:r>
    </w:p>
    <w:p w:rsidR="00B959B0" w:rsidRPr="004409F0" w:rsidRDefault="004409F0" w:rsidP="00484E41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ab/>
      </w:r>
    </w:p>
    <w:p w:rsidR="004409F0" w:rsidRDefault="005F37CA" w:rsidP="004409F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 xml:space="preserve">4. </w:t>
      </w:r>
      <w:r w:rsidR="00FB1557" w:rsidRPr="00BF1A9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Warunki sanitarne</w:t>
      </w:r>
      <w:r w:rsidR="00BF1A9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.</w:t>
      </w:r>
    </w:p>
    <w:p w:rsidR="00C619F0" w:rsidRPr="004409F0" w:rsidRDefault="00C619F0" w:rsidP="004409F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 xml:space="preserve">Kolejno, w kontrolowanej  placówce znajdowały się łazienki, których liczba </w:t>
      </w:r>
      <w:r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br/>
        <w:t xml:space="preserve">i wyposażeniowe jest zgodne z treścią obowiązujących przepisów prawa, tj. jedna łazienka przypada dla nie więcej niż pięciu osób i jedna toaleta dla nie więcej niż czterech osób. </w:t>
      </w:r>
      <w:r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br/>
        <w:t>Pomieszczenia te zostały wyposażone w uchwyty ułatwiające osobom mniej sprawnym korzystanie z tych pomieszczeń. Zatem, ww. stan rzeczy jest zgodny z treścią zapisów zawartych w art. 68 ust. 5 pkt. 3 ustawy o pomocy społecznej</w:t>
      </w:r>
      <w:r w:rsidR="0065574B"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 xml:space="preserve">. </w:t>
      </w:r>
      <w:r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 xml:space="preserve"> </w:t>
      </w:r>
    </w:p>
    <w:p w:rsidR="00C619F0" w:rsidRPr="004409F0" w:rsidRDefault="00C619F0" w:rsidP="00FB15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16"/>
          <w:szCs w:val="24"/>
          <w:lang w:eastAsia="pl-PL"/>
        </w:rPr>
      </w:pPr>
    </w:p>
    <w:p w:rsidR="005F37CA" w:rsidRPr="00BF1A93" w:rsidRDefault="005F37CA" w:rsidP="00FB15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5. Wyżywienie.</w:t>
      </w:r>
    </w:p>
    <w:p w:rsidR="00C619F0" w:rsidRPr="004409F0" w:rsidRDefault="00C619F0" w:rsidP="00C619F0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6"/>
          <w:szCs w:val="24"/>
        </w:rPr>
      </w:pPr>
    </w:p>
    <w:p w:rsidR="00694D5D" w:rsidRPr="00BF1A93" w:rsidRDefault="00C619F0" w:rsidP="00694D5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</w:pPr>
      <w:r w:rsidRPr="00BF1A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Ustalono, że mieszkańcy kontrolowanej Placówki mają zapewnione całodzienne wyżywienie składające się z 5 posiłków dostępnych dla wszystkich zamieszkałych. </w:t>
      </w:r>
      <w:r w:rsidRPr="00BF1A93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Według stanu na dzień kontroli (29.01.2025</w:t>
      </w:r>
      <w:r w:rsidR="004409F0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r.),  przygotowywane są dla mieszkańców </w:t>
      </w:r>
      <w:r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  <w:t>posiłki dietetyczne</w:t>
      </w:r>
      <w:r w:rsidR="00694D5D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.</w:t>
      </w:r>
      <w:r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r w:rsidR="00694D5D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W razie potrzeby dieta jest na bieżąco modyfikowana. </w:t>
      </w:r>
      <w:r w:rsidR="00694D5D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stwierdzono, że mieszkańcy mogą spożywać posiłki w swoich pokojach, a 2 osoby </w:t>
      </w:r>
      <w:r w:rsidR="00694D5D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karmione przez personel. </w:t>
      </w:r>
      <w:r w:rsidR="00694D5D" w:rsidRPr="00BF1A93">
        <w:rPr>
          <w:rFonts w:ascii="Times New Roman" w:hAnsi="Times New Roman" w:cs="Times New Roman"/>
          <w:bCs/>
          <w:iCs/>
          <w:sz w:val="24"/>
          <w:szCs w:val="24"/>
        </w:rPr>
        <w:t xml:space="preserve">Taki sposób postępowania jest zgodny z treścią zapisów zawartych w art. 68 ust 6 </w:t>
      </w:r>
      <w:r w:rsidR="00694D5D" w:rsidRPr="00BF1A9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ww. ustawy o pomocy społecznej cyt.</w:t>
      </w:r>
      <w:r w:rsidR="00694D5D" w:rsidRPr="00BF1A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694D5D"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„</w:t>
      </w:r>
      <w:r w:rsidR="00694D5D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Placówka, o której mowa (…), powinna zapewnić: co najmniej 3 posiłki dziennie, w tym posiłki dietetyczne, zgodnie </w:t>
      </w:r>
      <w:r w:rsidR="00694D5D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  <w:t xml:space="preserve">ze wskazaniem lekarza; przerwę między posiłkami nie krótszą niż 4 godziny, </w:t>
      </w:r>
      <w:r w:rsidR="00694D5D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br/>
        <w:t>przy czym ostatni posiłek nie powinien być podawa</w:t>
      </w:r>
      <w:r w:rsidR="00743739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ny wcześniej niż o godzinie 18</w:t>
      </w:r>
      <w:r w:rsidR="00D326C6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 </w:t>
      </w:r>
      <w:r w:rsidR="00743739" w:rsidRPr="00BF1A93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(…)</w:t>
      </w:r>
      <w:r w:rsidR="00694D5D" w:rsidRPr="00BF1A9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”.</w:t>
      </w:r>
    </w:p>
    <w:p w:rsidR="00611817" w:rsidRPr="00611817" w:rsidRDefault="00611817" w:rsidP="0061181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m</w:t>
      </w:r>
      <w:r w:rsidRPr="00611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ieszkańcy kontrolowanej placówki mają dostęp do napojów między posiłkami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do drobnych posiłków, </w:t>
      </w:r>
      <w:r w:rsidRPr="00611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znajdują się w pomieszczeniu jadalni na parterze budynku. </w:t>
      </w:r>
    </w:p>
    <w:p w:rsidR="00611817" w:rsidRDefault="00FA449F" w:rsidP="00FA449F">
      <w:pPr>
        <w:widowControl w:val="0"/>
        <w:overflowPunct w:val="0"/>
        <w:adjustRightInd w:val="0"/>
        <w:spacing w:after="0" w:line="360" w:lineRule="auto"/>
        <w:ind w:left="49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8545C8" w:rsidRDefault="00FA449F" w:rsidP="004409F0">
      <w:pPr>
        <w:widowControl w:val="0"/>
        <w:overflowPunct w:val="0"/>
        <w:adjustRightInd w:val="0"/>
        <w:spacing w:after="0" w:line="360" w:lineRule="auto"/>
        <w:ind w:left="4955" w:firstLine="709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</w:t>
      </w:r>
      <w:r w:rsidRPr="00BF1A93">
        <w:rPr>
          <w:rFonts w:ascii="Times New Roman" w:hAnsi="Times New Roman" w:cs="Times New Roman"/>
          <w:i/>
          <w:sz w:val="24"/>
          <w:szCs w:val="24"/>
        </w:rPr>
        <w:t xml:space="preserve">Dowód: akta kontroli, </w:t>
      </w:r>
      <w:r w:rsidR="0024434C" w:rsidRPr="00BF1A93">
        <w:rPr>
          <w:rFonts w:ascii="Times New Roman" w:hAnsi="Times New Roman" w:cs="Times New Roman"/>
          <w:i/>
          <w:sz w:val="24"/>
          <w:szCs w:val="24"/>
        </w:rPr>
        <w:t>str.5</w:t>
      </w:r>
      <w:r w:rsidRPr="00BF1A93">
        <w:rPr>
          <w:rFonts w:ascii="Times New Roman" w:hAnsi="Times New Roman" w:cs="Times New Roman"/>
          <w:i/>
          <w:sz w:val="24"/>
          <w:szCs w:val="24"/>
        </w:rPr>
        <w:t>-</w:t>
      </w:r>
      <w:r w:rsidR="0024434C" w:rsidRPr="00BF1A93">
        <w:rPr>
          <w:rFonts w:ascii="Times New Roman" w:hAnsi="Times New Roman" w:cs="Times New Roman"/>
          <w:i/>
          <w:sz w:val="24"/>
          <w:szCs w:val="24"/>
        </w:rPr>
        <w:t>6</w:t>
      </w:r>
      <w:r w:rsidRPr="00BF1A93">
        <w:rPr>
          <w:rFonts w:ascii="Times New Roman" w:hAnsi="Times New Roman" w:cs="Times New Roman"/>
          <w:i/>
          <w:sz w:val="24"/>
          <w:szCs w:val="24"/>
        </w:rPr>
        <w:t>)</w:t>
      </w:r>
    </w:p>
    <w:p w:rsidR="005F37CA" w:rsidRPr="00BF1A93" w:rsidRDefault="005F37CA" w:rsidP="00FB15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  <w:lastRenderedPageBreak/>
        <w:t xml:space="preserve">6. Utrzymanie czystości </w:t>
      </w:r>
    </w:p>
    <w:p w:rsidR="00DE2457" w:rsidRPr="00DE4847" w:rsidRDefault="00DE2457" w:rsidP="00FB15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16"/>
          <w:szCs w:val="24"/>
          <w:u w:val="single"/>
          <w:lang w:eastAsia="pl-PL"/>
        </w:rPr>
      </w:pPr>
    </w:p>
    <w:p w:rsidR="00DE2457" w:rsidRPr="00BF1A93" w:rsidRDefault="00DE2457" w:rsidP="006814A8">
      <w:pPr>
        <w:spacing w:after="16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hAnsi="Times New Roman" w:cs="Times New Roman"/>
          <w:sz w:val="24"/>
          <w:szCs w:val="24"/>
        </w:rPr>
        <w:t xml:space="preserve">W kontrolowanej Placówce pomieszczenia ogólnodostępne i pokoje mieszkalne </w:t>
      </w:r>
      <w:r w:rsidRPr="00BF1A93">
        <w:rPr>
          <w:rFonts w:ascii="Times New Roman" w:hAnsi="Times New Roman" w:cs="Times New Roman"/>
          <w:sz w:val="24"/>
          <w:szCs w:val="24"/>
        </w:rPr>
        <w:br/>
        <w:t xml:space="preserve">są sprzątane raz dziennie, a jeśli zachodzi potrzeba to są </w:t>
      </w:r>
      <w:r w:rsidR="0024434C" w:rsidRPr="00BF1A93">
        <w:rPr>
          <w:rFonts w:ascii="Times New Roman" w:hAnsi="Times New Roman" w:cs="Times New Roman"/>
          <w:sz w:val="24"/>
          <w:szCs w:val="24"/>
        </w:rPr>
        <w:t xml:space="preserve">one </w:t>
      </w:r>
      <w:r w:rsidRPr="00BF1A93">
        <w:rPr>
          <w:rFonts w:ascii="Times New Roman" w:hAnsi="Times New Roman" w:cs="Times New Roman"/>
          <w:sz w:val="24"/>
          <w:szCs w:val="24"/>
        </w:rPr>
        <w:t xml:space="preserve">sprzątane częściej.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finansuje i</w:t>
      </w: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 swoim mieszkańcom środki czystości, środki higieny osobistej </w:t>
      </w:r>
      <w:r w:rsidR="0024434C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przybory toaletowe takie jak:</w:t>
      </w: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4434C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 toaletowy, mydło, szampony itp. </w:t>
      </w:r>
    </w:p>
    <w:p w:rsidR="00DE2457" w:rsidRDefault="00DE2457" w:rsidP="006814A8">
      <w:pPr>
        <w:spacing w:after="16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jednostki całodobowo zapewnia pomoc w utrzymaniu higieny osobistej, począwszy od toalety porannej i wiec</w:t>
      </w:r>
      <w:r w:rsidR="0024434C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zornej oraz w razie potrzeby w </w:t>
      </w:r>
      <w:r w:rsidR="00DF352D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>ciągu całej doby.</w:t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F1A93">
        <w:rPr>
          <w:rFonts w:ascii="Times New Roman" w:hAnsi="Times New Roman" w:cs="Times New Roman"/>
          <w:sz w:val="24"/>
          <w:szCs w:val="24"/>
        </w:rPr>
        <w:t xml:space="preserve">Placówka z własnych środków finansuje utrzymanie czystości bielizny pościelowej </w:t>
      </w:r>
      <w:r w:rsidRPr="00BF1A93">
        <w:rPr>
          <w:rFonts w:ascii="Times New Roman" w:hAnsi="Times New Roman" w:cs="Times New Roman"/>
          <w:sz w:val="24"/>
          <w:szCs w:val="24"/>
        </w:rPr>
        <w:br/>
      </w:r>
      <w:r w:rsidR="00EF5155" w:rsidRPr="00BF1A93">
        <w:rPr>
          <w:rFonts w:ascii="Times New Roman" w:hAnsi="Times New Roman" w:cs="Times New Roman"/>
          <w:sz w:val="24"/>
          <w:szCs w:val="24"/>
        </w:rPr>
        <w:t xml:space="preserve">i ręczników. </w:t>
      </w:r>
      <w:r w:rsidR="0024434C" w:rsidRPr="00BF1A93">
        <w:rPr>
          <w:rFonts w:ascii="Times New Roman" w:hAnsi="Times New Roman" w:cs="Times New Roman"/>
          <w:sz w:val="24"/>
          <w:szCs w:val="24"/>
        </w:rPr>
        <w:t>Taką wersję potwierdzili mieszkańcy jednostki w rozmowach kontrolującymi.</w:t>
      </w:r>
    </w:p>
    <w:p w:rsidR="00970EAC" w:rsidRPr="00BF1A93" w:rsidRDefault="00970EAC" w:rsidP="006814A8">
      <w:pPr>
        <w:spacing w:after="16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37CA" w:rsidRDefault="00DF352D" w:rsidP="00DF352D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</w:t>
      </w:r>
      <w:r w:rsidRPr="00BF1A93">
        <w:rPr>
          <w:rFonts w:ascii="Times New Roman" w:hAnsi="Times New Roman" w:cs="Times New Roman"/>
          <w:i/>
          <w:sz w:val="24"/>
          <w:szCs w:val="24"/>
        </w:rPr>
        <w:t>Dowód: akta kontroli, str.7-9)</w:t>
      </w:r>
    </w:p>
    <w:p w:rsidR="00970EAC" w:rsidRPr="008545C8" w:rsidRDefault="00970EAC" w:rsidP="00DF352D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</w:pPr>
    </w:p>
    <w:p w:rsidR="005F37CA" w:rsidRDefault="005F37CA" w:rsidP="00FB15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</w:pPr>
      <w:r w:rsidRPr="00BF1A93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  <w:t xml:space="preserve">7. </w:t>
      </w:r>
      <w:r w:rsidR="00684623" w:rsidRPr="00BF1A93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  <w:t>Sposób świadczenia usług - p</w:t>
      </w:r>
      <w:r w:rsidRPr="00BF1A93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pl-PL"/>
        </w:rPr>
        <w:t>rawa człowieka.</w:t>
      </w:r>
    </w:p>
    <w:p w:rsidR="008545C8" w:rsidRPr="008545C8" w:rsidRDefault="008545C8" w:rsidP="00FB15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16"/>
          <w:szCs w:val="24"/>
          <w:u w:val="single"/>
          <w:lang w:eastAsia="pl-PL"/>
        </w:rPr>
      </w:pPr>
    </w:p>
    <w:p w:rsidR="00EF697D" w:rsidRDefault="000D5209" w:rsidP="006814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Placówce, mieszkańcy mają stały dostęp do informacji o swoich prawach. Na tablicy informacyjnej w sali ogólnej na parterze znajdują</w:t>
      </w:r>
      <w:r w:rsidR="00EF6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 dane teleadresowe organów właściwych miejscowo instytucji</w:t>
      </w:r>
      <w:r w:rsidR="00EF69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organizacji działających w zakresie wolności i praw człowieka oraz instytucji o charakterze kontrolnym. Jest to zgodne z zapisami zawartymi w art. 68a pkt 2 i 3 ustawy o pomocy społecznej cyt.„ Podmiot prowadzący placówkę (…) jest obowiązany (…) umieścić na tablicy ogłoszeń znajdującej </w:t>
      </w:r>
      <w:r w:rsidR="00EF69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w widocznym miejscu w budynku (…), informacje dotycząc: a) zakresu działalności prowadzonej placówki, b) podmiotu prowadzącego placówkę, w tym informacje o siedzibie lub miejscu zamieszkania podmiotu, c) numeru placówki w rejestrze placówek zapewniających całodobową opiekę osobom niepełnosprawnym, przewlekle chorym </w:t>
      </w:r>
      <w:r w:rsidR="00EF69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osobom w podeszłym wieku, d) numerów alarmowych, e) danych teleadresowych organów, właściwych miejscowo instytucji i organizacji działających w zakresie wolności  praw człowieka oraz instytucji kontrolnych, w szczególności: Rzecznika Praw Obywatelskich, Rzecznika Praw Pacjenta, państwowego powiatowego inspektora sanitarnego, właściwego do spraw pomocy społecznej wydziału urzędu wojewódzkiego, właściwego </w:t>
      </w:r>
      <w:r w:rsidR="00EF69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względu na miejsce położenia placówki ośrodka pomocy społecznej, prokuratury rejonowej, sądu opiekuńczego”. </w:t>
      </w:r>
    </w:p>
    <w:p w:rsidR="00EE1B22" w:rsidRPr="004409F0" w:rsidRDefault="00EE1B22" w:rsidP="004409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cntxtAlt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poczynionych ustaleń wynika, iż według stanu na dzień kontroli tj. 29.01.2025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terenie Placówki nie przebywały osoby, które miałyby wydane ograniczenie w zakresie </w:t>
      </w:r>
      <w:r w:rsidRPr="004409F0">
        <w:rPr>
          <w:rFonts w:ascii="Times New Roman" w:eastAsia="Times New Roman" w:hAnsi="Times New Roman" w:cs="Times New Roman"/>
          <w:sz w:val="24"/>
          <w:szCs w:val="24"/>
          <w:lang w:eastAsia="pl-PL"/>
          <w14:cntxtAlts/>
        </w:rPr>
        <w:t xml:space="preserve">opuszczania jednostki. </w:t>
      </w:r>
    </w:p>
    <w:p w:rsidR="004409F0" w:rsidRDefault="00EE1B22" w:rsidP="004409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9F0">
        <w:rPr>
          <w:rFonts w:ascii="Times New Roman" w:eastAsia="Times New Roman" w:hAnsi="Times New Roman" w:cs="Times New Roman"/>
          <w:sz w:val="24"/>
          <w:szCs w:val="24"/>
          <w:lang w:eastAsia="pl-PL"/>
          <w14:cntxtAlts/>
        </w:rPr>
        <w:t xml:space="preserve">Z rozmów z mieszkańców z kontrolującymi wynika, że w trakcie pobytu w jednostce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świadczą im usługi w sposób nie uwłaczają ich godności. W trakcie kąpieli zachowanie personelu zapewnia intymność, godność. Mieszkańcy mogą swobodnie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wypowiadać, kultywować swoje wyznanie, nie są zmuszani do praktyk religijnych jeśli sobie tego nie życzą. W trakcie choroby są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zaopiekowani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 jednostki.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09F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Placówka zapewnia mieszkańcom zajęcia wspierająco-terapeutyczne dostosowane </w:t>
      </w:r>
      <w:r w:rsidR="004409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ich możliwości, potrzeb oraz oczekiwań tj. muzykoterapia, zajęcia w zakresie rozwoju podtrzymywania sfer poznawczych i usprawnienia motoryki, malarstwo, rysunek itp. Ponadto jednostka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</w:t>
      </w:r>
      <w:r w:rsidR="004409F0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imprezy okolicznościowe np. andrzejki, sylwester.</w:t>
      </w:r>
      <w:r w:rsidR="00440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14A8" w:rsidRDefault="00EE1B22" w:rsidP="006814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Zamieszkujący jednostkę wskazali, iż na bieżąco mają udzielaną pomoc </w:t>
      </w:r>
      <w:r w:rsidR="004409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podstawowych czynnościach życiowych (w tym obszarze pielęgnacji również w czasie choroby). </w:t>
      </w:r>
      <w:r w:rsidR="006814A8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Żaden mieszkaniec nie skarżył się na </w:t>
      </w:r>
      <w:r w:rsidR="00D06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złe traktowanie przez personel. </w:t>
      </w:r>
      <w:r w:rsidR="006814A8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problemy czy zastrzeżenia są załatwiane na bieżąco, zazwyczaj poprzez ustne </w:t>
      </w:r>
      <w:r w:rsidR="0085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</w:t>
      </w:r>
      <w:r w:rsidR="004409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45C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pracowników Domu</w:t>
      </w:r>
      <w:r w:rsidR="008545C8" w:rsidRPr="0025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D629B" w:rsidRPr="002516D6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jednostce jest dostępna książka skarg i wniosków,</w:t>
      </w:r>
      <w:r w:rsidR="00124917" w:rsidRPr="0025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znajduje się w dyżurce pielęgniarek.  Na dzień kontroli (29.01.2025 r.) </w:t>
      </w:r>
      <w:r w:rsidR="00DE7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w niej żadnych wpisów.  </w:t>
      </w:r>
      <w:r w:rsidR="00124917" w:rsidRPr="0025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29B" w:rsidRPr="0025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7778" w:rsidRDefault="007E7778" w:rsidP="006814A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należy stwierdzić, ze sposób świadczenia usług jest zgodny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treścią zapisów zawartych w art. 68 ust 2 ustawy o pomocy społecznej cyt. „ Sposób świadczenia usług powinien uwzględniać stan zdrowia sprawność fizyczną i intelektualną oraz indywidualne potrzeby i możliwości osoby przebywającej w placówce, a także prawa człowieka, w tym w szczególności prawo do godności, wolności, intymności i poczucia bezpieczeństwa. </w:t>
      </w:r>
    </w:p>
    <w:p w:rsidR="00DB38B8" w:rsidRPr="00DB38B8" w:rsidRDefault="00EE1B22" w:rsidP="00EE1B22">
      <w:pPr>
        <w:spacing w:line="360" w:lineRule="auto"/>
        <w:ind w:left="4956" w:firstLine="708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F1A9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9A4393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-1</w:t>
      </w:r>
      <w:r w:rsidR="009A4393">
        <w:rPr>
          <w:rFonts w:ascii="Times New Roman" w:hAnsi="Times New Roman" w:cs="Times New Roman"/>
          <w:i/>
          <w:sz w:val="24"/>
          <w:szCs w:val="24"/>
        </w:rPr>
        <w:t>4</w:t>
      </w:r>
      <w:r w:rsidRPr="00BF1A93">
        <w:rPr>
          <w:rFonts w:ascii="Times New Roman" w:hAnsi="Times New Roman" w:cs="Times New Roman"/>
          <w:i/>
          <w:sz w:val="24"/>
          <w:szCs w:val="24"/>
        </w:rPr>
        <w:t>)</w:t>
      </w:r>
    </w:p>
    <w:p w:rsidR="00FB1557" w:rsidRPr="00BF1A93" w:rsidRDefault="00FB1557" w:rsidP="00FB1557">
      <w:pPr>
        <w:tabs>
          <w:tab w:val="left" w:pos="0"/>
          <w:tab w:val="left" w:pos="426"/>
        </w:tabs>
        <w:spacing w:after="160" w:line="259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1A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II. </w:t>
      </w:r>
      <w:r w:rsidR="00E15190" w:rsidRPr="00BF1A93">
        <w:rPr>
          <w:rFonts w:ascii="Times New Roman" w:hAnsi="Times New Roman" w:cs="Times New Roman"/>
          <w:b/>
          <w:i/>
          <w:sz w:val="24"/>
          <w:szCs w:val="24"/>
          <w:u w:val="single"/>
        </w:rPr>
        <w:t>Wskaźnik zatrudnienia</w:t>
      </w:r>
    </w:p>
    <w:p w:rsidR="00970EAC" w:rsidRPr="008545C8" w:rsidRDefault="00970EAC" w:rsidP="00E15190">
      <w:pPr>
        <w:tabs>
          <w:tab w:val="left" w:pos="0"/>
          <w:tab w:val="left" w:pos="426"/>
        </w:tabs>
        <w:spacing w:after="16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DB38B8" w:rsidRDefault="008545C8" w:rsidP="00DB38B8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</w:rPr>
        <w:tab/>
      </w:r>
      <w:r w:rsidR="00970EAC">
        <w:rPr>
          <w:rFonts w:ascii="Times New Roman" w:hAnsi="Times New Roman" w:cs="Times New Roman"/>
          <w:bCs/>
          <w:iCs/>
          <w:sz w:val="24"/>
        </w:rPr>
        <w:t xml:space="preserve">Liczba pracowników wg stanu na dzień kontroli to 20 osób, zatrudnionych na 12,5 etatów. </w:t>
      </w:r>
      <w:r w:rsidR="00FB1557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>Według stanu na dzień</w:t>
      </w:r>
      <w:r w:rsidR="007D7325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kontroli w jednostce przebywa</w:t>
      </w:r>
      <w:r w:rsidR="00FB1557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7325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FB1557"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mieszkańców. </w:t>
      </w:r>
      <w:r w:rsidR="00970EAC">
        <w:rPr>
          <w:rFonts w:ascii="Times New Roman" w:hAnsi="Times New Roman" w:cs="Times New Roman"/>
          <w:sz w:val="24"/>
          <w:szCs w:val="24"/>
          <w:shd w:val="clear" w:color="auto" w:fill="FFFFFF"/>
        </w:rPr>
        <w:t>Zatem w</w:t>
      </w:r>
      <w:r w:rsidR="00970EA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skaźnik zatrudnienia pracowników kontrolowanej jednostki został przeliczony następująco: </w:t>
      </w:r>
      <w:r w:rsidR="00970EA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1 : 3 = 0,33 x 29</w:t>
      </w:r>
      <w:r w:rsidR="00EE1B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= </w:t>
      </w:r>
      <w:r w:rsidR="00970EA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9,</w:t>
      </w:r>
      <w:r w:rsidR="00EE1B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57</w:t>
      </w:r>
      <w:r w:rsidR="00970EA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Podsumowując, wskaźnik zatrudnienia pracowników przewyższa wymagany minimalny poziom. Jest to zgodnie z treścią zapisów zawartych w art. </w:t>
      </w:r>
      <w:r w:rsidR="00970EA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68 a ust. 5 ustawy o pomocy społecznej, </w:t>
      </w:r>
      <w:r w:rsidR="00970EAC" w:rsidRPr="00332083">
        <w:rPr>
          <w:rFonts w:ascii="Open Sans" w:eastAsia="Times New Roman" w:hAnsi="Open Sans" w:cs="Times New Roman"/>
          <w:iCs/>
          <w:color w:val="333333"/>
          <w:sz w:val="24"/>
          <w:szCs w:val="24"/>
          <w:lang w:eastAsia="pl-PL"/>
        </w:rPr>
        <w:t>cyt. „</w:t>
      </w:r>
      <w:r w:rsidR="00970EAC" w:rsidRPr="00332083">
        <w:rPr>
          <w:rFonts w:ascii="Open Sans" w:hAnsi="Open Sans"/>
          <w:iCs/>
          <w:sz w:val="24"/>
          <w:szCs w:val="24"/>
          <w:shd w:val="clear" w:color="auto" w:fill="FFFFFF"/>
        </w:rPr>
        <w:t xml:space="preserve">Podmiot prowadzący placówkę </w:t>
      </w:r>
      <w:r w:rsidR="00970EAC"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(...) jest obowiązany: (...) zapewnić, aby osoby, (...), świadczyły pracę na podstawie umowy </w:t>
      </w:r>
      <w:r w:rsidR="00970EAC"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 xml:space="preserve">o pracę lub innej umowy w wymiarze nie mniej niż 1/3 pełnego wymiaru czasu pracy </w:t>
      </w:r>
      <w:r w:rsidR="00970EAC" w:rsidRPr="00332083">
        <w:rPr>
          <w:rFonts w:ascii="Open Sans" w:hAnsi="Open Sans"/>
          <w:iCs/>
          <w:sz w:val="24"/>
          <w:szCs w:val="24"/>
          <w:shd w:val="clear" w:color="auto" w:fill="FFFFFF"/>
        </w:rPr>
        <w:br/>
        <w:t>na jedną osobę przebywającą w placówce”.</w:t>
      </w:r>
      <w:r w:rsidR="00970EAC">
        <w:rPr>
          <w:rFonts w:ascii="Times New Roman" w:hAnsi="Times New Roman" w:cs="Times New Roman"/>
          <w:iCs/>
          <w:sz w:val="24"/>
          <w:szCs w:val="24"/>
        </w:rPr>
        <w:tab/>
      </w:r>
      <w:r w:rsidR="00E15190" w:rsidRPr="00BF1A93">
        <w:rPr>
          <w:rFonts w:ascii="Times New Roman" w:hAnsi="Times New Roman" w:cs="Times New Roman"/>
          <w:sz w:val="24"/>
          <w:szCs w:val="24"/>
        </w:rPr>
        <w:t xml:space="preserve">Szczegółowe dane w zakresie wymiaru czasu pracy i zajmowanych stanowisk </w:t>
      </w:r>
      <w:r w:rsidR="00970EAC">
        <w:rPr>
          <w:rFonts w:ascii="Times New Roman" w:hAnsi="Times New Roman" w:cs="Times New Roman"/>
          <w:sz w:val="24"/>
          <w:szCs w:val="24"/>
        </w:rPr>
        <w:t>dołączono do akt sprawy.</w:t>
      </w:r>
      <w:r w:rsidR="00E15190" w:rsidRPr="00BF1A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45C8" w:rsidRPr="00970EAC" w:rsidRDefault="00DB38B8" w:rsidP="007D24BA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5190" w:rsidRPr="00BF1A9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E15190" w:rsidRPr="00BF1A9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9A4393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9A4393">
        <w:rPr>
          <w:rFonts w:ascii="Times New Roman" w:hAnsi="Times New Roman" w:cs="Times New Roman"/>
          <w:i/>
          <w:sz w:val="24"/>
          <w:szCs w:val="24"/>
        </w:rPr>
        <w:t>22</w:t>
      </w:r>
      <w:r w:rsidR="00E15190" w:rsidRPr="00BF1A93">
        <w:rPr>
          <w:rFonts w:ascii="Times New Roman" w:hAnsi="Times New Roman" w:cs="Times New Roman"/>
          <w:i/>
          <w:sz w:val="24"/>
          <w:szCs w:val="24"/>
        </w:rPr>
        <w:t>)</w:t>
      </w:r>
    </w:p>
    <w:p w:rsidR="00743739" w:rsidRDefault="00743739" w:rsidP="00743739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BF1A9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Reasumując powyższe, należy stwierdzić, że z poczynionych działań wynika, </w:t>
      </w:r>
      <w:r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br/>
        <w:t>iż Placówka „Leśne Zacisze</w:t>
      </w:r>
      <w:r w:rsidR="006814A8"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” w dniu kontroli tj. </w:t>
      </w:r>
      <w:r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29</w:t>
      </w:r>
      <w:r w:rsidR="006814A8"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.01.2025 r</w:t>
      </w:r>
      <w:r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, spełnia wszystkie wymagania zawarte w treści obowiązujących przepisów prawa, a tym samym istnieje podstawa do zmiany decyzji Wojewody Podkarpackiego w zakresie zwiększenia liczby </w:t>
      </w:r>
      <w:r w:rsidR="004050A3"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br/>
      </w:r>
      <w:r w:rsidRPr="00BF1A9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z 29 na 49 miejsc.  </w:t>
      </w:r>
    </w:p>
    <w:p w:rsidR="00FB1557" w:rsidRDefault="00FB1557" w:rsidP="00FB1557">
      <w:pPr>
        <w:tabs>
          <w:tab w:val="left" w:pos="0"/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93">
        <w:rPr>
          <w:rFonts w:ascii="Times New Roman" w:hAnsi="Times New Roman" w:cs="Times New Roman"/>
          <w:sz w:val="24"/>
          <w:szCs w:val="24"/>
        </w:rPr>
        <w:t>Na tym czynności zakończono.</w:t>
      </w:r>
    </w:p>
    <w:p w:rsidR="00386235" w:rsidRPr="00BF1A93" w:rsidRDefault="00386235" w:rsidP="005648A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:rsidR="00386235" w:rsidRDefault="00386235" w:rsidP="0038623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:rsidR="00386235" w:rsidRPr="00BF1A93" w:rsidRDefault="00386235" w:rsidP="003862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Informuję, iż zgodnie z § 17 ust. 1 – 5 </w:t>
      </w:r>
      <w:r w:rsidRPr="00BF1A9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             (Dz. U. z 2020 r., Nr 2285) </w:t>
      </w: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386235" w:rsidRPr="00BF1A93" w:rsidRDefault="00386235" w:rsidP="003862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       i sporządzenia zaleceń pokontrolnych.  </w:t>
      </w:r>
    </w:p>
    <w:p w:rsidR="00386235" w:rsidRPr="00BF1A93" w:rsidRDefault="00386235" w:rsidP="0038623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:rsidR="00386235" w:rsidRPr="00BF1A93" w:rsidRDefault="00386235" w:rsidP="0038623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:rsidR="00386235" w:rsidRPr="00BF1A93" w:rsidRDefault="00386235" w:rsidP="0038623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386235" w:rsidRPr="00BF1A93" w:rsidRDefault="00386235" w:rsidP="0074373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Niniejszy protokół sporządzono w 2 jednobrzmiących egzemplarzach, z których jeden otrzymuje Pani Alicja </w:t>
      </w:r>
      <w:proofErr w:type="spellStart"/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Cach</w:t>
      </w:r>
      <w:proofErr w:type="spellEnd"/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Prezes Zarządu „Leśne Zacisze</w:t>
      </w:r>
      <w:r w:rsidR="008545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</w:t>
      </w:r>
      <w:r w:rsidR="008545C8" w:rsidRPr="008545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545C8"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Sp. z o.o.</w:t>
      </w: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drugi</w:t>
      </w:r>
      <w:r w:rsidRPr="00BF1A93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BF1A9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:rsidR="00386235" w:rsidRDefault="00386235" w:rsidP="003862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8"/>
          <w:szCs w:val="24"/>
          <w:lang w:eastAsia="pl-PL"/>
        </w:rPr>
      </w:pPr>
    </w:p>
    <w:p w:rsidR="00386235" w:rsidRPr="008545C8" w:rsidRDefault="00386235" w:rsidP="003862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545C8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4409F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8</w:t>
      </w:r>
      <w:r w:rsidR="00743739" w:rsidRPr="008545C8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8545C8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8545C8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:rsidR="00386235" w:rsidRPr="008545C8" w:rsidRDefault="008545C8" w:rsidP="003862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sporządzenia protokołu: </w:t>
      </w:r>
      <w:r w:rsidR="00386235" w:rsidRPr="008545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2516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386235" w:rsidRPr="008545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.02.2025 r.</w:t>
      </w:r>
    </w:p>
    <w:p w:rsidR="00FB1557" w:rsidRPr="00BF1A93" w:rsidRDefault="00FB1557" w:rsidP="00FB1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</w:p>
    <w:p w:rsidR="00FB1557" w:rsidRPr="00BF1A93" w:rsidRDefault="00FB1557" w:rsidP="00FB1557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kontrolujący:</w:t>
      </w:r>
    </w:p>
    <w:p w:rsidR="00FB1557" w:rsidRPr="00BF1A93" w:rsidRDefault="00FB1557" w:rsidP="00FB155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D610C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Edyta Buchowska</w:t>
      </w:r>
    </w:p>
    <w:p w:rsidR="00FB1557" w:rsidRPr="00BF1A93" w:rsidRDefault="00FB1557" w:rsidP="00FB155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D610C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Małgorzata Kotowicz-Czudec</w:t>
      </w:r>
      <w:r w:rsidRPr="00BF1A9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</w:p>
    <w:p w:rsidR="00FB1557" w:rsidRPr="00BF1A93" w:rsidRDefault="00FB1557" w:rsidP="00FB155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:rsidR="00E15190" w:rsidRPr="00BF1A93" w:rsidRDefault="00E15190" w:rsidP="00FB155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:rsidR="00FB1557" w:rsidRPr="00BF1A93" w:rsidRDefault="0065574B" w:rsidP="00FB1557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BF1A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Prezes</w:t>
      </w:r>
      <w:r w:rsidR="00FB1557" w:rsidRPr="00BF1A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kontrolowanej jednostki</w:t>
      </w:r>
    </w:p>
    <w:p w:rsidR="00FB1557" w:rsidRPr="00BF1A93" w:rsidRDefault="00D610CB" w:rsidP="00FB1557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</w:t>
      </w:r>
      <w:bookmarkStart w:id="0" w:name="_GoBack"/>
      <w:bookmarkEnd w:id="0"/>
      <w:r w:rsidR="00FB1557" w:rsidRPr="00BF1A9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</w:t>
      </w:r>
    </w:p>
    <w:p w:rsidR="00D610CB" w:rsidRDefault="00D610CB" w:rsidP="00FB1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Alicja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06.03.2025 r. </w:t>
      </w:r>
    </w:p>
    <w:p w:rsidR="00FB1557" w:rsidRPr="00BF1A93" w:rsidRDefault="00D610CB" w:rsidP="00FB1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Leśne Zacisze Sp.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1557" w:rsidRPr="00BF1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:rsidR="00D64B9E" w:rsidRPr="00D610CB" w:rsidRDefault="00FB1557" w:rsidP="00EF5155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pl-PL"/>
        </w:rPr>
      </w:pPr>
      <w:r w:rsidRPr="00D610CB">
        <w:rPr>
          <w:rFonts w:ascii="Times New Roman" w:eastAsia="Times New Roman" w:hAnsi="Times New Roman" w:cs="Times New Roman"/>
          <w:sz w:val="14"/>
          <w:szCs w:val="18"/>
          <w:lang w:eastAsia="pl-PL"/>
        </w:rPr>
        <w:t>(Imię i nazwisko, data</w:t>
      </w:r>
      <w:r w:rsidR="00EF5155" w:rsidRPr="00D610CB">
        <w:rPr>
          <w:rFonts w:ascii="Times New Roman" w:eastAsia="Times New Roman" w:hAnsi="Times New Roman" w:cs="Times New Roman"/>
          <w:sz w:val="14"/>
          <w:szCs w:val="18"/>
          <w:lang w:eastAsia="pl-PL"/>
        </w:rPr>
        <w:t xml:space="preserve"> i miejsce podpisania protokołu)</w:t>
      </w:r>
    </w:p>
    <w:sectPr w:rsidR="00D64B9E" w:rsidRPr="00D610CB" w:rsidSect="0037049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DE" w:rsidRDefault="006144DE">
      <w:pPr>
        <w:spacing w:after="0" w:line="240" w:lineRule="auto"/>
      </w:pPr>
      <w:r>
        <w:separator/>
      </w:r>
    </w:p>
  </w:endnote>
  <w:endnote w:type="continuationSeparator" w:id="0">
    <w:p w:rsidR="006144DE" w:rsidRDefault="0061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96" w:rsidRPr="00370496" w:rsidRDefault="006144DE" w:rsidP="00370496">
    <w:pPr>
      <w:pStyle w:val="Stopka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223811964"/>
        <w:docPartObj>
          <w:docPartGallery w:val="Page Numbers (Bottom of Page)"/>
          <w:docPartUnique/>
        </w:docPartObj>
      </w:sdtPr>
      <w:sdtEndPr/>
      <w:sdtContent>
        <w:r w:rsidR="00526CAA">
          <w:rPr>
            <w:rFonts w:ascii="Times New Roman" w:hAnsi="Times New Roman" w:cs="Times New Roman"/>
            <w:sz w:val="18"/>
            <w:szCs w:val="18"/>
          </w:rPr>
          <w:t>S-I.431.8.2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>.202</w:t>
        </w:r>
        <w:r w:rsidR="00526CAA">
          <w:rPr>
            <w:rFonts w:ascii="Times New Roman" w:hAnsi="Times New Roman" w:cs="Times New Roman"/>
            <w:sz w:val="18"/>
            <w:szCs w:val="18"/>
          </w:rPr>
          <w:t>5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>.</w:t>
        </w:r>
        <w:r w:rsidR="00526CAA">
          <w:rPr>
            <w:rFonts w:ascii="Times New Roman" w:hAnsi="Times New Roman" w:cs="Times New Roman"/>
            <w:sz w:val="18"/>
            <w:szCs w:val="18"/>
          </w:rPr>
          <w:t>EB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 xml:space="preserve">  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ab/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ab/>
          <w:t xml:space="preserve">Str. 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610CB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FB1557">
          <w:rPr>
            <w:rFonts w:ascii="Times New Roman" w:hAnsi="Times New Roman" w:cs="Times New Roman"/>
            <w:sz w:val="18"/>
            <w:szCs w:val="18"/>
          </w:rPr>
          <w:t xml:space="preserve">z </w:t>
        </w:r>
        <w:r w:rsidR="007E7778">
          <w:rPr>
            <w:rFonts w:ascii="Times New Roman" w:hAnsi="Times New Roman" w:cs="Times New Roman"/>
            <w:sz w:val="18"/>
            <w:szCs w:val="18"/>
          </w:rPr>
          <w:t>8</w:t>
        </w:r>
        <w:r w:rsidR="00FB1557" w:rsidRPr="00370496">
          <w:rPr>
            <w:rFonts w:ascii="Times New Roman" w:hAnsi="Times New Roman" w:cs="Times New Roman"/>
            <w:sz w:val="18"/>
            <w:szCs w:val="18"/>
          </w:rPr>
          <w:t xml:space="preserve"> </w:t>
        </w:r>
      </w:sdtContent>
    </w:sdt>
    <w:r w:rsidR="00FB1557" w:rsidRPr="00370496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DE" w:rsidRDefault="006144DE">
      <w:pPr>
        <w:spacing w:after="0" w:line="240" w:lineRule="auto"/>
      </w:pPr>
      <w:r>
        <w:separator/>
      </w:r>
    </w:p>
  </w:footnote>
  <w:footnote w:type="continuationSeparator" w:id="0">
    <w:p w:rsidR="006144DE" w:rsidRDefault="0061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57"/>
    <w:rsid w:val="000333BC"/>
    <w:rsid w:val="00081342"/>
    <w:rsid w:val="00091689"/>
    <w:rsid w:val="000C3A86"/>
    <w:rsid w:val="000D5209"/>
    <w:rsid w:val="000D68AF"/>
    <w:rsid w:val="00124917"/>
    <w:rsid w:val="001535E2"/>
    <w:rsid w:val="00175215"/>
    <w:rsid w:val="00191F88"/>
    <w:rsid w:val="001959C3"/>
    <w:rsid w:val="001B3300"/>
    <w:rsid w:val="002061A6"/>
    <w:rsid w:val="00212264"/>
    <w:rsid w:val="0024434C"/>
    <w:rsid w:val="002516D6"/>
    <w:rsid w:val="00267FA0"/>
    <w:rsid w:val="003054AF"/>
    <w:rsid w:val="003116DC"/>
    <w:rsid w:val="00312294"/>
    <w:rsid w:val="0032248C"/>
    <w:rsid w:val="00330CBA"/>
    <w:rsid w:val="00382FB0"/>
    <w:rsid w:val="00386235"/>
    <w:rsid w:val="003A3B33"/>
    <w:rsid w:val="00402E1B"/>
    <w:rsid w:val="004050A3"/>
    <w:rsid w:val="0041249C"/>
    <w:rsid w:val="004409F0"/>
    <w:rsid w:val="00461B15"/>
    <w:rsid w:val="00484E41"/>
    <w:rsid w:val="004B6E3F"/>
    <w:rsid w:val="004C0F40"/>
    <w:rsid w:val="004E349C"/>
    <w:rsid w:val="004F2E12"/>
    <w:rsid w:val="005003CE"/>
    <w:rsid w:val="00516D98"/>
    <w:rsid w:val="00526CAA"/>
    <w:rsid w:val="005610B2"/>
    <w:rsid w:val="005648AA"/>
    <w:rsid w:val="005F37CA"/>
    <w:rsid w:val="00611817"/>
    <w:rsid w:val="006144DE"/>
    <w:rsid w:val="0065574B"/>
    <w:rsid w:val="00680318"/>
    <w:rsid w:val="006814A8"/>
    <w:rsid w:val="00684623"/>
    <w:rsid w:val="00694D5D"/>
    <w:rsid w:val="007249B6"/>
    <w:rsid w:val="00743739"/>
    <w:rsid w:val="007D24BA"/>
    <w:rsid w:val="007D7325"/>
    <w:rsid w:val="007E7778"/>
    <w:rsid w:val="007F6083"/>
    <w:rsid w:val="007F7F73"/>
    <w:rsid w:val="00802478"/>
    <w:rsid w:val="00830F0A"/>
    <w:rsid w:val="008545C8"/>
    <w:rsid w:val="00857807"/>
    <w:rsid w:val="008700C0"/>
    <w:rsid w:val="00876B8A"/>
    <w:rsid w:val="008E57E3"/>
    <w:rsid w:val="00901294"/>
    <w:rsid w:val="00917852"/>
    <w:rsid w:val="00934355"/>
    <w:rsid w:val="00970EAC"/>
    <w:rsid w:val="00972EAB"/>
    <w:rsid w:val="00975D34"/>
    <w:rsid w:val="009A4393"/>
    <w:rsid w:val="009F26C2"/>
    <w:rsid w:val="00A17621"/>
    <w:rsid w:val="00A25923"/>
    <w:rsid w:val="00A41651"/>
    <w:rsid w:val="00AB2662"/>
    <w:rsid w:val="00AC1830"/>
    <w:rsid w:val="00AF6E52"/>
    <w:rsid w:val="00B959B0"/>
    <w:rsid w:val="00B96BE8"/>
    <w:rsid w:val="00BD6695"/>
    <w:rsid w:val="00BF1A93"/>
    <w:rsid w:val="00C54DDF"/>
    <w:rsid w:val="00C619F0"/>
    <w:rsid w:val="00C63919"/>
    <w:rsid w:val="00CD629B"/>
    <w:rsid w:val="00CF214A"/>
    <w:rsid w:val="00D06C6A"/>
    <w:rsid w:val="00D326C6"/>
    <w:rsid w:val="00D610CB"/>
    <w:rsid w:val="00D64B9E"/>
    <w:rsid w:val="00DB3662"/>
    <w:rsid w:val="00DB38B8"/>
    <w:rsid w:val="00DE2457"/>
    <w:rsid w:val="00DE4847"/>
    <w:rsid w:val="00DE6621"/>
    <w:rsid w:val="00DE7193"/>
    <w:rsid w:val="00DF352D"/>
    <w:rsid w:val="00E15190"/>
    <w:rsid w:val="00E32D24"/>
    <w:rsid w:val="00E8096E"/>
    <w:rsid w:val="00EE1B22"/>
    <w:rsid w:val="00EF5155"/>
    <w:rsid w:val="00EF697D"/>
    <w:rsid w:val="00F037FD"/>
    <w:rsid w:val="00F574C6"/>
    <w:rsid w:val="00F67635"/>
    <w:rsid w:val="00FA449F"/>
    <w:rsid w:val="00FA5CEB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557"/>
  </w:style>
  <w:style w:type="paragraph" w:styleId="Tekstdymka">
    <w:name w:val="Balloon Text"/>
    <w:basedOn w:val="Normalny"/>
    <w:link w:val="TekstdymkaZnak"/>
    <w:uiPriority w:val="99"/>
    <w:semiHidden/>
    <w:unhideWhenUsed/>
    <w:rsid w:val="005F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7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6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557"/>
  </w:style>
  <w:style w:type="paragraph" w:styleId="Tekstdymka">
    <w:name w:val="Balloon Text"/>
    <w:basedOn w:val="Normalny"/>
    <w:link w:val="TekstdymkaZnak"/>
    <w:uiPriority w:val="99"/>
    <w:semiHidden/>
    <w:unhideWhenUsed/>
    <w:rsid w:val="005F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7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6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1BC3-9D82-4979-95EF-6E46B613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2030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53</cp:revision>
  <cp:lastPrinted>2025-02-03T08:10:00Z</cp:lastPrinted>
  <dcterms:created xsi:type="dcterms:W3CDTF">2025-01-30T09:46:00Z</dcterms:created>
  <dcterms:modified xsi:type="dcterms:W3CDTF">2025-03-10T06:41:00Z</dcterms:modified>
</cp:coreProperties>
</file>