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89AAA" w14:textId="40C9B190" w:rsidR="00241D76" w:rsidRDefault="003D7BF5">
      <w:pPr>
        <w:spacing w:after="125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Załącznik nr 3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14:paraId="7C423A34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3BFE3EA" w14:textId="77777777" w:rsidR="00241D76" w:rsidRDefault="003D7BF5">
      <w:pPr>
        <w:spacing w:after="19"/>
        <w:ind w:left="90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39747C6" w14:textId="20BDF01B" w:rsidR="00241D76" w:rsidRDefault="003D7BF5">
      <w:pPr>
        <w:spacing w:after="0"/>
        <w:ind w:right="79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       ……………, dnia….………………… </w:t>
      </w:r>
    </w:p>
    <w:p w14:paraId="1DA94083" w14:textId="77777777" w:rsidR="00241D76" w:rsidRDefault="003D7BF5">
      <w:pPr>
        <w:spacing w:after="24"/>
        <w:ind w:left="67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11CA34E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……………………………………………. </w:t>
      </w:r>
    </w:p>
    <w:p w14:paraId="42B1A647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 xml:space="preserve">(imię i nazwisko) </w:t>
      </w:r>
    </w:p>
    <w:p w14:paraId="3444BB73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BD7FEEC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385B7CE6" w14:textId="77777777" w:rsidR="00241D76" w:rsidRDefault="003D7BF5">
      <w:pPr>
        <w:spacing w:after="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8D3633D" w14:textId="77777777" w:rsidR="00241D76" w:rsidRDefault="003D7BF5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………………………………………….. </w:t>
      </w:r>
    </w:p>
    <w:p w14:paraId="5092F346" w14:textId="77777777" w:rsidR="00241D76" w:rsidRDefault="003D7BF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(adres) </w:t>
      </w:r>
    </w:p>
    <w:p w14:paraId="308BB5A6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AC46663" w14:textId="77777777" w:rsidR="00241D76" w:rsidRDefault="003D7BF5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B98CFEF" w14:textId="77777777" w:rsidR="00241D76" w:rsidRDefault="003D7BF5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06DFA4A" w14:textId="77777777" w:rsidR="00241D76" w:rsidRDefault="003D7BF5">
      <w:pPr>
        <w:spacing w:after="27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627A306" w14:textId="77777777" w:rsidR="00241D76" w:rsidRDefault="003D7BF5">
      <w:pPr>
        <w:spacing w:after="3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OŚWIADCZENIE </w:t>
      </w:r>
    </w:p>
    <w:p w14:paraId="19A61B96" w14:textId="77777777" w:rsidR="00241D76" w:rsidRDefault="003D7BF5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o zapoznaniu się z treścią informacji dla sygnalistów </w:t>
      </w:r>
    </w:p>
    <w:p w14:paraId="147D0D61" w14:textId="77777777" w:rsidR="00241D76" w:rsidRDefault="003D7BF5">
      <w:pPr>
        <w:spacing w:after="8"/>
        <w:ind w:left="6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C770B72" w14:textId="268E6E8E" w:rsidR="00241D76" w:rsidRDefault="003D7BF5">
      <w:pPr>
        <w:spacing w:after="0" w:line="39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Oświadczam, iż zapoznałam się/zapoznałem się* z treścią informacji zamieszczonej na stronie internetowej Prokuratury Krajowej w zakładce „Załatw sprawę/Informacje dla sygnalistów”:  </w:t>
      </w:r>
    </w:p>
    <w:p w14:paraId="1DFED9A6" w14:textId="77777777" w:rsidR="00241D76" w:rsidRDefault="00B4695A">
      <w:pPr>
        <w:spacing w:after="154"/>
        <w:ind w:left="708"/>
      </w:pPr>
      <w:hyperlink r:id="rId4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https://www.gov.pl/web/prokuratura</w:t>
        </w:r>
      </w:hyperlink>
      <w:hyperlink r:id="rId5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6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krajowa/informacje</w:t>
        </w:r>
      </w:hyperlink>
      <w:hyperlink r:id="rId7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8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dla</w:t>
        </w:r>
      </w:hyperlink>
      <w:hyperlink r:id="rId9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-</w:t>
        </w:r>
      </w:hyperlink>
      <w:hyperlink r:id="rId10">
        <w:r w:rsidR="003D7BF5">
          <w:rPr>
            <w:rFonts w:ascii="Times New Roman" w:eastAsia="Times New Roman" w:hAnsi="Times New Roman" w:cs="Times New Roman"/>
            <w:color w:val="467886"/>
            <w:sz w:val="26"/>
            <w:u w:val="single" w:color="467886"/>
          </w:rPr>
          <w:t>sygnalistow</w:t>
        </w:r>
      </w:hyperlink>
      <w:hyperlink r:id="rId11">
        <w:r w:rsidR="003D7BF5"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</w:p>
    <w:p w14:paraId="54F088D9" w14:textId="77777777" w:rsidR="00241D76" w:rsidRDefault="003D7BF5">
      <w:pPr>
        <w:spacing w:after="0" w:line="37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dotyczącej ochrony sygnalistów oraz obowiązującej w powszechnych jednostkach organizacyjnych prokuratury „Procedury zgłoszeń wewnętrznych”.  </w:t>
      </w:r>
    </w:p>
    <w:p w14:paraId="2ABEDAFA" w14:textId="77777777" w:rsidR="00241D76" w:rsidRDefault="003D7BF5">
      <w:pPr>
        <w:spacing w:after="12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6E3831B" w14:textId="77777777" w:rsidR="00241D76" w:rsidRDefault="003D7BF5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1299E4B" w14:textId="77777777" w:rsidR="00241D76" w:rsidRDefault="003D7BF5">
      <w:pPr>
        <w:spacing w:after="175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4AA63EA" w14:textId="5DB63626" w:rsidR="00241D76" w:rsidRDefault="003D7BF5">
      <w:pPr>
        <w:spacing w:after="0"/>
        <w:ind w:left="4597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…………………….…………………</w:t>
      </w:r>
    </w:p>
    <w:p w14:paraId="17C7B21F" w14:textId="77777777" w:rsidR="00241D76" w:rsidRDefault="003D7BF5">
      <w:pPr>
        <w:spacing w:after="0"/>
        <w:ind w:left="453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(podpis) </w:t>
      </w:r>
    </w:p>
    <w:p w14:paraId="630905E2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3398E6" w14:textId="77777777" w:rsidR="00241D76" w:rsidRDefault="003D7BF5">
      <w:pPr>
        <w:spacing w:after="123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27D9BAE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7CA19E1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F4FCB5F" w14:textId="77777777" w:rsidR="00241D76" w:rsidRDefault="003D7BF5">
      <w:pPr>
        <w:spacing w:after="124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339AE16" w14:textId="77777777" w:rsidR="00241D76" w:rsidRDefault="003D7BF5">
      <w:pPr>
        <w:spacing w:after="67"/>
        <w:ind w:left="70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6D87322" w14:textId="77777777" w:rsidR="00241D76" w:rsidRDefault="003D7BF5">
      <w:pPr>
        <w:spacing w:after="96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C5C3D5" w14:textId="77777777" w:rsidR="00241D76" w:rsidRDefault="003D7BF5">
      <w:pPr>
        <w:spacing w:after="94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F68C1B" w14:textId="77777777" w:rsidR="00241D76" w:rsidRDefault="003D7BF5">
      <w:pPr>
        <w:spacing w:after="135"/>
        <w:ind w:left="708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0E69DDD3" w14:textId="77777777" w:rsidR="00241D76" w:rsidRDefault="003D7BF5">
      <w:pPr>
        <w:spacing w:after="0"/>
        <w:ind w:left="708"/>
      </w:pPr>
      <w:r>
        <w:rPr>
          <w:rFonts w:ascii="Times New Roman" w:eastAsia="Times New Roman" w:hAnsi="Times New Roman" w:cs="Times New Roman"/>
          <w:sz w:val="20"/>
        </w:rPr>
        <w:t xml:space="preserve">*  niepotrzebne skreślić </w:t>
      </w:r>
    </w:p>
    <w:sectPr w:rsidR="00241D76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76"/>
    <w:rsid w:val="00241D76"/>
    <w:rsid w:val="003D7BF5"/>
    <w:rsid w:val="009368CB"/>
    <w:rsid w:val="00AE2B7F"/>
    <w:rsid w:val="00B4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E9F9"/>
  <w15:docId w15:val="{A7C88E73-F0E8-4C74-BB07-1295098D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kuratura-krajowa/informacje-dla-sygnalisto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prokuratura-krajowa/informacje-dla-sygnalisto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prokuratura-krajowa/informacje-dla-sygnalistow" TargetMode="External"/><Relationship Id="rId11" Type="http://schemas.openxmlformats.org/officeDocument/2006/relationships/hyperlink" Target="https://www.gov.pl/web/prokuratura-krajowa/informacje-dla-sygnalistow" TargetMode="External"/><Relationship Id="rId5" Type="http://schemas.openxmlformats.org/officeDocument/2006/relationships/hyperlink" Target="https://www.gov.pl/web/prokuratura-krajowa/informacje-dla-sygnalistow" TargetMode="Externa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hyperlink" Target="https://www.gov.pl/web/prokuratura-krajowa/informacje-dla-sygnalistow" TargetMode="Externa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1242</Characters>
  <Application>Microsoft Office Word</Application>
  <DocSecurity>4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Borowska Joanna (PO Płock)</dc:creator>
  <cp:keywords/>
  <cp:lastModifiedBy>Olesienkiewicz Sulisława (PO Poznań)</cp:lastModifiedBy>
  <cp:revision>2</cp:revision>
  <dcterms:created xsi:type="dcterms:W3CDTF">2026-02-05T11:12:00Z</dcterms:created>
  <dcterms:modified xsi:type="dcterms:W3CDTF">2026-02-05T11:12:00Z</dcterms:modified>
</cp:coreProperties>
</file>