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B3F" w:rsidRDefault="00A14B3F" w:rsidP="00A14B3F">
      <w:pPr>
        <w:pStyle w:val="Akapitzlist"/>
        <w:spacing w:after="0" w:line="240" w:lineRule="auto"/>
        <w:ind w:left="0"/>
        <w:jc w:val="center"/>
        <w:rPr>
          <w:rFonts w:cs="Calibri"/>
          <w:b/>
        </w:rPr>
      </w:pPr>
      <w:r>
        <w:rPr>
          <w:rFonts w:cs="Calibri"/>
          <w:b/>
        </w:rPr>
        <w:t xml:space="preserve">Wytyczne dla koordynatorów programu do realizacji IX edycji programu edukacyjnego </w:t>
      </w:r>
      <w:r>
        <w:rPr>
          <w:rFonts w:cs="Calibri"/>
          <w:b/>
        </w:rPr>
        <w:br/>
        <w:t>pt. „ARS, czyli jak dbać</w:t>
      </w:r>
      <w:r w:rsidR="005F3A01">
        <w:rPr>
          <w:rFonts w:cs="Calibri"/>
          <w:b/>
        </w:rPr>
        <w:t xml:space="preserve"> o miłość?” w roku szkolnym 2022/23</w:t>
      </w:r>
    </w:p>
    <w:p w:rsidR="00A14B3F" w:rsidRDefault="00A14B3F" w:rsidP="00A14B3F">
      <w:pPr>
        <w:pStyle w:val="Akapitzlist"/>
        <w:spacing w:after="0" w:line="240" w:lineRule="auto"/>
        <w:ind w:left="0"/>
        <w:jc w:val="both"/>
        <w:rPr>
          <w:rFonts w:cs="Calibri"/>
          <w:b/>
          <w:color w:val="1F4E79" w:themeColor="accent1" w:themeShade="80"/>
        </w:rPr>
      </w:pPr>
    </w:p>
    <w:p w:rsidR="00A14B3F" w:rsidRDefault="00A14B3F" w:rsidP="005A6B2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Na terenie powiatu p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ł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 xml:space="preserve">ockiego, </w:t>
      </w:r>
      <w:r>
        <w:rPr>
          <w:rFonts w:asciiTheme="majorHAnsi" w:hAnsi="Calibri" w:cs="Arial"/>
          <w:b/>
          <w:bCs/>
          <w:color w:val="FF0000"/>
          <w:kern w:val="24"/>
          <w:sz w:val="24"/>
          <w:szCs w:val="24"/>
        </w:rPr>
        <w:t>w ci</w:t>
      </w:r>
      <w:r>
        <w:rPr>
          <w:rFonts w:asciiTheme="majorHAnsi" w:hAnsi="Calibri" w:cs="Arial"/>
          <w:b/>
          <w:bCs/>
          <w:color w:val="FF0000"/>
          <w:kern w:val="24"/>
          <w:sz w:val="24"/>
          <w:szCs w:val="24"/>
        </w:rPr>
        <w:t>ą</w:t>
      </w:r>
      <w:r w:rsidR="005A6B2A">
        <w:rPr>
          <w:rFonts w:asciiTheme="majorHAnsi" w:hAnsi="Calibri" w:cs="Arial"/>
          <w:b/>
          <w:bCs/>
          <w:color w:val="FF0000"/>
          <w:kern w:val="24"/>
          <w:sz w:val="24"/>
          <w:szCs w:val="24"/>
        </w:rPr>
        <w:t>gu dziewi</w:t>
      </w:r>
      <w:r w:rsidR="005A6B2A">
        <w:rPr>
          <w:rFonts w:asciiTheme="majorHAnsi" w:hAnsi="Calibri" w:cs="Arial"/>
          <w:b/>
          <w:bCs/>
          <w:color w:val="FF0000"/>
          <w:kern w:val="24"/>
          <w:sz w:val="24"/>
          <w:szCs w:val="24"/>
        </w:rPr>
        <w:t>ę</w:t>
      </w:r>
      <w:r w:rsidR="005A6B2A">
        <w:rPr>
          <w:rFonts w:asciiTheme="majorHAnsi" w:hAnsi="Calibri" w:cs="Arial"/>
          <w:b/>
          <w:bCs/>
          <w:color w:val="FF0000"/>
          <w:kern w:val="24"/>
          <w:sz w:val="24"/>
          <w:szCs w:val="24"/>
        </w:rPr>
        <w:t>ciu edycjach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, edukacja odby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ł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a si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ę</w:t>
      </w:r>
      <w:r w:rsidR="005A6B2A"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 xml:space="preserve"> w 3</w:t>
      </w:r>
      <w:r w:rsidR="00305509"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5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 xml:space="preserve"> szko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ł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 xml:space="preserve">ach (82%), w tym w 2 gimnazjach . </w:t>
      </w:r>
    </w:p>
    <w:p w:rsidR="00A14B3F" w:rsidRDefault="00A14B3F" w:rsidP="00A14B3F">
      <w:pPr>
        <w:spacing w:after="0" w:line="240" w:lineRule="auto"/>
        <w:jc w:val="both"/>
        <w:textAlignment w:val="baseline"/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</w:pPr>
      <w:r>
        <w:rPr>
          <w:rFonts w:asciiTheme="majorHAnsi" w:hAnsi="Calibri" w:cs="Arial"/>
          <w:color w:val="000000" w:themeColor="text1"/>
          <w:kern w:val="24"/>
          <w:sz w:val="24"/>
          <w:szCs w:val="24"/>
        </w:rPr>
        <w:tab/>
        <w:t xml:space="preserve"> 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Dzia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ł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aniami obj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ę</w:t>
      </w:r>
      <w:r w:rsidR="005A6B2A"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 xml:space="preserve">to 7761 (73 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 xml:space="preserve">%) </w:t>
      </w:r>
      <w:r>
        <w:rPr>
          <w:rFonts w:asciiTheme="majorHAnsi" w:hAnsi="Calibri" w:cs="Arial"/>
          <w:b/>
          <w:bCs/>
          <w:i/>
          <w:iCs/>
          <w:color w:val="000000" w:themeColor="text1"/>
          <w:kern w:val="24"/>
          <w:sz w:val="24"/>
          <w:szCs w:val="24"/>
        </w:rPr>
        <w:t>uczni</w:t>
      </w:r>
      <w:r>
        <w:rPr>
          <w:rFonts w:asciiTheme="majorHAnsi" w:hAnsi="Calibri" w:cs="Arial"/>
          <w:b/>
          <w:bCs/>
          <w:i/>
          <w:iCs/>
          <w:color w:val="000000" w:themeColor="text1"/>
          <w:kern w:val="24"/>
          <w:sz w:val="24"/>
          <w:szCs w:val="24"/>
        </w:rPr>
        <w:t>ó</w:t>
      </w:r>
      <w:r>
        <w:rPr>
          <w:rFonts w:asciiTheme="majorHAnsi" w:hAnsi="Calibri" w:cs="Arial"/>
          <w:b/>
          <w:bCs/>
          <w:i/>
          <w:iCs/>
          <w:color w:val="000000" w:themeColor="text1"/>
          <w:kern w:val="24"/>
          <w:sz w:val="24"/>
          <w:szCs w:val="24"/>
        </w:rPr>
        <w:t xml:space="preserve">w </w:t>
      </w:r>
      <w:r>
        <w:rPr>
          <w:rFonts w:asciiTheme="majorHAnsi" w:hAnsi="Calibri" w:cs="Arial"/>
          <w:i/>
          <w:iCs/>
          <w:color w:val="000000" w:themeColor="text1"/>
          <w:kern w:val="24"/>
          <w:sz w:val="24"/>
          <w:szCs w:val="24"/>
        </w:rPr>
        <w:t xml:space="preserve"> (dodatkowo uczestniczy</w:t>
      </w:r>
      <w:r>
        <w:rPr>
          <w:rFonts w:asciiTheme="majorHAnsi" w:hAnsi="Calibri" w:cs="Arial"/>
          <w:i/>
          <w:iCs/>
          <w:color w:val="000000" w:themeColor="text1"/>
          <w:kern w:val="24"/>
          <w:sz w:val="24"/>
          <w:szCs w:val="24"/>
        </w:rPr>
        <w:t>ł</w:t>
      </w:r>
      <w:r>
        <w:rPr>
          <w:rFonts w:asciiTheme="majorHAnsi" w:hAnsi="Calibri" w:cs="Arial"/>
          <w:i/>
          <w:iCs/>
          <w:color w:val="000000" w:themeColor="text1"/>
          <w:kern w:val="24"/>
          <w:sz w:val="24"/>
          <w:szCs w:val="24"/>
        </w:rPr>
        <w:t xml:space="preserve">o </w:t>
      </w:r>
      <w:r>
        <w:rPr>
          <w:rFonts w:asciiTheme="majorHAnsi" w:hAnsi="Calibri" w:cs="Arial"/>
          <w:b/>
          <w:bCs/>
          <w:i/>
          <w:iCs/>
          <w:color w:val="000000" w:themeColor="text1"/>
          <w:kern w:val="24"/>
          <w:sz w:val="24"/>
          <w:szCs w:val="24"/>
        </w:rPr>
        <w:t>503 uczni</w:t>
      </w:r>
      <w:r>
        <w:rPr>
          <w:rFonts w:asciiTheme="majorHAnsi" w:hAnsi="Calibri" w:cs="Arial"/>
          <w:b/>
          <w:bCs/>
          <w:i/>
          <w:iCs/>
          <w:color w:val="000000" w:themeColor="text1"/>
          <w:kern w:val="24"/>
          <w:sz w:val="24"/>
          <w:szCs w:val="24"/>
        </w:rPr>
        <w:t>ó</w:t>
      </w:r>
      <w:r>
        <w:rPr>
          <w:rFonts w:asciiTheme="majorHAnsi" w:hAnsi="Calibri" w:cs="Arial"/>
          <w:b/>
          <w:bCs/>
          <w:i/>
          <w:iCs/>
          <w:color w:val="000000" w:themeColor="text1"/>
          <w:kern w:val="24"/>
          <w:sz w:val="24"/>
          <w:szCs w:val="24"/>
        </w:rPr>
        <w:t>w</w:t>
      </w:r>
      <w:r>
        <w:rPr>
          <w:rFonts w:asciiTheme="majorHAnsi" w:hAnsi="Calibri" w:cs="Arial"/>
          <w:i/>
          <w:iCs/>
          <w:color w:val="000000" w:themeColor="text1"/>
          <w:kern w:val="24"/>
          <w:sz w:val="24"/>
          <w:szCs w:val="24"/>
        </w:rPr>
        <w:t xml:space="preserve">: imprezy </w:t>
      </w:r>
      <w:r>
        <w:rPr>
          <w:rFonts w:asciiTheme="majorHAnsi" w:hAnsi="Calibri" w:cs="Arial"/>
          <w:i/>
          <w:iCs/>
          <w:color w:val="000000" w:themeColor="text1"/>
          <w:kern w:val="24"/>
          <w:sz w:val="24"/>
          <w:szCs w:val="24"/>
        </w:rPr>
        <w:t>ś</w:t>
      </w:r>
      <w:r>
        <w:rPr>
          <w:rFonts w:asciiTheme="majorHAnsi" w:hAnsi="Calibri" w:cs="Arial"/>
          <w:i/>
          <w:iCs/>
          <w:color w:val="000000" w:themeColor="text1"/>
          <w:kern w:val="24"/>
          <w:sz w:val="24"/>
          <w:szCs w:val="24"/>
        </w:rPr>
        <w:t xml:space="preserve">rodowiskowe </w:t>
      </w:r>
      <w:r>
        <w:rPr>
          <w:rFonts w:asciiTheme="majorHAnsi" w:hAnsi="Calibri" w:cs="Arial"/>
          <w:i/>
          <w:iCs/>
          <w:color w:val="000000" w:themeColor="text1"/>
          <w:kern w:val="24"/>
          <w:sz w:val="24"/>
          <w:szCs w:val="24"/>
        </w:rPr>
        <w:t>–</w:t>
      </w:r>
      <w:r>
        <w:rPr>
          <w:rFonts w:asciiTheme="majorHAnsi" w:hAnsi="Calibri" w:cs="Arial"/>
          <w:i/>
          <w:iCs/>
          <w:color w:val="000000" w:themeColor="text1"/>
          <w:kern w:val="24"/>
          <w:sz w:val="24"/>
          <w:szCs w:val="24"/>
        </w:rPr>
        <w:t xml:space="preserve"> przedstawienia profilaktyczne), </w:t>
      </w:r>
      <w:r w:rsidR="005A6B2A">
        <w:rPr>
          <w:rFonts w:asciiTheme="majorHAnsi" w:hAnsi="Calibri" w:cs="Arial"/>
          <w:b/>
          <w:bCs/>
          <w:i/>
          <w:iCs/>
          <w:color w:val="000000" w:themeColor="text1"/>
          <w:kern w:val="24"/>
          <w:sz w:val="24"/>
          <w:szCs w:val="24"/>
        </w:rPr>
        <w:t>56</w:t>
      </w:r>
      <w:r>
        <w:rPr>
          <w:rFonts w:asciiTheme="majorHAnsi" w:hAnsi="Calibri" w:cs="Arial"/>
          <w:b/>
          <w:bCs/>
          <w:i/>
          <w:iCs/>
          <w:color w:val="000000" w:themeColor="text1"/>
          <w:kern w:val="24"/>
          <w:sz w:val="24"/>
          <w:szCs w:val="24"/>
        </w:rPr>
        <w:t xml:space="preserve"> koordynator</w:t>
      </w:r>
      <w:r>
        <w:rPr>
          <w:rFonts w:asciiTheme="majorHAnsi" w:hAnsi="Calibri" w:cs="Arial"/>
          <w:b/>
          <w:bCs/>
          <w:i/>
          <w:iCs/>
          <w:color w:val="000000" w:themeColor="text1"/>
          <w:kern w:val="24"/>
          <w:sz w:val="24"/>
          <w:szCs w:val="24"/>
        </w:rPr>
        <w:t>ó</w:t>
      </w:r>
      <w:r>
        <w:rPr>
          <w:rFonts w:asciiTheme="majorHAnsi" w:hAnsi="Calibri" w:cs="Arial"/>
          <w:b/>
          <w:bCs/>
          <w:i/>
          <w:iCs/>
          <w:color w:val="000000" w:themeColor="text1"/>
          <w:kern w:val="24"/>
          <w:sz w:val="24"/>
          <w:szCs w:val="24"/>
        </w:rPr>
        <w:t>w/realizator</w:t>
      </w:r>
      <w:r>
        <w:rPr>
          <w:rFonts w:asciiTheme="majorHAnsi" w:hAnsi="Calibri" w:cs="Arial"/>
          <w:b/>
          <w:bCs/>
          <w:i/>
          <w:iCs/>
          <w:color w:val="000000" w:themeColor="text1"/>
          <w:kern w:val="24"/>
          <w:sz w:val="24"/>
          <w:szCs w:val="24"/>
        </w:rPr>
        <w:t>ó</w:t>
      </w:r>
      <w:r>
        <w:rPr>
          <w:rFonts w:asciiTheme="majorHAnsi" w:hAnsi="Calibri" w:cs="Arial"/>
          <w:b/>
          <w:bCs/>
          <w:i/>
          <w:iCs/>
          <w:color w:val="000000" w:themeColor="text1"/>
          <w:kern w:val="24"/>
          <w:sz w:val="24"/>
          <w:szCs w:val="24"/>
        </w:rPr>
        <w:t xml:space="preserve">w  </w:t>
      </w:r>
      <w:r w:rsidR="005A6B2A"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oraz 2783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 xml:space="preserve"> rodzic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ó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w. Zasi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ę</w:t>
      </w:r>
      <w:r w:rsidR="00403435"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g liczymy na: 11103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 xml:space="preserve"> os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ó</w:t>
      </w:r>
      <w:r>
        <w:rPr>
          <w:rFonts w:asciiTheme="majorHAnsi" w:hAnsi="Calibri" w:cs="Arial"/>
          <w:b/>
          <w:bCs/>
          <w:color w:val="000000" w:themeColor="text1"/>
          <w:kern w:val="24"/>
          <w:sz w:val="24"/>
          <w:szCs w:val="24"/>
        </w:rPr>
        <w:t>b.</w:t>
      </w:r>
    </w:p>
    <w:p w:rsidR="00A14B3F" w:rsidRDefault="00A14B3F" w:rsidP="00A14B3F">
      <w:pPr>
        <w:pStyle w:val="Akapitzlist"/>
        <w:spacing w:after="0" w:line="240" w:lineRule="auto"/>
        <w:ind w:left="0" w:firstLine="708"/>
        <w:jc w:val="both"/>
        <w:rPr>
          <w:rFonts w:cs="Calibri"/>
          <w:u w:val="single"/>
        </w:rPr>
      </w:pPr>
      <w:r>
        <w:rPr>
          <w:rFonts w:cs="Calibri"/>
          <w:b/>
          <w:bCs/>
        </w:rPr>
        <w:t xml:space="preserve">W tym </w:t>
      </w:r>
      <w:r w:rsidR="005F3A01">
        <w:rPr>
          <w:rFonts w:cs="Calibri"/>
          <w:b/>
          <w:bCs/>
        </w:rPr>
        <w:t>w IX edycji – 2021/2022</w:t>
      </w:r>
      <w:r>
        <w:rPr>
          <w:rFonts w:cs="Calibri"/>
          <w:b/>
          <w:bCs/>
        </w:rPr>
        <w:t xml:space="preserve"> r.</w:t>
      </w:r>
      <w:r>
        <w:rPr>
          <w:rFonts w:cs="Calibri"/>
        </w:rPr>
        <w:t xml:space="preserve">, na terenie działania PSSE w Płocku, wzięło udział </w:t>
      </w:r>
      <w:r w:rsidR="005F3A01">
        <w:rPr>
          <w:rFonts w:cs="Calibri"/>
          <w:b/>
          <w:bCs/>
        </w:rPr>
        <w:t>16</w:t>
      </w:r>
      <w:r>
        <w:rPr>
          <w:rFonts w:cs="Calibri"/>
          <w:b/>
          <w:bCs/>
        </w:rPr>
        <w:t xml:space="preserve"> szkół</w:t>
      </w:r>
      <w:r w:rsidR="005F3A01">
        <w:rPr>
          <w:rFonts w:cs="Calibri"/>
        </w:rPr>
        <w:t>/5</w:t>
      </w:r>
      <w:r>
        <w:rPr>
          <w:rFonts w:cs="Calibri"/>
        </w:rPr>
        <w:t>3 klasy</w:t>
      </w:r>
      <w:r w:rsidR="005F3A01">
        <w:rPr>
          <w:rFonts w:cs="Calibri"/>
        </w:rPr>
        <w:t xml:space="preserve"> I-IV</w:t>
      </w:r>
      <w:r>
        <w:rPr>
          <w:rFonts w:cs="Calibri"/>
        </w:rPr>
        <w:t>/</w:t>
      </w:r>
      <w:r w:rsidR="005F3A01">
        <w:rPr>
          <w:rFonts w:cs="Calibri"/>
        </w:rPr>
        <w:t xml:space="preserve"> </w:t>
      </w:r>
      <w:r w:rsidR="005F3A01">
        <w:rPr>
          <w:rFonts w:cs="Calibri"/>
          <w:b/>
          <w:bCs/>
        </w:rPr>
        <w:t>1033</w:t>
      </w:r>
      <w:r w:rsidR="005F3A01">
        <w:rPr>
          <w:rFonts w:cs="Calibri"/>
        </w:rPr>
        <w:t xml:space="preserve"> uczniów, co stanowi </w:t>
      </w:r>
      <w:r w:rsidR="005A6B2A">
        <w:rPr>
          <w:rFonts w:cs="Calibri"/>
        </w:rPr>
        <w:t xml:space="preserve">ok. </w:t>
      </w:r>
      <w:r w:rsidR="005F3A01">
        <w:rPr>
          <w:rFonts w:cs="Calibri"/>
        </w:rPr>
        <w:t>10</w:t>
      </w:r>
      <w:r w:rsidR="005A6B2A">
        <w:rPr>
          <w:rFonts w:cs="Calibri"/>
        </w:rPr>
        <w:t>% ogółu uczniów (10682</w:t>
      </w:r>
      <w:r>
        <w:rPr>
          <w:rFonts w:cs="Calibri"/>
        </w:rPr>
        <w:t xml:space="preserve">), </w:t>
      </w:r>
      <w:r>
        <w:rPr>
          <w:rFonts w:cs="Calibri"/>
          <w:b/>
          <w:bCs/>
        </w:rPr>
        <w:t xml:space="preserve"> </w:t>
      </w:r>
      <w:r w:rsidR="005F3A01">
        <w:rPr>
          <w:rFonts w:cs="Calibri"/>
          <w:b/>
          <w:bCs/>
        </w:rPr>
        <w:t>198</w:t>
      </w:r>
      <w:r>
        <w:rPr>
          <w:rFonts w:cs="Calibri"/>
          <w:b/>
          <w:bCs/>
        </w:rPr>
        <w:t xml:space="preserve"> rodziców</w:t>
      </w:r>
      <w:r w:rsidR="005F3A01">
        <w:rPr>
          <w:rFonts w:cs="Calibri"/>
        </w:rPr>
        <w:t xml:space="preserve"> ( z </w:t>
      </w:r>
      <w:r w:rsidR="005A6B2A">
        <w:rPr>
          <w:rFonts w:cs="Calibri"/>
        </w:rPr>
        <w:t xml:space="preserve">7 </w:t>
      </w:r>
      <w:r>
        <w:rPr>
          <w:rFonts w:cs="Calibri"/>
        </w:rPr>
        <w:t xml:space="preserve">szkół), </w:t>
      </w:r>
      <w:r w:rsidR="005F3A01">
        <w:rPr>
          <w:rFonts w:cs="Calibri"/>
          <w:b/>
          <w:bCs/>
        </w:rPr>
        <w:t>17</w:t>
      </w:r>
      <w:r>
        <w:rPr>
          <w:rFonts w:cs="Calibri"/>
          <w:b/>
          <w:bCs/>
        </w:rPr>
        <w:t xml:space="preserve"> koordynatorów/ realizatorów.</w:t>
      </w:r>
      <w:r>
        <w:rPr>
          <w:rFonts w:cs="Calibri"/>
        </w:rPr>
        <w:t xml:space="preserve"> </w:t>
      </w:r>
      <w:r w:rsidR="005F3A01">
        <w:rPr>
          <w:rFonts w:cs="Calibri"/>
          <w:u w:val="single"/>
        </w:rPr>
        <w:t>Ogółem 1248</w:t>
      </w:r>
      <w:r>
        <w:rPr>
          <w:rFonts w:cs="Calibri"/>
          <w:u w:val="single"/>
        </w:rPr>
        <w:t xml:space="preserve">  osób.</w:t>
      </w:r>
    </w:p>
    <w:p w:rsidR="00A14B3F" w:rsidRDefault="00A14B3F" w:rsidP="00A14B3F">
      <w:pPr>
        <w:pStyle w:val="Akapitzlist"/>
        <w:spacing w:after="0" w:line="240" w:lineRule="auto"/>
        <w:ind w:left="0" w:firstLine="708"/>
        <w:jc w:val="both"/>
        <w:rPr>
          <w:rFonts w:cs="Calibri"/>
        </w:rPr>
      </w:pPr>
      <w:r>
        <w:rPr>
          <w:rFonts w:cs="Calibri"/>
          <w:b/>
          <w:bCs/>
        </w:rPr>
        <w:t xml:space="preserve">Program ten powinien zostać zrealizowany do </w:t>
      </w:r>
      <w:r w:rsidR="005F3A01">
        <w:rPr>
          <w:rFonts w:cs="Calibri"/>
          <w:b/>
          <w:bCs/>
          <w:u w:val="single"/>
        </w:rPr>
        <w:t>15 czerwca 2023</w:t>
      </w:r>
      <w:r>
        <w:rPr>
          <w:rFonts w:cs="Calibri"/>
          <w:b/>
          <w:bCs/>
          <w:u w:val="single"/>
        </w:rPr>
        <w:t xml:space="preserve"> r.</w:t>
      </w:r>
      <w:r w:rsidR="005F3A01">
        <w:rPr>
          <w:rFonts w:cs="Calibri"/>
        </w:rPr>
        <w:t xml:space="preserve"> (rok szkolny 2022/2023-X</w:t>
      </w:r>
      <w:r>
        <w:rPr>
          <w:rFonts w:cs="Calibri"/>
        </w:rPr>
        <w:t xml:space="preserve"> edycja), w co najmniej </w:t>
      </w:r>
      <w:r>
        <w:rPr>
          <w:rFonts w:cs="Calibri"/>
          <w:b/>
          <w:u w:val="single"/>
        </w:rPr>
        <w:t>44-45%</w:t>
      </w:r>
      <w:r>
        <w:rPr>
          <w:rFonts w:cs="Calibri"/>
          <w:u w:val="single"/>
        </w:rPr>
        <w:t xml:space="preserve"> szkół ponadpodstawowych</w:t>
      </w:r>
      <w:r>
        <w:rPr>
          <w:rFonts w:cs="Calibri"/>
        </w:rPr>
        <w:t xml:space="preserve"> w całym kraju. </w:t>
      </w:r>
    </w:p>
    <w:p w:rsidR="00A14B3F" w:rsidRDefault="00A14B3F" w:rsidP="00A14B3F">
      <w:pPr>
        <w:pStyle w:val="Akapitzlist"/>
        <w:spacing w:after="0" w:line="240" w:lineRule="auto"/>
        <w:ind w:left="0"/>
        <w:jc w:val="both"/>
        <w:rPr>
          <w:rFonts w:cs="Calibri"/>
          <w:b/>
        </w:rPr>
      </w:pPr>
    </w:p>
    <w:p w:rsidR="00A14B3F" w:rsidRDefault="00A14B3F" w:rsidP="00A14B3F">
      <w:pPr>
        <w:pStyle w:val="Akapitzlist"/>
        <w:spacing w:after="0" w:line="240" w:lineRule="auto"/>
        <w:ind w:left="0" w:firstLine="284"/>
        <w:jc w:val="both"/>
        <w:rPr>
          <w:rFonts w:cs="Calibri"/>
        </w:rPr>
      </w:pPr>
      <w:r>
        <w:rPr>
          <w:rFonts w:cs="Calibri"/>
        </w:rPr>
        <w:t xml:space="preserve">Program edukacyjny pt. „ARS, czyli jak dbać o miłość” jest adresowany do uczniów szkół ponadpodstawowych. </w:t>
      </w:r>
      <w:r>
        <w:rPr>
          <w:rFonts w:cs="Calibri"/>
          <w:b/>
        </w:rPr>
        <w:t xml:space="preserve">Wszystkie typy szkół ponadpodstawowych, zainteresowane programem, mogą w nim uczestniczyć. </w:t>
      </w:r>
      <w:r>
        <w:rPr>
          <w:rFonts w:cs="Calibri"/>
        </w:rPr>
        <w:t xml:space="preserve"> </w:t>
      </w:r>
    </w:p>
    <w:p w:rsidR="00A14B3F" w:rsidRDefault="00A14B3F" w:rsidP="00A14B3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>Realizacja programu w szkołach ponadpodstawowych przez przeszkolonych koordynatorów szkolnych:</w:t>
      </w:r>
    </w:p>
    <w:p w:rsidR="00A14B3F" w:rsidRPr="003D075E" w:rsidRDefault="00A14B3F" w:rsidP="00A14B3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b/>
        </w:rPr>
      </w:pPr>
      <w:r w:rsidRPr="003D075E">
        <w:rPr>
          <w:rFonts w:ascii="Calibri" w:hAnsi="Calibri" w:cs="Calibri"/>
          <w:b/>
        </w:rPr>
        <w:t>Zadania szkolnego koordynatora:</w:t>
      </w:r>
    </w:p>
    <w:p w:rsidR="00A14B3F" w:rsidRPr="00DE72D9" w:rsidRDefault="00A14B3F" w:rsidP="00A14B3F">
      <w:pPr>
        <w:pStyle w:val="NormalnyWeb"/>
        <w:numPr>
          <w:ilvl w:val="0"/>
          <w:numId w:val="10"/>
        </w:numPr>
        <w:tabs>
          <w:tab w:val="left" w:pos="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  <w:tab w:val="left" w:pos="14820"/>
        </w:tabs>
        <w:spacing w:before="67" w:beforeAutospacing="0" w:after="0" w:afterAutospacing="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3D075E">
        <w:rPr>
          <w:rFonts w:ascii="Calibri" w:hAnsi="Calibri" w:cs="Calibri"/>
          <w:b/>
          <w:bCs/>
          <w:sz w:val="22"/>
          <w:szCs w:val="22"/>
        </w:rPr>
        <w:t>realizacja programu w danym roku szkolnym</w:t>
      </w:r>
      <w:r w:rsidRPr="003D075E">
        <w:rPr>
          <w:rFonts w:ascii="Calibri" w:hAnsi="Calibri" w:cs="Calibri"/>
          <w:sz w:val="22"/>
          <w:szCs w:val="22"/>
        </w:rPr>
        <w:t xml:space="preserve"> (rekomendowany czas na realizację </w:t>
      </w:r>
      <w:r>
        <w:rPr>
          <w:rFonts w:ascii="Calibri" w:hAnsi="Calibri" w:cs="Calibri"/>
          <w:sz w:val="22"/>
          <w:szCs w:val="22"/>
        </w:rPr>
        <w:t>programu – 6 godzin lekcyjnych)</w:t>
      </w:r>
      <w:r w:rsidRPr="003D075E">
        <w:rPr>
          <w:rFonts w:ascii="Calibri" w:hAnsi="Calibri" w:cs="Calibri"/>
          <w:sz w:val="22"/>
          <w:szCs w:val="22"/>
        </w:rPr>
        <w:t xml:space="preserve"> szkolny koordynator rozpoczyna realizację programu w dowolnym terminie w </w:t>
      </w:r>
      <w:r>
        <w:rPr>
          <w:rFonts w:ascii="Calibri" w:hAnsi="Calibri" w:cs="Calibri"/>
          <w:sz w:val="22"/>
          <w:szCs w:val="22"/>
        </w:rPr>
        <w:t xml:space="preserve">  </w:t>
      </w:r>
      <w:r w:rsidRPr="003D075E">
        <w:rPr>
          <w:rFonts w:ascii="Calibri" w:hAnsi="Calibri" w:cs="Calibri"/>
          <w:sz w:val="22"/>
          <w:szCs w:val="22"/>
        </w:rPr>
        <w:t>danym roku szkolnym. Do jego decyzji pozostaje również, czy program będzie realizowany w jednej czy kilku klasach w danym roku szkolnym (</w:t>
      </w:r>
      <w:r>
        <w:rPr>
          <w:rFonts w:ascii="Calibri" w:hAnsi="Calibri" w:cs="Calibri"/>
          <w:sz w:val="22"/>
          <w:szCs w:val="22"/>
        </w:rPr>
        <w:t>Założeniem było</w:t>
      </w:r>
      <w:r w:rsidRPr="003D075E">
        <w:rPr>
          <w:rFonts w:ascii="Calibri" w:hAnsi="Calibri" w:cs="Calibri"/>
          <w:sz w:val="22"/>
          <w:szCs w:val="22"/>
        </w:rPr>
        <w:t xml:space="preserve"> objęcie programem 150 uczniów w jednej </w:t>
      </w:r>
      <w:r>
        <w:rPr>
          <w:rFonts w:ascii="Calibri" w:hAnsi="Calibri" w:cs="Calibri"/>
          <w:sz w:val="22"/>
          <w:szCs w:val="22"/>
        </w:rPr>
        <w:t>s</w:t>
      </w:r>
      <w:r w:rsidRPr="003D075E">
        <w:rPr>
          <w:rFonts w:ascii="Calibri" w:hAnsi="Calibri" w:cs="Calibri"/>
          <w:sz w:val="22"/>
          <w:szCs w:val="22"/>
        </w:rPr>
        <w:t xml:space="preserve">zkole </w:t>
      </w:r>
      <w:r w:rsidRPr="003D075E">
        <w:rPr>
          <w:rFonts w:ascii="Calibri" w:hAnsi="Calibri" w:cs="Calibri"/>
          <w:b/>
          <w:bCs/>
          <w:sz w:val="22"/>
          <w:szCs w:val="22"/>
        </w:rPr>
        <w:t>we wszystkich edycjach</w:t>
      </w:r>
      <w:r w:rsidRPr="003D075E">
        <w:rPr>
          <w:rFonts w:ascii="Calibri" w:hAnsi="Calibri" w:cs="Calibri"/>
          <w:sz w:val="22"/>
          <w:szCs w:val="22"/>
        </w:rPr>
        <w:t>).</w:t>
      </w:r>
    </w:p>
    <w:p w:rsidR="00A14B3F" w:rsidRPr="003D075E" w:rsidRDefault="00A14B3F" w:rsidP="00A14B3F">
      <w:pPr>
        <w:pStyle w:val="NormalnyWeb"/>
        <w:numPr>
          <w:ilvl w:val="0"/>
          <w:numId w:val="10"/>
        </w:numPr>
        <w:tabs>
          <w:tab w:val="left" w:pos="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  <w:tab w:val="left" w:pos="14820"/>
        </w:tabs>
        <w:spacing w:before="67" w:beforeAutospacing="0" w:after="0" w:afterAutospacing="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3D075E">
        <w:rPr>
          <w:rFonts w:ascii="Calibri" w:hAnsi="Calibri" w:cs="Calibri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3D075E">
        <w:rPr>
          <w:rFonts w:ascii="Calibri" w:eastAsiaTheme="minorEastAsia" w:hAnsi="Calibri" w:cs="Calibri"/>
          <w:b/>
          <w:bCs/>
          <w:color w:val="000000" w:themeColor="text1"/>
          <w:kern w:val="24"/>
          <w:sz w:val="22"/>
          <w:szCs w:val="22"/>
        </w:rPr>
        <w:t xml:space="preserve">Materiały programowe – </w:t>
      </w:r>
      <w:r w:rsidRPr="00305509">
        <w:rPr>
          <w:rFonts w:ascii="Calibri" w:eastAsiaTheme="minorEastAsia" w:hAnsi="Calibri" w:cs="Calibri"/>
          <w:b/>
          <w:bCs/>
          <w:color w:val="FF0000"/>
          <w:kern w:val="24"/>
          <w:sz w:val="22"/>
          <w:szCs w:val="22"/>
        </w:rPr>
        <w:t>niestety materiały nie zostały wydrukowane</w:t>
      </w:r>
      <w:r w:rsidRPr="003D075E">
        <w:rPr>
          <w:rFonts w:ascii="Calibri" w:eastAsiaTheme="minorEastAsia" w:hAnsi="Calibri" w:cs="Calibri"/>
          <w:b/>
          <w:bCs/>
          <w:color w:val="000000" w:themeColor="text1"/>
          <w:kern w:val="24"/>
          <w:sz w:val="22"/>
          <w:szCs w:val="22"/>
        </w:rPr>
        <w:t>, są dostępne tylko w wersji elektronicznej</w:t>
      </w:r>
      <w:r>
        <w:rPr>
          <w:rFonts w:ascii="Calibri" w:eastAsiaTheme="minorEastAsia" w:hAnsi="Calibri" w:cs="Calibri"/>
          <w:b/>
          <w:bCs/>
          <w:color w:val="000000" w:themeColor="text1"/>
          <w:kern w:val="24"/>
          <w:sz w:val="22"/>
          <w:szCs w:val="22"/>
        </w:rPr>
        <w:t>:</w:t>
      </w:r>
      <w:bookmarkStart w:id="0" w:name="_GoBack"/>
      <w:bookmarkEnd w:id="0"/>
    </w:p>
    <w:p w:rsidR="00A14B3F" w:rsidRPr="003D075E" w:rsidRDefault="00A14B3F" w:rsidP="00A14B3F">
      <w:pPr>
        <w:numPr>
          <w:ilvl w:val="0"/>
          <w:numId w:val="7"/>
        </w:numPr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  <w:tab w:val="left" w:pos="14820"/>
        </w:tabs>
        <w:spacing w:after="0" w:line="240" w:lineRule="auto"/>
        <w:ind w:left="1397" w:hanging="1113"/>
        <w:contextualSpacing/>
        <w:jc w:val="both"/>
        <w:rPr>
          <w:rFonts w:ascii="Calibri" w:eastAsia="Times New Roman" w:hAnsi="Calibri" w:cs="Calibri"/>
        </w:rPr>
      </w:pPr>
      <w:r w:rsidRPr="003D075E">
        <w:rPr>
          <w:rFonts w:ascii="Calibri" w:hAnsi="Calibri" w:cs="Calibri"/>
          <w:color w:val="000000" w:themeColor="text1"/>
          <w:kern w:val="24"/>
        </w:rPr>
        <w:t>Podręcznik dla nauczyciela z płytą CD</w:t>
      </w:r>
    </w:p>
    <w:p w:rsidR="00A14B3F" w:rsidRPr="003D075E" w:rsidRDefault="00A14B3F" w:rsidP="00A14B3F">
      <w:pPr>
        <w:numPr>
          <w:ilvl w:val="0"/>
          <w:numId w:val="7"/>
        </w:numPr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  <w:tab w:val="left" w:pos="14820"/>
        </w:tabs>
        <w:spacing w:after="0" w:line="240" w:lineRule="auto"/>
        <w:ind w:left="1397" w:hanging="1113"/>
        <w:contextualSpacing/>
        <w:jc w:val="both"/>
        <w:rPr>
          <w:rFonts w:ascii="Calibri" w:eastAsia="Times New Roman" w:hAnsi="Calibri" w:cs="Calibri"/>
        </w:rPr>
      </w:pPr>
      <w:r w:rsidRPr="003D075E">
        <w:rPr>
          <w:rFonts w:ascii="Calibri" w:hAnsi="Calibri" w:cs="Calibri"/>
          <w:color w:val="000000" w:themeColor="text1"/>
          <w:kern w:val="24"/>
        </w:rPr>
        <w:t>plakat</w:t>
      </w:r>
    </w:p>
    <w:p w:rsidR="00A14B3F" w:rsidRPr="003D075E" w:rsidRDefault="00A14B3F" w:rsidP="00A14B3F">
      <w:pPr>
        <w:numPr>
          <w:ilvl w:val="0"/>
          <w:numId w:val="7"/>
        </w:numPr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  <w:tab w:val="left" w:pos="14820"/>
        </w:tabs>
        <w:spacing w:after="0" w:line="240" w:lineRule="auto"/>
        <w:ind w:left="1397" w:hanging="1113"/>
        <w:contextualSpacing/>
        <w:jc w:val="both"/>
        <w:rPr>
          <w:rFonts w:ascii="Calibri" w:eastAsia="Times New Roman" w:hAnsi="Calibri" w:cs="Calibri"/>
        </w:rPr>
      </w:pPr>
      <w:r w:rsidRPr="003D075E">
        <w:rPr>
          <w:rFonts w:ascii="Calibri" w:hAnsi="Calibri" w:cs="Calibri"/>
          <w:color w:val="000000" w:themeColor="text1"/>
          <w:kern w:val="24"/>
        </w:rPr>
        <w:t>ulotki dla rodziców</w:t>
      </w:r>
    </w:p>
    <w:p w:rsidR="00A14B3F" w:rsidRPr="003D075E" w:rsidRDefault="00A14B3F" w:rsidP="00A14B3F">
      <w:pPr>
        <w:numPr>
          <w:ilvl w:val="0"/>
          <w:numId w:val="7"/>
        </w:numPr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  <w:tab w:val="left" w:pos="14820"/>
        </w:tabs>
        <w:spacing w:after="0" w:line="240" w:lineRule="auto"/>
        <w:ind w:left="1397" w:hanging="1113"/>
        <w:contextualSpacing/>
        <w:jc w:val="both"/>
        <w:rPr>
          <w:rFonts w:ascii="Calibri" w:eastAsia="Times New Roman" w:hAnsi="Calibri" w:cs="Calibri"/>
        </w:rPr>
      </w:pPr>
      <w:r w:rsidRPr="003D075E">
        <w:rPr>
          <w:rFonts w:ascii="Calibri" w:hAnsi="Calibri" w:cs="Calibri"/>
          <w:color w:val="000000" w:themeColor="text1"/>
          <w:kern w:val="24"/>
        </w:rPr>
        <w:t xml:space="preserve">ankiety ewaluacyjne </w:t>
      </w:r>
      <w:r w:rsidRPr="003D075E">
        <w:rPr>
          <w:rFonts w:ascii="Calibri" w:hAnsi="Calibri" w:cs="Calibri"/>
          <w:color w:val="FF0000"/>
          <w:kern w:val="24"/>
        </w:rPr>
        <w:t>(1 klasa w szkole)</w:t>
      </w:r>
    </w:p>
    <w:p w:rsidR="00A14B3F" w:rsidRPr="003D075E" w:rsidRDefault="00A14B3F" w:rsidP="00A14B3F">
      <w:pPr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  <w:tab w:val="left" w:pos="14820"/>
        </w:tabs>
        <w:spacing w:before="67" w:after="0" w:line="240" w:lineRule="auto"/>
        <w:ind w:left="677" w:hanging="504"/>
        <w:jc w:val="both"/>
        <w:rPr>
          <w:rFonts w:ascii="Calibri" w:eastAsia="Times New Roman" w:hAnsi="Calibri" w:cs="Calibri"/>
        </w:rPr>
      </w:pPr>
      <w:r w:rsidRPr="003D075E">
        <w:rPr>
          <w:rFonts w:ascii="Calibri" w:hAnsi="Calibri" w:cs="Calibri"/>
          <w:color w:val="C00000"/>
          <w:kern w:val="24"/>
        </w:rPr>
        <w:t>UWAGA! Materiały programowe są przewidziane do wykorzystania tylko i wyłącznie dla uczniów, ich rodziców i opiekunów realizujących program.</w:t>
      </w:r>
    </w:p>
    <w:p w:rsidR="00A14B3F" w:rsidRPr="003D075E" w:rsidRDefault="00A14B3F" w:rsidP="00A14B3F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textAlignment w:val="baseline"/>
        <w:rPr>
          <w:rFonts w:ascii="Calibri" w:eastAsia="Times New Roman" w:hAnsi="Calibri" w:cs="Calibri"/>
        </w:rPr>
      </w:pPr>
      <w:r w:rsidRPr="003D075E">
        <w:rPr>
          <w:rFonts w:ascii="Calibri" w:hAnsi="Calibri" w:cs="Calibri"/>
          <w:color w:val="000000" w:themeColor="text1"/>
          <w:kern w:val="24"/>
        </w:rPr>
        <w:t xml:space="preserve">Podajemy także link do strony, gdzie można pobrać materiały do programu "ARS, czyli jak dbać o miłość?": </w:t>
      </w:r>
      <w:hyperlink r:id="rId7" w:history="1">
        <w:r w:rsidR="00822C4C" w:rsidRPr="00874153">
          <w:rPr>
            <w:rStyle w:val="Hipercze"/>
            <w:rFonts w:ascii="Calibri" w:hAnsi="Calibri" w:cs="Calibri"/>
            <w:kern w:val="24"/>
          </w:rPr>
          <w:t>https://gis.gov.pl/oswiata/ars-czyli-jak-dbac-o-milosc-nowoczesna-edukacja-dla-mlodziezy-ponadgimnazjalnej-z-zakresu-profilaktyki-uzaleznien/</w:t>
        </w:r>
      </w:hyperlink>
      <w:r w:rsidR="00822C4C">
        <w:rPr>
          <w:rFonts w:ascii="Calibri" w:hAnsi="Calibri" w:cs="Calibri"/>
          <w:color w:val="000000" w:themeColor="text1"/>
          <w:kern w:val="24"/>
          <w:u w:val="single"/>
        </w:rPr>
        <w:t xml:space="preserve"> </w:t>
      </w:r>
      <w:r w:rsidRPr="003D075E">
        <w:rPr>
          <w:rFonts w:ascii="Calibri" w:hAnsi="Calibri" w:cs="Calibri"/>
          <w:color w:val="000000" w:themeColor="text1"/>
          <w:kern w:val="24"/>
        </w:rPr>
        <w:t xml:space="preserve">. </w:t>
      </w:r>
    </w:p>
    <w:p w:rsidR="00A14B3F" w:rsidRPr="003D075E" w:rsidRDefault="00A14B3F" w:rsidP="00A14B3F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textAlignment w:val="baseline"/>
        <w:rPr>
          <w:rFonts w:ascii="Calibri" w:eastAsia="Times New Roman" w:hAnsi="Calibri" w:cs="Calibri"/>
        </w:rPr>
      </w:pPr>
      <w:r w:rsidRPr="003D075E">
        <w:rPr>
          <w:rFonts w:ascii="Calibri" w:hAnsi="Calibri" w:cs="Calibri"/>
          <w:color w:val="000000" w:themeColor="text1"/>
          <w:kern w:val="24"/>
        </w:rPr>
        <w:t xml:space="preserve">Dodatkowo informujemy, że młodzież , nauczyciele i koordynatorzy programu mogą korzystać z platformy e-learningowej umieszczonej pod adresem </w:t>
      </w:r>
      <w:r w:rsidR="00822C4C">
        <w:rPr>
          <w:rFonts w:ascii="Calibri" w:hAnsi="Calibri" w:cs="Calibri"/>
          <w:color w:val="000000" w:themeColor="text1"/>
          <w:kern w:val="24"/>
        </w:rPr>
        <w:t xml:space="preserve">l </w:t>
      </w:r>
      <w:hyperlink r:id="rId8" w:history="1">
        <w:r w:rsidR="00822C4C" w:rsidRPr="00874153">
          <w:rPr>
            <w:rStyle w:val="Hipercze"/>
            <w:rFonts w:ascii="Calibri" w:hAnsi="Calibri" w:cs="Calibri"/>
            <w:kern w:val="24"/>
          </w:rPr>
          <w:t>www.zdrowiewciazy.pl</w:t>
        </w:r>
      </w:hyperlink>
      <w:r w:rsidR="00822C4C">
        <w:rPr>
          <w:rFonts w:ascii="Calibri" w:hAnsi="Calibri" w:cs="Calibri"/>
          <w:color w:val="000000" w:themeColor="text1"/>
          <w:kern w:val="24"/>
          <w:u w:val="single"/>
        </w:rPr>
        <w:t xml:space="preserve"> </w:t>
      </w:r>
      <w:r w:rsidRPr="003D075E">
        <w:rPr>
          <w:rFonts w:ascii="Calibri" w:hAnsi="Calibri" w:cs="Calibri"/>
          <w:color w:val="000000" w:themeColor="text1"/>
          <w:kern w:val="24"/>
        </w:rPr>
        <w:t xml:space="preserve">, na której znajduje się wiele ciekawych informacji oraz szkoleń i kursów. Platforma to wielofunkcyjny portal internetowy, opracowany i zarządzany przez Instytut Medycyny Wsi w Lublinie. Dla młodzieży stworzono również stronę internetową </w:t>
      </w:r>
      <w:hyperlink r:id="rId9" w:history="1">
        <w:r w:rsidR="00822C4C" w:rsidRPr="00874153">
          <w:rPr>
            <w:rStyle w:val="Hipercze"/>
            <w:rFonts w:ascii="Calibri" w:hAnsi="Calibri" w:cs="Calibri"/>
            <w:kern w:val="24"/>
          </w:rPr>
          <w:t>www.e-stawiamnazdrowie.pl</w:t>
        </w:r>
      </w:hyperlink>
      <w:r w:rsidR="00822C4C">
        <w:rPr>
          <w:rFonts w:ascii="Calibri" w:hAnsi="Calibri" w:cs="Calibri"/>
          <w:color w:val="000000" w:themeColor="text1"/>
          <w:kern w:val="24"/>
          <w:u w:val="single"/>
        </w:rPr>
        <w:t xml:space="preserve"> </w:t>
      </w:r>
      <w:r w:rsidRPr="003D075E">
        <w:rPr>
          <w:rFonts w:ascii="Calibri" w:hAnsi="Calibri" w:cs="Calibri"/>
          <w:color w:val="000000" w:themeColor="text1"/>
          <w:kern w:val="24"/>
        </w:rPr>
        <w:t>, na której można nie tylko znaleźć informacje, dotyczące szkodliwości środków psychoaktywnych, ale również zadać pytanie ekspertowi i uzyskać pomoc.</w:t>
      </w:r>
    </w:p>
    <w:p w:rsidR="00A14B3F" w:rsidRPr="003D075E" w:rsidRDefault="00A14B3F" w:rsidP="00A14B3F">
      <w:pPr>
        <w:numPr>
          <w:ilvl w:val="0"/>
          <w:numId w:val="9"/>
        </w:numPr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  <w:tab w:val="left" w:pos="14820"/>
        </w:tabs>
        <w:spacing w:after="0" w:line="240" w:lineRule="auto"/>
        <w:ind w:left="1397" w:hanging="983"/>
        <w:contextualSpacing/>
        <w:jc w:val="both"/>
        <w:rPr>
          <w:rFonts w:ascii="Calibri" w:eastAsia="Times New Roman" w:hAnsi="Calibri" w:cs="Calibri"/>
        </w:rPr>
      </w:pPr>
      <w:r w:rsidRPr="003D075E">
        <w:rPr>
          <w:rFonts w:ascii="Calibri" w:hAnsi="Calibri" w:cs="Calibri"/>
          <w:b/>
          <w:bCs/>
          <w:i/>
          <w:iCs/>
          <w:color w:val="000000" w:themeColor="text1"/>
          <w:kern w:val="24"/>
        </w:rPr>
        <w:t>FILM pt. „WIECZNE DZIECKO”</w:t>
      </w:r>
    </w:p>
    <w:p w:rsidR="00A14B3F" w:rsidRDefault="00A14B3F" w:rsidP="00A14B3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</w:rPr>
      </w:pPr>
      <w:r w:rsidRPr="00DE72D9">
        <w:rPr>
          <w:rFonts w:cs="Calibri"/>
          <w:b/>
          <w:bCs/>
        </w:rPr>
        <w:t>przeprowadzenie ewaluacji programu w minimum jednej klasie</w:t>
      </w:r>
      <w:r w:rsidRPr="00DE72D9">
        <w:rPr>
          <w:rFonts w:cs="Calibri"/>
        </w:rPr>
        <w:t xml:space="preserve"> – rozdanie uczniom kwestionariuszy ankiet i zebranie wypełnionych ankiet; (szkolni koordynatorzy proszeni są </w:t>
      </w:r>
      <w:r>
        <w:rPr>
          <w:rFonts w:cs="Calibri"/>
        </w:rPr>
        <w:t>o przeprowadzenie</w:t>
      </w:r>
      <w:r w:rsidRPr="00DE72D9">
        <w:rPr>
          <w:rFonts w:cs="Calibri"/>
        </w:rPr>
        <w:t xml:space="preserve"> ewaluacji tj. rozdania ankiet wśród uczniów w przynajmniej jednej klasie;</w:t>
      </w:r>
    </w:p>
    <w:p w:rsidR="00A14B3F" w:rsidRPr="00DE72D9" w:rsidRDefault="00A14B3F" w:rsidP="00A14B3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</w:rPr>
      </w:pPr>
      <w:r w:rsidRPr="00DE72D9">
        <w:rPr>
          <w:rFonts w:cs="Calibri"/>
          <w:b/>
          <w:bCs/>
        </w:rPr>
        <w:t>opracowanie zbiorczego kwestionariusza ankiety z ankietyzacji uczniów (</w:t>
      </w:r>
      <w:r w:rsidRPr="00DE72D9">
        <w:rPr>
          <w:rFonts w:cs="Calibri"/>
        </w:rPr>
        <w:t xml:space="preserve">sporządzenia zbiorczego sprawozdania z ankietyzacji uczniów i przedstawienia prawidłowo odpowiedzi na pytania zawarte </w:t>
      </w:r>
      <w:r w:rsidRPr="00DE72D9">
        <w:rPr>
          <w:rFonts w:cs="Calibri"/>
        </w:rPr>
        <w:lastRenderedPageBreak/>
        <w:t>w kwestionariuszu) i przekazania do powiatowego koordynatora</w:t>
      </w:r>
      <w:r>
        <w:rPr>
          <w:rFonts w:cs="Calibri"/>
        </w:rPr>
        <w:t xml:space="preserve"> – PSSE w Płocku -</w:t>
      </w:r>
      <w:r w:rsidRPr="00DE72D9">
        <w:rPr>
          <w:rFonts w:cs="Calibri"/>
        </w:rPr>
        <w:t xml:space="preserve"> – wszystkich ankiet uczniów, ankiety zbiorczej);</w:t>
      </w:r>
    </w:p>
    <w:p w:rsidR="00A14B3F" w:rsidRDefault="00A14B3F" w:rsidP="00A14B3F">
      <w:pPr>
        <w:numPr>
          <w:ilvl w:val="0"/>
          <w:numId w:val="5"/>
        </w:numPr>
        <w:tabs>
          <w:tab w:val="left" w:pos="4253"/>
        </w:tabs>
        <w:spacing w:after="0" w:line="240" w:lineRule="auto"/>
        <w:ind w:left="284" w:hanging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wypełnienie informacji z realizacji programu edukacyjnego – kwestionariusz dla szkolnego koordynatora programu </w:t>
      </w:r>
      <w:r>
        <w:rPr>
          <w:rFonts w:cs="Calibri"/>
        </w:rPr>
        <w:t xml:space="preserve">(w przypadku, gdy jeden koordynator realizuje program w kilku szkołach lub zespole szkół, </w:t>
      </w:r>
      <w:r>
        <w:rPr>
          <w:rFonts w:cs="Calibri"/>
          <w:b/>
          <w:bCs/>
        </w:rPr>
        <w:t>dopuszcza się zawarcie zbiorczych informacji z tych szkół w jednym kwestionariuszu, pod warunkiem wyszczególnienia typów szkół, które zrealizowały program);</w:t>
      </w:r>
    </w:p>
    <w:p w:rsidR="00A14B3F" w:rsidRDefault="00A14B3F" w:rsidP="00A14B3F">
      <w:pPr>
        <w:numPr>
          <w:ilvl w:val="0"/>
          <w:numId w:val="5"/>
        </w:numPr>
        <w:tabs>
          <w:tab w:val="left" w:pos="4253"/>
        </w:tabs>
        <w:spacing w:after="0" w:line="240" w:lineRule="auto"/>
        <w:ind w:left="284" w:hanging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przekazanie do właściwego powiatowego koordynatora programu do  PSSE w Płocku - wypełnionych przez uczniów ankiet, ankiety zbiorczej i informacji z realizacji programu edukacyjnego – kwestionariusz dla szkolnego koordynatora programu </w:t>
      </w:r>
      <w:r>
        <w:rPr>
          <w:rFonts w:cs="Calibri"/>
        </w:rPr>
        <w:t xml:space="preserve">– </w:t>
      </w:r>
      <w:r w:rsidR="005F3A01">
        <w:rPr>
          <w:rFonts w:cs="Calibri"/>
          <w:b/>
          <w:bCs/>
          <w:color w:val="FF0000"/>
          <w:u w:val="single"/>
        </w:rPr>
        <w:t>do 15 czerwca 2023</w:t>
      </w:r>
      <w:r>
        <w:rPr>
          <w:rFonts w:cs="Calibri"/>
          <w:b/>
          <w:bCs/>
          <w:color w:val="FF0000"/>
          <w:u w:val="single"/>
        </w:rPr>
        <w:t xml:space="preserve"> r.</w:t>
      </w:r>
    </w:p>
    <w:p w:rsidR="00A14B3F" w:rsidRDefault="00A14B3F" w:rsidP="00A14B3F">
      <w:pPr>
        <w:spacing w:after="0" w:line="240" w:lineRule="auto"/>
        <w:ind w:left="284" w:hanging="284"/>
        <w:jc w:val="both"/>
        <w:rPr>
          <w:rFonts w:cs="Calibri"/>
          <w:b/>
        </w:rPr>
      </w:pPr>
    </w:p>
    <w:p w:rsidR="00A14B3F" w:rsidRDefault="00A14B3F" w:rsidP="00A14B3F">
      <w:pPr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  <w:b/>
        </w:rPr>
        <w:t>UWAGA!</w:t>
      </w:r>
      <w:r>
        <w:rPr>
          <w:rFonts w:cs="Calibri"/>
        </w:rPr>
        <w:br/>
        <w:t xml:space="preserve">Koordynator szkolny przed rozdaniem kwestionariuszy ankiet ewaluacyjnych, przekazuje uczniom informację, że </w:t>
      </w:r>
      <w:r>
        <w:rPr>
          <w:rFonts w:cs="Calibri"/>
          <w:b/>
        </w:rPr>
        <w:t xml:space="preserve">w przypadku pytań zamkniętych, należy udzielić wyłącznie jednej odpowiedzi. </w:t>
      </w:r>
      <w:r>
        <w:rPr>
          <w:rFonts w:cs="Calibri"/>
        </w:rPr>
        <w:t>W przypadku braku odpowiedzi ucznia na jakiekolwiek pytanie w ankiecie, koordynator szkolny powinien uwzględnić ten fakt podczas opracowywania zbiorczego kwestionariusza ankiety z ankietyzacji uczniów.</w:t>
      </w:r>
    </w:p>
    <w:p w:rsidR="00A14B3F" w:rsidRDefault="00A14B3F" w:rsidP="00A14B3F">
      <w:pPr>
        <w:pStyle w:val="NormalnyWeb"/>
        <w:numPr>
          <w:ilvl w:val="0"/>
          <w:numId w:val="3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Przypominamy również, że program „ARS, czyli jak dbać o miłość?” został wpisany do Bazy Programów Rekomendowanych w 2018 r. </w:t>
      </w:r>
      <w:hyperlink r:id="rId10" w:history="1">
        <w:r w:rsidR="00822C4C" w:rsidRPr="00874153">
          <w:rPr>
            <w:rStyle w:val="Hipercze"/>
            <w:rFonts w:ascii="Calibri" w:hAnsi="Calibri" w:cs="Calibri"/>
            <w:sz w:val="22"/>
            <w:szCs w:val="22"/>
          </w:rPr>
          <w:t>https://programyrekomendowane.pl/strony/artykuly/ars-czyli-jak-dbac-o-milosc,42</w:t>
        </w:r>
      </w:hyperlink>
      <w:r w:rsidR="00822C4C">
        <w:rPr>
          <w:rStyle w:val="Hipercze"/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A14B3F" w:rsidRDefault="00A14B3F" w:rsidP="00A14B3F">
      <w:pPr>
        <w:spacing w:after="0" w:line="240" w:lineRule="auto"/>
        <w:jc w:val="both"/>
        <w:rPr>
          <w:rFonts w:cs="Calibri"/>
        </w:rPr>
      </w:pPr>
    </w:p>
    <w:p w:rsidR="00A14B3F" w:rsidRDefault="00A14B3F" w:rsidP="00A14B3F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Załączniki:</w:t>
      </w:r>
    </w:p>
    <w:p w:rsidR="00A14B3F" w:rsidRDefault="00A14B3F" w:rsidP="00A14B3F">
      <w:pPr>
        <w:numPr>
          <w:ilvl w:val="0"/>
          <w:numId w:val="6"/>
        </w:num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Wzory kwestionariuszy dla: szkolnego koordynatora programu</w:t>
      </w:r>
    </w:p>
    <w:p w:rsidR="00A14B3F" w:rsidRDefault="00A14B3F" w:rsidP="00A14B3F">
      <w:pPr>
        <w:numPr>
          <w:ilvl w:val="0"/>
          <w:numId w:val="6"/>
        </w:num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Wzór kwestionariusza ankiety dla uczniów szkół ponadgimnazjalnych oraz podsumowanie ankiet</w:t>
      </w:r>
    </w:p>
    <w:p w:rsidR="00A14B3F" w:rsidRDefault="00A14B3F" w:rsidP="00A14B3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i/>
        </w:rPr>
      </w:pPr>
      <w:r>
        <w:rPr>
          <w:rFonts w:ascii="Calibri" w:eastAsia="Times New Roman" w:hAnsi="Calibri" w:cs="Calibri"/>
          <w:bCs/>
          <w:i/>
          <w:lang w:eastAsia="pl-PL"/>
        </w:rPr>
        <w:t>Płytę z lekcją multimedialną opartą o treści zawarte w podręczniku dla nauczyciela</w:t>
      </w:r>
    </w:p>
    <w:p w:rsidR="002122FD" w:rsidRDefault="002122FD"/>
    <w:sectPr w:rsidR="002122F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4E9" w:rsidRDefault="00F054E9" w:rsidP="005F3A01">
      <w:pPr>
        <w:spacing w:after="0" w:line="240" w:lineRule="auto"/>
      </w:pPr>
      <w:r>
        <w:separator/>
      </w:r>
    </w:p>
  </w:endnote>
  <w:endnote w:type="continuationSeparator" w:id="0">
    <w:p w:rsidR="00F054E9" w:rsidRDefault="00F054E9" w:rsidP="005F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086057"/>
      <w:docPartObj>
        <w:docPartGallery w:val="Page Numbers (Bottom of Page)"/>
        <w:docPartUnique/>
      </w:docPartObj>
    </w:sdtPr>
    <w:sdtContent>
      <w:p w:rsidR="005F3A01" w:rsidRDefault="005F3A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509">
          <w:rPr>
            <w:noProof/>
          </w:rPr>
          <w:t>1</w:t>
        </w:r>
        <w:r>
          <w:fldChar w:fldCharType="end"/>
        </w:r>
      </w:p>
    </w:sdtContent>
  </w:sdt>
  <w:p w:rsidR="005F3A01" w:rsidRDefault="005F3A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4E9" w:rsidRDefault="00F054E9" w:rsidP="005F3A01">
      <w:pPr>
        <w:spacing w:after="0" w:line="240" w:lineRule="auto"/>
      </w:pPr>
      <w:r>
        <w:separator/>
      </w:r>
    </w:p>
  </w:footnote>
  <w:footnote w:type="continuationSeparator" w:id="0">
    <w:p w:rsidR="00F054E9" w:rsidRDefault="00F054E9" w:rsidP="005F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2228"/>
    <w:multiLevelType w:val="hybridMultilevel"/>
    <w:tmpl w:val="164A9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66E03"/>
    <w:multiLevelType w:val="hybridMultilevel"/>
    <w:tmpl w:val="8DA20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23556"/>
    <w:multiLevelType w:val="hybridMultilevel"/>
    <w:tmpl w:val="404ACCB0"/>
    <w:lvl w:ilvl="0" w:tplc="CECCE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415B9"/>
    <w:multiLevelType w:val="hybridMultilevel"/>
    <w:tmpl w:val="2D50A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F54C6"/>
    <w:multiLevelType w:val="hybridMultilevel"/>
    <w:tmpl w:val="46A82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20106"/>
    <w:multiLevelType w:val="hybridMultilevel"/>
    <w:tmpl w:val="DD721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6E5E9B"/>
    <w:multiLevelType w:val="hybridMultilevel"/>
    <w:tmpl w:val="700CF332"/>
    <w:lvl w:ilvl="0" w:tplc="90CEA0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AEED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3A0B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24CA1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F452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F4341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5A69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F20AF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F61B3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65429"/>
    <w:multiLevelType w:val="hybridMultilevel"/>
    <w:tmpl w:val="F15844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8437549"/>
    <w:multiLevelType w:val="hybridMultilevel"/>
    <w:tmpl w:val="99AE4DE6"/>
    <w:lvl w:ilvl="0" w:tplc="E42C2F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C8B88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AC4A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84E7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D0B5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CF6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BCA36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F881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3AF1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61051"/>
    <w:multiLevelType w:val="hybridMultilevel"/>
    <w:tmpl w:val="558E7F22"/>
    <w:lvl w:ilvl="0" w:tplc="C1C2C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5CA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86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F03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42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41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45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EB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CC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3F"/>
    <w:rsid w:val="002122FD"/>
    <w:rsid w:val="00305509"/>
    <w:rsid w:val="00403435"/>
    <w:rsid w:val="005A6B2A"/>
    <w:rsid w:val="005F3A01"/>
    <w:rsid w:val="00822C4C"/>
    <w:rsid w:val="00A14B3F"/>
    <w:rsid w:val="00F0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DCA1E-BC51-4D40-AE58-2DF9ECBF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B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4B3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1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14B3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3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A01"/>
  </w:style>
  <w:style w:type="paragraph" w:styleId="Stopka">
    <w:name w:val="footer"/>
    <w:basedOn w:val="Normalny"/>
    <w:link w:val="StopkaZnak"/>
    <w:uiPriority w:val="99"/>
    <w:unhideWhenUsed/>
    <w:rsid w:val="005F3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owiewciaz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s.gov.pl/oswiata/ars-czyli-jak-dbac-o-milosc-nowoczesna-edukacja-dla-mlodziezy-ponadgimnazjalnej-z-zakresu-profilaktyki-uzalezni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rogramyrekomendowane.pl/strony/artykuly/ars-czyli-jak-dbac-o-milosc,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stawiamnazdrow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2022-10-26T11:05:00Z</dcterms:created>
  <dcterms:modified xsi:type="dcterms:W3CDTF">2022-10-26T11:38:00Z</dcterms:modified>
</cp:coreProperties>
</file>