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14F1A" w:rsidRDefault="0051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2"/>
        <w:gridCol w:w="4768"/>
      </w:tblGrid>
      <w:tr w:rsidR="00514F1A" w14:paraId="6A99CC32" w14:textId="77777777">
        <w:trPr>
          <w:trHeight w:val="309"/>
        </w:trPr>
        <w:tc>
          <w:tcPr>
            <w:tcW w:w="9350" w:type="dxa"/>
            <w:gridSpan w:val="2"/>
            <w:shd w:val="clear" w:color="auto" w:fill="0070C0"/>
          </w:tcPr>
          <w:p w14:paraId="00000002" w14:textId="77777777" w:rsidR="00514F1A" w:rsidRDefault="006B5471">
            <w:pPr>
              <w:jc w:val="center"/>
              <w:rPr>
                <w:b/>
                <w:color w:val="FFFFFF"/>
                <w:sz w:val="24"/>
                <w:szCs w:val="24"/>
              </w:rPr>
            </w:pPr>
            <w:bookmarkStart w:id="0" w:name="_heading=h.h62n0myk11ih" w:colFirst="0" w:colLast="0"/>
            <w:bookmarkEnd w:id="0"/>
            <w:r>
              <w:rPr>
                <w:b/>
                <w:color w:val="FFFFFF"/>
                <w:sz w:val="24"/>
                <w:szCs w:val="24"/>
              </w:rPr>
              <w:t>Suplementy diety</w:t>
            </w:r>
          </w:p>
        </w:tc>
      </w:tr>
      <w:tr w:rsidR="00514F1A" w14:paraId="15C36EE4" w14:textId="77777777">
        <w:tc>
          <w:tcPr>
            <w:tcW w:w="4582" w:type="dxa"/>
            <w:shd w:val="clear" w:color="auto" w:fill="45B0E1"/>
          </w:tcPr>
          <w:p w14:paraId="00000004" w14:textId="77777777" w:rsidR="00514F1A" w:rsidRDefault="00514F1A">
            <w:pPr>
              <w:rPr>
                <w:b/>
                <w:color w:val="FFFFFF"/>
              </w:rPr>
            </w:pPr>
          </w:p>
          <w:p w14:paraId="00000005" w14:textId="77777777" w:rsidR="00514F1A" w:rsidRDefault="006B5471">
            <w:pPr>
              <w:shd w:val="clear" w:color="auto" w:fill="45B0E1"/>
              <w:rPr>
                <w:b/>
              </w:rPr>
            </w:pPr>
            <w:r>
              <w:rPr>
                <w:b/>
              </w:rPr>
              <w:t>Niskie zainteresowanie, niskie obawy</w:t>
            </w:r>
          </w:p>
          <w:p w14:paraId="00000006" w14:textId="77777777" w:rsidR="00514F1A" w:rsidRDefault="00514F1A">
            <w:pPr>
              <w:rPr>
                <w:b/>
                <w:color w:val="FFFFFF"/>
              </w:rPr>
            </w:pPr>
          </w:p>
        </w:tc>
        <w:tc>
          <w:tcPr>
            <w:tcW w:w="4768" w:type="dxa"/>
            <w:vMerge w:val="restart"/>
          </w:tcPr>
          <w:p w14:paraId="00000007" w14:textId="77777777" w:rsidR="00514F1A" w:rsidRDefault="00514F1A"/>
          <w:p w14:paraId="00000008" w14:textId="77777777" w:rsidR="00514F1A" w:rsidRDefault="00514F1A"/>
          <w:p w14:paraId="00000009" w14:textId="77777777" w:rsidR="00514F1A" w:rsidRDefault="00514F1A"/>
          <w:p w14:paraId="0000000A" w14:textId="77777777" w:rsidR="00514F1A" w:rsidRDefault="00514F1A"/>
          <w:p w14:paraId="0000000B" w14:textId="77777777" w:rsidR="00514F1A" w:rsidRDefault="00514F1A"/>
          <w:p w14:paraId="0000000C" w14:textId="77777777" w:rsidR="00514F1A" w:rsidRDefault="00514F1A"/>
          <w:p w14:paraId="0000000D" w14:textId="77777777" w:rsidR="00514F1A" w:rsidRDefault="00514F1A"/>
          <w:p w14:paraId="0000000E" w14:textId="77777777" w:rsidR="00514F1A" w:rsidRDefault="006B5471">
            <w:sdt>
              <w:sdtPr>
                <w:tag w:val="goog_rdk_0"/>
                <w:id w:val="526217803"/>
              </w:sdtPr>
              <w:sdtEndPr/>
              <w:sdtContent/>
            </w:sdt>
            <w:r>
              <w:rPr>
                <w:noProof/>
              </w:rPr>
              <w:drawing>
                <wp:inline distT="0" distB="0" distL="0" distR="0">
                  <wp:extent cx="2631263" cy="2631263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263" cy="2631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F1A" w14:paraId="1001E20F" w14:textId="77777777">
        <w:tc>
          <w:tcPr>
            <w:tcW w:w="4582" w:type="dxa"/>
          </w:tcPr>
          <w:p w14:paraId="0000000F" w14:textId="77777777" w:rsidR="00514F1A" w:rsidRDefault="006B5471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Quattrocento Sans" w:eastAsia="Quattrocento Sans" w:hAnsi="Quattrocento Sans" w:cs="Quattrocento Sans"/>
              </w:rPr>
              <w:t>💊</w:t>
            </w:r>
            <w:r>
              <w:rPr>
                <w:rFonts w:ascii="Calibri" w:eastAsia="Calibri" w:hAnsi="Calibri" w:cs="Calibri"/>
              </w:rPr>
              <w:t xml:space="preserve"> Chcesz uzupełnić braki witamin w swoim organizmie?</w:t>
            </w:r>
          </w:p>
          <w:p w14:paraId="00000010" w14:textId="77777777" w:rsidR="00514F1A" w:rsidRDefault="006B5471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Oto, jak wybierać odpowiednie produkty:</w:t>
            </w:r>
          </w:p>
          <w:p w14:paraId="00000011" w14:textId="58B571D1" w:rsidR="00514F1A" w:rsidRDefault="006B5471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✅</w:t>
            </w:r>
            <w:r>
              <w:rPr>
                <w:rFonts w:ascii="Calibri" w:eastAsia="Calibri" w:hAnsi="Calibri" w:cs="Calibri"/>
              </w:rPr>
              <w:t xml:space="preserve"> Przed rozpoczęciem suplementacji zasięgnij porady specjalisty.</w:t>
            </w:r>
            <w:r>
              <w:rPr>
                <w:rFonts w:ascii="Calibri" w:eastAsia="Calibri" w:hAnsi="Calibri" w:cs="Calibri"/>
              </w:rPr>
              <w:br/>
              <w:t xml:space="preserve"> </w:t>
            </w:r>
            <w:r>
              <w:rPr>
                <w:rFonts w:ascii="Calibri" w:eastAsia="Calibri" w:hAnsi="Calibri" w:cs="Calibri"/>
              </w:rPr>
              <w:t>🥗</w:t>
            </w:r>
            <w:r>
              <w:rPr>
                <w:rFonts w:ascii="Calibri" w:eastAsia="Calibri" w:hAnsi="Calibri" w:cs="Calibri"/>
              </w:rPr>
              <w:t xml:space="preserve"> Zdrowa dieta przede wszystkim: suplementy </w:t>
            </w:r>
            <w:sdt>
              <w:sdtPr>
                <w:tag w:val="goog_rdk_1"/>
                <w:id w:val="1546598584"/>
              </w:sdtPr>
              <w:sdtEndPr/>
              <w:sdtContent>
                <w:r>
                  <w:rPr>
                    <w:rFonts w:ascii="Calibri" w:eastAsia="Calibri" w:hAnsi="Calibri" w:cs="Calibri"/>
                  </w:rPr>
                  <w:t>mogą</w:t>
                </w:r>
              </w:sdtContent>
            </w:sdt>
            <w:sdt>
              <w:sdtPr>
                <w:tag w:val="goog_rdk_2"/>
                <w:id w:val="183348576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być do niej dodatkiem, nie podstawą.</w:t>
            </w:r>
            <w:r>
              <w:rPr>
                <w:rFonts w:ascii="Calibri" w:eastAsia="Calibri" w:hAnsi="Calibri" w:cs="Calibri"/>
              </w:rPr>
              <w:br/>
              <w:t xml:space="preserve"> </w:t>
            </w:r>
            <w:r>
              <w:rPr>
                <w:rFonts w:ascii="Calibri" w:eastAsia="Calibri" w:hAnsi="Calibri" w:cs="Calibri"/>
              </w:rPr>
              <w:t>🔍</w:t>
            </w:r>
            <w:r>
              <w:rPr>
                <w:rFonts w:ascii="Calibri" w:eastAsia="Calibri" w:hAnsi="Calibri" w:cs="Calibri"/>
              </w:rPr>
              <w:t xml:space="preserve"> Wybieraj zaufane i sprawdzone produkty.</w:t>
            </w:r>
          </w:p>
          <w:sdt>
            <w:sdtPr>
              <w:tag w:val="goog_rdk_5"/>
              <w:id w:val="1051070746"/>
            </w:sdtPr>
            <w:sdtEndPr/>
            <w:sdtContent>
              <w:p w14:paraId="00000012" w14:textId="77777777" w:rsidR="00514F1A" w:rsidRPr="006B5471" w:rsidRDefault="006B5471">
                <w:pPr>
                  <w:spacing w:before="240" w:after="240"/>
                  <w:rPr>
                    <w:rFonts w:ascii="Calibri" w:eastAsia="Calibri" w:hAnsi="Calibri" w:cs="Calibri"/>
                    <w:color w:val="00FF00"/>
                  </w:rPr>
                </w:pPr>
                <w:sdt>
                  <w:sdtPr>
                    <w:tag w:val="goog_rdk_3"/>
                    <w:id w:val="784707488"/>
                  </w:sdtPr>
                  <w:sdtEndPr/>
                  <w:sdtContent/>
                </w:sdt>
                <w:sdt>
                  <w:sdtPr>
                    <w:tag w:val="goog_rdk_4"/>
                    <w:id w:val="95163405"/>
                  </w:sdtPr>
                  <w:sdtEndPr/>
                  <w:sdtContent>
                    <w:r w:rsidRPr="006B5471">
                      <w:rPr>
                        <w:rFonts w:ascii="Calibri" w:eastAsia="Calibri" w:hAnsi="Calibri" w:cs="Calibri"/>
                      </w:rPr>
                      <w:t>W Unii Europejskiej obowiązują przepisy dot</w:t>
                    </w:r>
                    <w:r w:rsidRPr="006B5471">
                      <w:rPr>
                        <w:rFonts w:ascii="Calibri" w:eastAsia="Calibri" w:hAnsi="Calibri" w:cs="Calibri"/>
                      </w:rPr>
                      <w:t>yczące suplementów diety i znakowania.</w:t>
                    </w:r>
                  </w:sdtContent>
                </w:sdt>
              </w:p>
            </w:sdtContent>
          </w:sdt>
          <w:p w14:paraId="00000013" w14:textId="77777777" w:rsidR="00514F1A" w:rsidRDefault="006B5471">
            <w:r>
              <w:t xml:space="preserve">Kliknij tutaj, aby przekonać się, jak bezpiecznie włączyć suplementy do swojej diety </w:t>
            </w:r>
            <w:r>
              <w:t>👇</w:t>
            </w:r>
            <w:r>
              <w:t xml:space="preserve"> </w:t>
            </w:r>
          </w:p>
          <w:p w14:paraId="00000014" w14:textId="77777777" w:rsidR="00514F1A" w:rsidRDefault="006B5471">
            <w:sdt>
              <w:sdtPr>
                <w:tag w:val="goog_rdk_6"/>
                <w:id w:val="1586105672"/>
              </w:sdtPr>
              <w:sdtEndPr/>
              <w:sdtContent/>
            </w:sdt>
            <w:hyperlink r:id="rId6">
              <w:r>
                <w:rPr>
                  <w:color w:val="467886"/>
                </w:rPr>
                <w:t>https://www.efsa.europa.eu/pl/safe2eat/food-supplements</w:t>
              </w:r>
            </w:hyperlink>
            <w:r>
              <w:t xml:space="preserve"> </w:t>
            </w:r>
          </w:p>
          <w:p w14:paraId="00000015" w14:textId="77777777" w:rsidR="00514F1A" w:rsidRDefault="00514F1A"/>
          <w:p w14:paraId="00000016" w14:textId="77777777" w:rsidR="00514F1A" w:rsidRDefault="006B5471">
            <w:r>
              <w:t>#Safe2EatEU</w:t>
            </w:r>
          </w:p>
        </w:tc>
        <w:tc>
          <w:tcPr>
            <w:tcW w:w="4768" w:type="dxa"/>
            <w:vMerge/>
          </w:tcPr>
          <w:p w14:paraId="00000017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14F1A" w14:paraId="334A23C7" w14:textId="77777777">
        <w:tc>
          <w:tcPr>
            <w:tcW w:w="4582" w:type="dxa"/>
            <w:shd w:val="clear" w:color="auto" w:fill="45B0E1"/>
          </w:tcPr>
          <w:p w14:paraId="00000018" w14:textId="77777777" w:rsidR="00514F1A" w:rsidRDefault="00514F1A">
            <w:pPr>
              <w:rPr>
                <w:b/>
              </w:rPr>
            </w:pPr>
          </w:p>
          <w:p w14:paraId="00000019" w14:textId="77777777" w:rsidR="00514F1A" w:rsidRDefault="006B5471">
            <w:pPr>
              <w:shd w:val="clear" w:color="auto" w:fill="45B0E1"/>
              <w:rPr>
                <w:b/>
              </w:rPr>
            </w:pPr>
            <w:r>
              <w:rPr>
                <w:b/>
              </w:rPr>
              <w:t>Średnie zainteresowanie, średnie obawy</w:t>
            </w:r>
          </w:p>
          <w:p w14:paraId="0000001A" w14:textId="77777777" w:rsidR="00514F1A" w:rsidRDefault="00514F1A">
            <w:pPr>
              <w:rPr>
                <w:b/>
              </w:rPr>
            </w:pPr>
          </w:p>
        </w:tc>
        <w:tc>
          <w:tcPr>
            <w:tcW w:w="4768" w:type="dxa"/>
            <w:vMerge/>
          </w:tcPr>
          <w:p w14:paraId="0000001B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14F1A" w14:paraId="3E4B6A53" w14:textId="77777777">
        <w:tc>
          <w:tcPr>
            <w:tcW w:w="4582" w:type="dxa"/>
          </w:tcPr>
          <w:p w14:paraId="0000001C" w14:textId="77777777" w:rsidR="00514F1A" w:rsidRDefault="006B5471">
            <w:r>
              <w:t>💊</w:t>
            </w:r>
            <w:r>
              <w:t xml:space="preserve"> Jak dbasz o potrzeby żywieniowe swojej rodziny?</w:t>
            </w:r>
          </w:p>
          <w:p w14:paraId="0000001D" w14:textId="77777777" w:rsidR="00514F1A" w:rsidRDefault="00514F1A"/>
          <w:sdt>
            <w:sdtPr>
              <w:tag w:val="goog_rdk_18"/>
              <w:id w:val="-2140441639"/>
            </w:sdtPr>
            <w:sdtEndPr/>
            <w:sdtContent>
              <w:p w14:paraId="0000001E" w14:textId="77777777" w:rsidR="00514F1A" w:rsidRPr="006B5471" w:rsidRDefault="006B5471">
                <w:pPr>
                  <w:rPr>
                    <w:rFonts w:ascii="Calibri" w:eastAsia="Calibri" w:hAnsi="Calibri" w:cs="Calibri"/>
                  </w:rPr>
                </w:pPr>
                <w:sdt>
                  <w:sdtPr>
                    <w:tag w:val="goog_rdk_8"/>
                    <w:id w:val="1091414771"/>
                  </w:sdtPr>
                  <w:sdtEndPr/>
                  <w:sdtContent>
                    <w:sdt>
                      <w:sdtPr>
                        <w:tag w:val="goog_rdk_9"/>
                        <w:id w:val="1695076953"/>
                      </w:sdtPr>
                      <w:sdtEndPr/>
                      <w:sdtContent>
                        <w:r w:rsidRPr="006B5471">
                          <w:rPr>
                            <w:rFonts w:ascii="Calibri" w:eastAsia="Calibri" w:hAnsi="Calibri" w:cs="Calibri"/>
                          </w:rPr>
                          <w:t xml:space="preserve">Warto pamiętać, że zażywanie suplementów nie zastępuje dobrze zbilansowanej diety. </w:t>
                        </w:r>
                      </w:sdtContent>
                    </w:sdt>
                  </w:sdtContent>
                </w:sdt>
                <w:sdt>
                  <w:sdtPr>
                    <w:tag w:val="goog_rdk_10"/>
                    <w:id w:val="1863061623"/>
                  </w:sdtPr>
                  <w:sdtEndPr/>
                  <w:sdtContent>
                    <w:sdt>
                      <w:sdtPr>
                        <w:tag w:val="goog_rdk_11"/>
                        <w:id w:val="-190836525"/>
                      </w:sdtPr>
                      <w:sdtEndPr/>
                      <w:sdtContent>
                        <w:r w:rsidRPr="006B5471">
                          <w:rPr>
                            <w:rFonts w:ascii="Calibri" w:eastAsia="Calibri" w:hAnsi="Calibri" w:cs="Calibri"/>
                          </w:rPr>
                          <w:t xml:space="preserve">Nie zastąpi też </w:t>
                        </w:r>
                      </w:sdtContent>
                    </w:sdt>
                  </w:sdtContent>
                </w:sdt>
                <w:sdt>
                  <w:sdtPr>
                    <w:tag w:val="goog_rdk_12"/>
                    <w:id w:val="-1716343135"/>
                  </w:sdtPr>
                  <w:sdtEndPr/>
                  <w:sdtContent/>
                </w:sdt>
                <w:sdt>
                  <w:sdtPr>
                    <w:tag w:val="goog_rdk_13"/>
                    <w:id w:val="981705196"/>
                  </w:sdtPr>
                  <w:sdtEndPr/>
                  <w:sdtContent>
                    <w:sdt>
                      <w:sdtPr>
                        <w:tag w:val="goog_rdk_14"/>
                        <w:id w:val="526154500"/>
                      </w:sdtPr>
                      <w:sdtEndPr/>
                      <w:sdtContent>
                        <w:r w:rsidRPr="006B5471">
                          <w:rPr>
                            <w:rFonts w:ascii="Calibri" w:eastAsia="Calibri" w:hAnsi="Calibri" w:cs="Calibri"/>
                          </w:rPr>
                          <w:t xml:space="preserve">leków. </w:t>
                        </w:r>
                      </w:sdtContent>
                    </w:sdt>
                  </w:sdtContent>
                </w:sdt>
                <w:sdt>
                  <w:sdtPr>
                    <w:tag w:val="goog_rdk_15"/>
                    <w:id w:val="1081793662"/>
                  </w:sdtPr>
                  <w:sdtEndPr/>
                  <w:sdtContent/>
                </w:sdt>
                <w:sdt>
                  <w:sdtPr>
                    <w:tag w:val="goog_rdk_16"/>
                    <w:id w:val="-354266608"/>
                  </w:sdtPr>
                  <w:sdtEndPr/>
                  <w:sdtContent>
                    <w:sdt>
                      <w:sdtPr>
                        <w:tag w:val="goog_rdk_17"/>
                        <w:id w:val="425994185"/>
                      </w:sdtPr>
                      <w:sdtEndPr/>
                      <w:sdtContent/>
                    </w:sdt>
                  </w:sdtContent>
                </w:sdt>
              </w:p>
            </w:sdtContent>
          </w:sdt>
          <w:sdt>
            <w:sdtPr>
              <w:tag w:val="goog_rdk_23"/>
              <w:id w:val="-470644157"/>
            </w:sdtPr>
            <w:sdtEndPr/>
            <w:sdtContent>
              <w:p w14:paraId="0000001F" w14:textId="43DC4F78" w:rsidR="00514F1A" w:rsidRDefault="006B5471">
                <w:sdt>
                  <w:sdtPr>
                    <w:tag w:val="goog_rdk_20"/>
                    <w:id w:val="1112228672"/>
                  </w:sdtPr>
                  <w:sdtEndPr/>
                  <w:sdtContent>
                    <w:sdt>
                      <w:sdtPr>
                        <w:tag w:val="goog_rdk_21"/>
                        <w:id w:val="1792322380"/>
                      </w:sdtPr>
                      <w:sdtEndPr/>
                      <w:sdtContent>
                        <w:r w:rsidRPr="006B5471">
                          <w:rPr>
                            <w:rFonts w:ascii="Calibri" w:eastAsia="Calibri" w:hAnsi="Calibri" w:cs="Calibri"/>
                          </w:rPr>
                          <w:t>Zanim rozpoczniesz suplementację, zasięgnij porady specjalisty.</w:t>
                        </w:r>
                      </w:sdtContent>
                    </w:sdt>
                  </w:sdtContent>
                </w:sdt>
                <w:sdt>
                  <w:sdtPr>
                    <w:tag w:val="goog_rdk_22"/>
                    <w:id w:val="216416324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p>
            </w:sdtContent>
          </w:sdt>
          <w:p w14:paraId="00000020" w14:textId="30F1CC08" w:rsidR="00514F1A" w:rsidRDefault="006B5471">
            <w:sdt>
              <w:sdtPr>
                <w:tag w:val="goog_rdk_26"/>
                <w:id w:val="1020530648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t>S</w:t>
            </w:r>
            <w:r>
              <w:t xml:space="preserve">uplementy diety służą uzupełnianiu niedoborów witamin oraz składników odżywczych. </w:t>
            </w:r>
          </w:p>
          <w:p w14:paraId="00000021" w14:textId="77777777" w:rsidR="00514F1A" w:rsidRDefault="00514F1A"/>
          <w:p w14:paraId="00000022" w14:textId="4422C6D8" w:rsidR="00514F1A" w:rsidRDefault="006B5471">
            <w:pPr>
              <w:rPr>
                <w:rFonts w:ascii="Calibri" w:eastAsia="Calibri" w:hAnsi="Calibri" w:cs="Calibri"/>
              </w:rPr>
            </w:pPr>
            <w:sdt>
              <w:sdtPr>
                <w:tag w:val="goog_rdk_28"/>
                <w:id w:val="-2077299077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  <w:p w14:paraId="00000023" w14:textId="77777777" w:rsidR="00514F1A" w:rsidRDefault="00514F1A"/>
          <w:p w14:paraId="00000024" w14:textId="77777777" w:rsidR="00514F1A" w:rsidRDefault="006B5471">
            <w:r>
              <w:t xml:space="preserve">Kliknij poniższy link i otrzymuj aktualne informacje dzięki kampanii #Safe2EatEU </w:t>
            </w:r>
            <w:r>
              <w:t>👇</w:t>
            </w:r>
            <w:r>
              <w:t xml:space="preserve"> </w:t>
            </w:r>
          </w:p>
          <w:p w14:paraId="00000025" w14:textId="77777777" w:rsidR="00514F1A" w:rsidRDefault="006B5471">
            <w:hyperlink r:id="rId7">
              <w:r>
                <w:rPr>
                  <w:color w:val="467886"/>
                </w:rPr>
                <w:t>https://www.efsa.europa.eu/pl/safe2eat/food-supplement</w:t>
              </w:r>
              <w:r>
                <w:rPr>
                  <w:color w:val="467886"/>
                </w:rPr>
                <w:t>s</w:t>
              </w:r>
            </w:hyperlink>
            <w:r>
              <w:t xml:space="preserve"> </w:t>
            </w:r>
          </w:p>
          <w:p w14:paraId="00000026" w14:textId="77777777" w:rsidR="00514F1A" w:rsidRDefault="00514F1A"/>
        </w:tc>
        <w:tc>
          <w:tcPr>
            <w:tcW w:w="4768" w:type="dxa"/>
            <w:vMerge/>
          </w:tcPr>
          <w:p w14:paraId="00000027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14F1A" w14:paraId="6E3AD49B" w14:textId="77777777">
        <w:tc>
          <w:tcPr>
            <w:tcW w:w="4582" w:type="dxa"/>
            <w:shd w:val="clear" w:color="auto" w:fill="45B0E1"/>
          </w:tcPr>
          <w:p w14:paraId="00000028" w14:textId="77777777" w:rsidR="00514F1A" w:rsidRDefault="00514F1A">
            <w:pPr>
              <w:rPr>
                <w:b/>
                <w:color w:val="FFFFFF"/>
              </w:rPr>
            </w:pPr>
          </w:p>
          <w:p w14:paraId="00000029" w14:textId="77777777" w:rsidR="00514F1A" w:rsidRDefault="006B5471">
            <w:pPr>
              <w:rPr>
                <w:b/>
              </w:rPr>
            </w:pPr>
            <w:r>
              <w:rPr>
                <w:b/>
              </w:rPr>
              <w:t>Duże zainteresowanie, duże obawy</w:t>
            </w:r>
          </w:p>
          <w:p w14:paraId="0000002A" w14:textId="77777777" w:rsidR="00514F1A" w:rsidRDefault="00514F1A">
            <w:pPr>
              <w:rPr>
                <w:b/>
                <w:color w:val="FFFFFF"/>
              </w:rPr>
            </w:pPr>
          </w:p>
        </w:tc>
        <w:tc>
          <w:tcPr>
            <w:tcW w:w="4768" w:type="dxa"/>
            <w:vMerge/>
          </w:tcPr>
          <w:p w14:paraId="0000002B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</w:tr>
      <w:tr w:rsidR="00514F1A" w14:paraId="61FB3212" w14:textId="77777777">
        <w:tc>
          <w:tcPr>
            <w:tcW w:w="4582" w:type="dxa"/>
          </w:tcPr>
          <w:p w14:paraId="0000002F" w14:textId="7D2E3EDD" w:rsidR="00514F1A" w:rsidRDefault="006B5471">
            <w:sdt>
              <w:sdtPr>
                <w:tag w:val="goog_rdk_33"/>
                <w:id w:val="1498342207"/>
              </w:sdtPr>
              <w:sdtEndPr/>
              <w:sdtContent>
                <w:r>
                  <w:t>💊</w:t>
                </w:r>
                <w:sdt>
                  <w:sdtPr>
                    <w:tag w:val="goog_rdk_29"/>
                    <w:id w:val="80723246"/>
                  </w:sdtPr>
                  <w:sdtEndPr/>
                  <w:sdtContent>
                    <w:r>
                      <w:t>Czy na</w:t>
                    </w:r>
                  </w:sdtContent>
                </w:sdt>
                <w:sdt>
                  <w:sdtPr>
                    <w:tag w:val="goog_rdk_30"/>
                    <w:id w:val="-1030710951"/>
                  </w:sdtPr>
                  <w:sdtEndPr/>
                  <w:sdtContent>
                    <w:r>
                      <w:t xml:space="preserve"> </w:t>
                    </w:r>
                  </w:sdtContent>
                </w:sdt>
                <w:sdt>
                  <w:sdtPr>
                    <w:tag w:val="goog_rdk_31"/>
                    <w:id w:val="-971027024"/>
                  </w:sdtPr>
                  <w:sdtEndPr/>
                  <w:sdtContent>
                    <w:r>
                      <w:t>pewno suplementy diety są Ci potrzebne?</w:t>
                    </w:r>
                  </w:sdtContent>
                </w:sdt>
                <w:sdt>
                  <w:sdtPr>
                    <w:tag w:val="goog_rdk_32"/>
                    <w:id w:val="-782166744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35"/>
                <w:id w:val="574127509"/>
              </w:sdtPr>
              <w:sdtEndPr/>
              <w:sdtContent>
                <w:sdt>
                  <w:sdtPr>
                    <w:tag w:val="goog_rdk_34"/>
                    <w:id w:val="-593328479"/>
                  </w:sdtPr>
                  <w:sdtEndPr/>
                  <w:sdtContent/>
                </w:sdt>
              </w:sdtContent>
            </w:sdt>
            <w:sdt>
              <w:sdtPr>
                <w:tag w:val="goog_rdk_48"/>
                <w:id w:val="-537721353"/>
              </w:sdtPr>
              <w:sdtEndPr/>
              <w:sdtContent>
                <w:sdt>
                  <w:sdtPr>
                    <w:tag w:val="goog_rdk_38"/>
                    <w:id w:val="-177724329"/>
                  </w:sdtPr>
                  <w:sdtEndPr/>
                  <w:sdtContent>
                    <w:sdt>
                      <w:sdtPr>
                        <w:tag w:val="goog_rdk_39"/>
                        <w:id w:val="812929339"/>
                      </w:sdtPr>
                      <w:sdtEndPr/>
                      <w:sdtContent/>
                    </w:sdt>
                    <w:sdt>
                      <w:sdtPr>
                        <w:tag w:val="goog_rdk_40"/>
                        <w:id w:val="-1035566961"/>
                        <w:showingPlcHdr/>
                      </w:sdtPr>
                      <w:sdtEndPr/>
                      <w:sdtContent>
                        <w: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tag w:val="goog_rdk_41"/>
                    <w:id w:val="1031162622"/>
                  </w:sdtPr>
                  <w:sdtEndPr/>
                  <w:sdtContent/>
                </w:sdt>
                <w:sdt>
                  <w:sdtPr>
                    <w:tag w:val="goog_rdk_42"/>
                    <w:id w:val="1296232779"/>
                  </w:sdtPr>
                  <w:sdtEndPr/>
                  <w:sdtContent>
                    <w:sdt>
                      <w:sdtPr>
                        <w:tag w:val="goog_rdk_43"/>
                        <w:id w:val="1195809883"/>
                        <w:showingPlcHdr/>
                      </w:sdtPr>
                      <w:sdtEndPr/>
                      <w:sdtContent>
                        <w: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tag w:val="goog_rdk_44"/>
                    <w:id w:val="-34697089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  <w:sdt>
                  <w:sdtPr>
                    <w:tag w:val="goog_rdk_45"/>
                    <w:id w:val="-1639761956"/>
                  </w:sdtPr>
                  <w:sdtEndPr/>
                  <w:sdtContent>
                    <w:sdt>
                      <w:sdtPr>
                        <w:tag w:val="goog_rdk_46"/>
                        <w:id w:val="1940810486"/>
                        <w:showingPlcHdr/>
                      </w:sdtPr>
                      <w:sdtEndPr/>
                      <w:sdtContent>
                        <w: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tag w:val="goog_rdk_47"/>
                    <w:id w:val="1714714981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49"/>
                <w:id w:val="1991165147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br/>
            </w:r>
          </w:p>
          <w:p w14:paraId="00000030" w14:textId="77777777" w:rsidR="00514F1A" w:rsidRDefault="006B5471">
            <w:pPr>
              <w:rPr>
                <w:rFonts w:ascii="Quattrocento Sans" w:eastAsia="Quattrocento Sans" w:hAnsi="Quattrocento Sans" w:cs="Quattrocento Sans"/>
              </w:rPr>
            </w:pPr>
            <w:sdt>
              <w:sdtPr>
                <w:tag w:val="goog_rdk_50"/>
                <w:id w:val="-944079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✅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Przed rozpoczęciem suplementacji zasięgnij porady specjalisty. </w:t>
            </w:r>
            <w:r>
              <w:rPr>
                <w:rFonts w:ascii="Quattrocento Sans" w:eastAsia="Quattrocento Sans" w:hAnsi="Quattrocento Sans" w:cs="Quattrocento Sans"/>
              </w:rPr>
              <w:t>🥗</w:t>
            </w:r>
          </w:p>
          <w:p w14:paraId="00000031" w14:textId="018EAAFD" w:rsidR="00514F1A" w:rsidRDefault="006B54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Zdrowa dieta przede wszystkim: suplementy </w:t>
            </w:r>
            <w:sdt>
              <w:sdtPr>
                <w:tag w:val="goog_rdk_51"/>
                <w:id w:val="562933597"/>
              </w:sdtPr>
              <w:sdtEndPr/>
              <w:sdtContent>
                <w:r>
                  <w:rPr>
                    <w:rFonts w:ascii="Calibri" w:eastAsia="Calibri" w:hAnsi="Calibri" w:cs="Calibri"/>
                  </w:rPr>
                  <w:t>mogą</w:t>
                </w:r>
              </w:sdtContent>
            </w:sdt>
            <w:sdt>
              <w:sdtPr>
                <w:tag w:val="goog_rdk_52"/>
                <w:id w:val="-13887711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być do niej dodatkiem, nie podstawą. </w:t>
            </w:r>
          </w:p>
          <w:sdt>
            <w:sdtPr>
              <w:tag w:val="goog_rdk_54"/>
              <w:id w:val="1333487736"/>
            </w:sdtPr>
            <w:sdtEndPr/>
            <w:sdtContent>
              <w:p w14:paraId="00000032" w14:textId="77777777" w:rsidR="00514F1A" w:rsidRDefault="006B5471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Quattrocento Sans" w:eastAsia="Quattrocento Sans" w:hAnsi="Quattrocento Sans" w:cs="Quattrocento Sans"/>
                  </w:rPr>
                  <w:t>🔍</w:t>
                </w:r>
                <w:r>
                  <w:rPr>
                    <w:rFonts w:ascii="Calibri" w:eastAsia="Calibri" w:hAnsi="Calibri" w:cs="Calibri"/>
                  </w:rPr>
                  <w:t xml:space="preserve"> Wybieraj zaufane i sprawdzone produkty.</w:t>
                </w:r>
                <w:sdt>
                  <w:sdtPr>
                    <w:tag w:val="goog_rdk_53"/>
                    <w:id w:val="-1330299524"/>
                  </w:sdtPr>
                  <w:sdtEndPr/>
                  <w:sdtContent/>
                </w:sdt>
              </w:p>
            </w:sdtContent>
          </w:sdt>
          <w:sdt>
            <w:sdtPr>
              <w:tag w:val="goog_rdk_75"/>
              <w:id w:val="1348169226"/>
            </w:sdtPr>
            <w:sdtEndPr/>
            <w:sdtContent>
              <w:p w14:paraId="00000034" w14:textId="1546EC57" w:rsidR="00514F1A" w:rsidRPr="006B5471" w:rsidRDefault="006B5471">
                <w:pPr>
                  <w:spacing w:before="240" w:after="240"/>
                  <w:rPr>
                    <w:rFonts w:ascii="Calibri" w:eastAsia="Calibri" w:hAnsi="Calibri" w:cs="Calibri"/>
                  </w:rPr>
                </w:pPr>
                <w:sdt>
                  <w:sdtPr>
                    <w:tag w:val="goog_rdk_56"/>
                    <w:id w:val="-1808764458"/>
                  </w:sdtPr>
                  <w:sdtEndPr/>
                  <w:sdtContent>
                    <w:sdt>
                      <w:sdtPr>
                        <w:tag w:val="goog_rdk_57"/>
                        <w:id w:val="-1653216858"/>
                      </w:sdtPr>
                      <w:sdtEndPr/>
                      <w:sdtContent>
                        <w:r w:rsidRPr="006B5471">
                          <w:rPr>
                            <w:rFonts w:ascii="Calibri" w:eastAsia="Calibri" w:hAnsi="Calibri" w:cs="Calibri"/>
                          </w:rPr>
                          <w:t>W Unii Europejskiej obowiązują przepisy dotyczące suplementów diety i znakowania.</w:t>
                        </w:r>
                      </w:sdtContent>
                    </w:sdt>
                  </w:sdtContent>
                </w:sdt>
                <w:sdt>
                  <w:sdtPr>
                    <w:tag w:val="goog_rdk_58"/>
                    <w:id w:val="-687041896"/>
                  </w:sdtPr>
                  <w:sdtEndPr/>
                  <w:sdtContent>
                    <w:r w:rsidRPr="006B5471">
                      <w:rPr>
                        <w:rFonts w:ascii="Calibri" w:eastAsia="Calibri" w:hAnsi="Calibri" w:cs="Calibri"/>
                      </w:rPr>
                      <w:t xml:space="preserve"> Suplementy diety nie </w:t>
                    </w:r>
                  </w:sdtContent>
                </w:sdt>
                <w:sdt>
                  <w:sdtPr>
                    <w:tag w:val="goog_rdk_59"/>
                    <w:id w:val="-1390630676"/>
                  </w:sdtPr>
                  <w:sdtEndPr/>
                  <w:sdtContent>
                    <w:r w:rsidRPr="006B5471">
                      <w:rPr>
                        <w:rFonts w:ascii="Calibri" w:eastAsia="Calibri" w:hAnsi="Calibri" w:cs="Calibri"/>
                      </w:rPr>
                      <w:t>leczą, mają wspo</w:t>
                    </w:r>
                  </w:sdtContent>
                </w:sdt>
                <w:sdt>
                  <w:sdtPr>
                    <w:tag w:val="goog_rdk_60"/>
                    <w:id w:val="-1889466797"/>
                  </w:sdtPr>
                  <w:sdtEndPr/>
                  <w:sdtContent/>
                </w:sdt>
                <w:sdt>
                  <w:sdtPr>
                    <w:tag w:val="goog_rdk_61"/>
                    <w:id w:val="1091157968"/>
                  </w:sdtPr>
                  <w:sdtEndPr/>
                  <w:sdtContent>
                    <w:r w:rsidRPr="006B5471">
                      <w:rPr>
                        <w:rFonts w:ascii="Calibri" w:eastAsia="Calibri" w:hAnsi="Calibri" w:cs="Calibri"/>
                      </w:rPr>
                      <w:t xml:space="preserve">móc </w:t>
                    </w:r>
                  </w:sdtContent>
                </w:sdt>
                <w:sdt>
                  <w:sdtPr>
                    <w:tag w:val="goog_rdk_62"/>
                    <w:id w:val="-505607927"/>
                  </w:sdtPr>
                  <w:sdtEndPr/>
                  <w:sdtContent/>
                </w:sdt>
                <w:sdt>
                  <w:sdtPr>
                    <w:tag w:val="goog_rdk_63"/>
                    <w:id w:val="1434493080"/>
                  </w:sdtPr>
                  <w:sdtEndPr/>
                  <w:sdtContent>
                    <w:r w:rsidRPr="006B5471">
                      <w:rPr>
                        <w:rFonts w:ascii="Calibri" w:eastAsia="Calibri" w:hAnsi="Calibri" w:cs="Calibri"/>
                      </w:rPr>
                      <w:t>dietę, jeś</w:t>
                    </w:r>
                  </w:sdtContent>
                </w:sdt>
                <w:sdt>
                  <w:sdtPr>
                    <w:tag w:val="goog_rdk_64"/>
                    <w:id w:val="246193008"/>
                  </w:sdtPr>
                  <w:sdtEndPr/>
                  <w:sdtContent>
                    <w:r w:rsidRPr="006B5471">
                      <w:rPr>
                        <w:rFonts w:ascii="Calibri" w:eastAsia="Calibri" w:hAnsi="Calibri" w:cs="Calibri"/>
                      </w:rPr>
                      <w:t xml:space="preserve">li </w:t>
                    </w:r>
                  </w:sdtContent>
                </w:sdt>
                <w:sdt>
                  <w:sdtPr>
                    <w:tag w:val="goog_rdk_65"/>
                    <w:id w:val="1435289973"/>
                  </w:sdtPr>
                  <w:sdtEndPr/>
                  <w:sdtContent>
                    <w:r w:rsidRPr="006B5471">
                      <w:rPr>
                        <w:rFonts w:ascii="Calibri" w:eastAsia="Calibri" w:hAnsi="Calibri" w:cs="Calibri"/>
                      </w:rPr>
                      <w:t>jest to uzasadnione.</w:t>
                    </w:r>
                  </w:sdtContent>
                </w:sdt>
                <w:sdt>
                  <w:sdtPr>
                    <w:tag w:val="goog_rdk_66"/>
                    <w:id w:val="876616786"/>
                  </w:sdtPr>
                  <w:sdtEndPr/>
                  <w:sdtContent>
                    <w:sdt>
                      <w:sdtPr>
                        <w:tag w:val="goog_rdk_67"/>
                        <w:id w:val="1652134055"/>
                        <w:showingPlcHdr/>
                      </w:sdtPr>
                      <w:sdtEndPr/>
                      <w:sdtContent>
                        <w:r w:rsidRPr="006B5471"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tag w:val="goog_rdk_68"/>
                    <w:id w:val="1894323439"/>
                  </w:sdtPr>
                  <w:sdtEndPr/>
                  <w:sdtContent>
                    <w:sdt>
                      <w:sdtPr>
                        <w:tag w:val="goog_rdk_69"/>
                        <w:id w:val="-864157017"/>
                        <w:showingPlcHdr/>
                      </w:sdtPr>
                      <w:sdtEndPr/>
                      <w:sdtContent>
                        <w:r w:rsidRPr="006B5471"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tag w:val="goog_rdk_70"/>
                    <w:id w:val="-211173046"/>
                  </w:sdtPr>
                  <w:sdtEndPr/>
                  <w:sdtContent>
                    <w:sdt>
                      <w:sdtPr>
                        <w:tag w:val="goog_rdk_71"/>
                        <w:id w:val="-2138669707"/>
                        <w:showingPlcHdr/>
                      </w:sdtPr>
                      <w:sdtEndPr/>
                      <w:sdtContent>
                        <w:r w:rsidRPr="006B5471">
                          <w:t xml:space="preserve">     </w:t>
                        </w:r>
                      </w:sdtContent>
                    </w:sdt>
                    <w:sdt>
                      <w:sdtPr>
                        <w:tag w:val="goog_rdk_72"/>
                        <w:id w:val="-161861339"/>
                        <w:showingPlcHdr/>
                      </w:sdtPr>
                      <w:sdtEndPr/>
                      <w:sdtContent>
                        <w:r w:rsidRPr="006B5471"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tag w:val="goog_rdk_73"/>
                    <w:id w:val="393021655"/>
                  </w:sdtPr>
                  <w:sdtEndPr/>
                  <w:sdtContent>
                    <w:sdt>
                      <w:sdtPr>
                        <w:tag w:val="goog_rdk_74"/>
                        <w:id w:val="-48295833"/>
                        <w:showingPlcHdr/>
                      </w:sdtPr>
                      <w:sdtEndPr/>
                      <w:sdtContent>
                        <w:r>
                          <w:t xml:space="preserve">     </w:t>
                        </w:r>
                      </w:sdtContent>
                    </w:sdt>
                  </w:sdtContent>
                </w:sdt>
              </w:p>
            </w:sdtContent>
          </w:sdt>
          <w:p w14:paraId="00000036" w14:textId="4C026115" w:rsidR="00514F1A" w:rsidRDefault="006B5471">
            <w:sdt>
              <w:sdtPr>
                <w:tag w:val="goog_rdk_88"/>
                <w:id w:val="2081983836"/>
              </w:sdtPr>
              <w:sdtEndPr/>
              <w:sdtContent>
                <w:sdt>
                  <w:sdtPr>
                    <w:tag w:val="goog_rdk_78"/>
                    <w:id w:val="1576397351"/>
                  </w:sdtPr>
                  <w:sdtEndPr/>
                  <w:sdtContent>
                    <w:sdt>
                      <w:sdtPr>
                        <w:tag w:val="goog_rdk_79"/>
                        <w:id w:val="2096119962"/>
                      </w:sdtPr>
                      <w:sdtEndPr/>
                      <w:sdtContent/>
                    </w:sdt>
                  </w:sdtContent>
                </w:sdt>
                <w:sdt>
                  <w:sdtPr>
                    <w:tag w:val="goog_rdk_87"/>
                    <w:id w:val="-1763195752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r>
              <w:t>Odwiedź stronę kampanii #Safe2EatEU, z którą możesz podejmowa</w:t>
            </w:r>
            <w:r>
              <w:t xml:space="preserve">ć świadome decyzje oparte na nauce </w:t>
            </w:r>
            <w:r>
              <w:t>👇</w:t>
            </w:r>
            <w:r>
              <w:t xml:space="preserve"> </w:t>
            </w:r>
          </w:p>
          <w:p w14:paraId="00000037" w14:textId="77777777" w:rsidR="00514F1A" w:rsidRDefault="006B5471">
            <w:hyperlink r:id="rId8">
              <w:r>
                <w:rPr>
                  <w:color w:val="467886"/>
                </w:rPr>
                <w:t>https://www.efsa.europa.eu/pl/safe2eat/food-supplements</w:t>
              </w:r>
            </w:hyperlink>
            <w:r>
              <w:t xml:space="preserve"> </w:t>
            </w:r>
          </w:p>
        </w:tc>
        <w:tc>
          <w:tcPr>
            <w:tcW w:w="4768" w:type="dxa"/>
            <w:vMerge/>
          </w:tcPr>
          <w:p w14:paraId="00000038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0000039" w14:textId="77777777" w:rsidR="00514F1A" w:rsidRDefault="00514F1A"/>
    <w:p w14:paraId="0000003A" w14:textId="77777777" w:rsidR="00514F1A" w:rsidRDefault="00514F1A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2"/>
        <w:gridCol w:w="4768"/>
      </w:tblGrid>
      <w:tr w:rsidR="00514F1A" w14:paraId="7CBCCECD" w14:textId="77777777">
        <w:trPr>
          <w:trHeight w:val="309"/>
        </w:trPr>
        <w:tc>
          <w:tcPr>
            <w:tcW w:w="9350" w:type="dxa"/>
            <w:gridSpan w:val="2"/>
            <w:shd w:val="clear" w:color="auto" w:fill="0070C0"/>
          </w:tcPr>
          <w:p w14:paraId="0000003B" w14:textId="77777777" w:rsidR="00514F1A" w:rsidRDefault="006B5471">
            <w:pPr>
              <w:jc w:val="center"/>
              <w:rPr>
                <w:b/>
                <w:color w:val="FFFFFF"/>
              </w:rPr>
            </w:pPr>
            <w:bookmarkStart w:id="1" w:name="_heading=h.r9ljwgr7e5eq" w:colFirst="0" w:colLast="0"/>
            <w:bookmarkEnd w:id="1"/>
            <w:r>
              <w:rPr>
                <w:b/>
                <w:color w:val="FFFFFF"/>
              </w:rPr>
              <w:t>Choroby przenoszone drogą pokarmową</w:t>
            </w:r>
          </w:p>
        </w:tc>
      </w:tr>
      <w:tr w:rsidR="00514F1A" w14:paraId="72568EBF" w14:textId="77777777">
        <w:tc>
          <w:tcPr>
            <w:tcW w:w="4582" w:type="dxa"/>
            <w:shd w:val="clear" w:color="auto" w:fill="45B0E1"/>
          </w:tcPr>
          <w:p w14:paraId="0000003D" w14:textId="77777777" w:rsidR="00514F1A" w:rsidRDefault="00514F1A">
            <w:pPr>
              <w:rPr>
                <w:b/>
                <w:color w:val="FFFFFF"/>
              </w:rPr>
            </w:pPr>
          </w:p>
          <w:p w14:paraId="0000003E" w14:textId="77777777" w:rsidR="00514F1A" w:rsidRDefault="006B5471">
            <w:pPr>
              <w:shd w:val="clear" w:color="auto" w:fill="45B0E1"/>
              <w:rPr>
                <w:b/>
              </w:rPr>
            </w:pPr>
            <w:r>
              <w:rPr>
                <w:b/>
              </w:rPr>
              <w:t>Niskie zainteresowanie, niskie obawy</w:t>
            </w:r>
          </w:p>
          <w:p w14:paraId="0000003F" w14:textId="77777777" w:rsidR="00514F1A" w:rsidRDefault="00514F1A">
            <w:pPr>
              <w:rPr>
                <w:b/>
                <w:color w:val="FFFFFF"/>
              </w:rPr>
            </w:pPr>
          </w:p>
        </w:tc>
        <w:tc>
          <w:tcPr>
            <w:tcW w:w="4768" w:type="dxa"/>
            <w:vMerge w:val="restart"/>
          </w:tcPr>
          <w:p w14:paraId="00000040" w14:textId="77777777" w:rsidR="00514F1A" w:rsidRDefault="00514F1A"/>
          <w:p w14:paraId="00000041" w14:textId="77777777" w:rsidR="00514F1A" w:rsidRDefault="00514F1A"/>
          <w:p w14:paraId="00000042" w14:textId="77777777" w:rsidR="00514F1A" w:rsidRDefault="00514F1A"/>
          <w:p w14:paraId="00000043" w14:textId="77777777" w:rsidR="00514F1A" w:rsidRDefault="00514F1A"/>
          <w:p w14:paraId="00000044" w14:textId="77777777" w:rsidR="00514F1A" w:rsidRDefault="00514F1A"/>
          <w:p w14:paraId="00000045" w14:textId="77777777" w:rsidR="00514F1A" w:rsidRDefault="00514F1A"/>
          <w:p w14:paraId="00000046" w14:textId="77777777" w:rsidR="00514F1A" w:rsidRDefault="00514F1A"/>
          <w:p w14:paraId="00000047" w14:textId="77777777" w:rsidR="00514F1A" w:rsidRDefault="006B5471">
            <w:bookmarkStart w:id="2" w:name="_heading=h.ayw01v7kpan2" w:colFirst="0" w:colLast="0"/>
            <w:bookmarkEnd w:id="2"/>
            <w:r>
              <w:rPr>
                <w:noProof/>
              </w:rPr>
              <w:lastRenderedPageBreak/>
              <w:drawing>
                <wp:inline distT="0" distB="0" distL="0" distR="0">
                  <wp:extent cx="2289381" cy="2289381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381" cy="22893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F1A" w14:paraId="7DAF3463" w14:textId="77777777">
        <w:tc>
          <w:tcPr>
            <w:tcW w:w="4582" w:type="dxa"/>
          </w:tcPr>
          <w:p w14:paraId="00000048" w14:textId="77777777" w:rsidR="00514F1A" w:rsidRDefault="00514F1A"/>
          <w:p w14:paraId="00000049" w14:textId="77777777" w:rsidR="00514F1A" w:rsidRDefault="006B5471">
            <w:r>
              <w:t>🍗</w:t>
            </w:r>
            <w:r>
              <w:t xml:space="preserve"> Zdarzyło ci się zatrucie pokarmowe i zastanawiasz się, jak można było tego uniknąć?</w:t>
            </w:r>
          </w:p>
          <w:p w14:paraId="0000004A" w14:textId="77777777" w:rsidR="00514F1A" w:rsidRDefault="00514F1A"/>
          <w:p w14:paraId="0000004B" w14:textId="77777777" w:rsidR="00514F1A" w:rsidRDefault="006B5471">
            <w:r>
              <w:rPr>
                <w:rFonts w:ascii="Calibri" w:eastAsia="Calibri" w:hAnsi="Calibri" w:cs="Calibri"/>
              </w:rPr>
              <w:t>Europejscy naukowcy szczegółowo badają i monitorują ryzyko chorób przenoszonych drogą pokarmową. Ale czy wiesz, że proste nawyki, takie jak prawidłowe metody przyrządzania i przechowywania posiłków oraz mycie rąk, mogą być bardzo pomocne w zapobieganiu zat</w:t>
            </w:r>
            <w:r>
              <w:rPr>
                <w:rFonts w:ascii="Calibri" w:eastAsia="Calibri" w:hAnsi="Calibri" w:cs="Calibri"/>
              </w:rPr>
              <w:t>ruciom pokarmowym?</w:t>
            </w:r>
          </w:p>
          <w:p w14:paraId="0000004C" w14:textId="77777777" w:rsidR="00514F1A" w:rsidRDefault="00514F1A"/>
          <w:p w14:paraId="0000004D" w14:textId="77777777" w:rsidR="00514F1A" w:rsidRDefault="006B5471">
            <w:r>
              <w:rPr>
                <w:rFonts w:ascii="Calibri" w:eastAsia="Calibri" w:hAnsi="Calibri" w:cs="Calibri"/>
              </w:rPr>
              <w:lastRenderedPageBreak/>
              <w:t>Kliknij poniżej i poznaj wskazówki dotyczące bezpiecznej żywności dzięki kampanii</w:t>
            </w:r>
            <w:r>
              <w:t xml:space="preserve"> #Safe2EatEU </w:t>
            </w:r>
            <w:r>
              <w:t>👇</w:t>
            </w:r>
          </w:p>
          <w:p w14:paraId="0000004E" w14:textId="77777777" w:rsidR="00514F1A" w:rsidRDefault="006B5471">
            <w:hyperlink r:id="rId10">
              <w:r>
                <w:rPr>
                  <w:color w:val="467886"/>
                </w:rPr>
                <w:t>https://www.efsa.europa.eu/pl/safe2eat/food-poisoning</w:t>
              </w:r>
            </w:hyperlink>
            <w:r>
              <w:t xml:space="preserve"> </w:t>
            </w:r>
          </w:p>
        </w:tc>
        <w:tc>
          <w:tcPr>
            <w:tcW w:w="4768" w:type="dxa"/>
            <w:vMerge/>
          </w:tcPr>
          <w:p w14:paraId="0000004F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14F1A" w14:paraId="4579B5AC" w14:textId="77777777">
        <w:tc>
          <w:tcPr>
            <w:tcW w:w="4582" w:type="dxa"/>
            <w:shd w:val="clear" w:color="auto" w:fill="45B0E1"/>
          </w:tcPr>
          <w:p w14:paraId="00000050" w14:textId="77777777" w:rsidR="00514F1A" w:rsidRDefault="00514F1A">
            <w:pPr>
              <w:rPr>
                <w:b/>
              </w:rPr>
            </w:pPr>
          </w:p>
          <w:p w14:paraId="00000051" w14:textId="77777777" w:rsidR="00514F1A" w:rsidRDefault="006B5471">
            <w:pPr>
              <w:shd w:val="clear" w:color="auto" w:fill="45B0E1"/>
              <w:rPr>
                <w:b/>
              </w:rPr>
            </w:pPr>
            <w:r>
              <w:rPr>
                <w:b/>
              </w:rPr>
              <w:t>Średnie zainteresowanie, średnie obawy</w:t>
            </w:r>
          </w:p>
          <w:p w14:paraId="00000052" w14:textId="77777777" w:rsidR="00514F1A" w:rsidRDefault="00514F1A">
            <w:pPr>
              <w:rPr>
                <w:b/>
              </w:rPr>
            </w:pPr>
          </w:p>
        </w:tc>
        <w:tc>
          <w:tcPr>
            <w:tcW w:w="4768" w:type="dxa"/>
            <w:vMerge/>
          </w:tcPr>
          <w:p w14:paraId="00000053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14F1A" w14:paraId="693B5D20" w14:textId="77777777">
        <w:tc>
          <w:tcPr>
            <w:tcW w:w="4582" w:type="dxa"/>
          </w:tcPr>
          <w:p w14:paraId="00000054" w14:textId="77777777" w:rsidR="00514F1A" w:rsidRDefault="006B5471">
            <w:r>
              <w:t>🍗</w:t>
            </w:r>
            <w:r>
              <w:t xml:space="preserve"> Czy wiesz, jak możesz chronić swoją rodzinę przed zatruciem pokarmowym?</w:t>
            </w:r>
          </w:p>
          <w:p w14:paraId="00000055" w14:textId="77777777" w:rsidR="00514F1A" w:rsidRDefault="00514F1A"/>
          <w:p w14:paraId="00000056" w14:textId="77777777" w:rsidR="00514F1A" w:rsidRDefault="006B5471">
            <w:r>
              <w:rPr>
                <w:rFonts w:ascii="Calibri" w:eastAsia="Calibri" w:hAnsi="Calibri" w:cs="Calibri"/>
              </w:rPr>
              <w:t xml:space="preserve">Europejscy naukowcy nieustannie dbają o ograniczanie ryzyka dzięki monitorowaniu chorób przenoszonych drogą pokarmową. </w:t>
            </w:r>
          </w:p>
          <w:p w14:paraId="00000057" w14:textId="77777777" w:rsidR="00514F1A" w:rsidRDefault="00514F1A">
            <w:pPr>
              <w:rPr>
                <w:rFonts w:ascii="Calibri" w:eastAsia="Calibri" w:hAnsi="Calibri" w:cs="Calibri"/>
              </w:rPr>
            </w:pPr>
          </w:p>
          <w:p w14:paraId="00000058" w14:textId="77777777" w:rsidR="00514F1A" w:rsidRDefault="006B5471">
            <w:r>
              <w:rPr>
                <w:rFonts w:ascii="Calibri" w:eastAsia="Calibri" w:hAnsi="Calibri" w:cs="Calibri"/>
              </w:rPr>
              <w:t>Ty też możesz zadbać o bezpieczeństwo! Proste nawyki, takie jak obróbka żywności w odpowiedniej temperaturze czy oddzielanie żywności s</w:t>
            </w:r>
            <w:r>
              <w:rPr>
                <w:rFonts w:ascii="Calibri" w:eastAsia="Calibri" w:hAnsi="Calibri" w:cs="Calibri"/>
              </w:rPr>
              <w:t>urowej od ugotowanej, mogą mieć duże znaczenie w kuchni</w:t>
            </w:r>
            <w:sdt>
              <w:sdtPr>
                <w:tag w:val="goog_rdk_89"/>
                <w:id w:val="1697786714"/>
              </w:sdtPr>
              <w:sdtEndPr/>
              <w:sdtContent>
                <w:r>
                  <w:rPr>
                    <w:rFonts w:ascii="Calibri" w:eastAsia="Calibri" w:hAnsi="Calibri" w:cs="Calibri"/>
                  </w:rPr>
                  <w:t xml:space="preserve"> dla Twojego zdrowia</w:t>
                </w:r>
              </w:sdtContent>
            </w:sdt>
            <w:r>
              <w:rPr>
                <w:rFonts w:ascii="Calibri" w:eastAsia="Calibri" w:hAnsi="Calibri" w:cs="Calibri"/>
              </w:rPr>
              <w:t>.</w:t>
            </w:r>
          </w:p>
          <w:p w14:paraId="00000059" w14:textId="77777777" w:rsidR="00514F1A" w:rsidRDefault="00514F1A"/>
          <w:p w14:paraId="0000005A" w14:textId="77777777" w:rsidR="00514F1A" w:rsidRDefault="006B5471">
            <w:r>
              <w:t xml:space="preserve">Jak zadbać o bezpieczeństwo żywności w domu? Kliknij poniżej, aby się tego dowiedzieć! </w:t>
            </w:r>
            <w:r>
              <w:t>👇</w:t>
            </w:r>
          </w:p>
          <w:p w14:paraId="0000005B" w14:textId="77777777" w:rsidR="00514F1A" w:rsidRDefault="006B5471">
            <w:hyperlink r:id="rId11">
              <w:r>
                <w:rPr>
                  <w:color w:val="467886"/>
                </w:rPr>
                <w:t>https://www.e</w:t>
              </w:r>
              <w:r>
                <w:rPr>
                  <w:color w:val="467886"/>
                </w:rPr>
                <w:t>fsa.europa.eu/pl/safe2eat/food-poisoning</w:t>
              </w:r>
            </w:hyperlink>
          </w:p>
          <w:p w14:paraId="0000005C" w14:textId="77777777" w:rsidR="00514F1A" w:rsidRDefault="00514F1A"/>
          <w:p w14:paraId="0000005D" w14:textId="77777777" w:rsidR="00514F1A" w:rsidRDefault="006B5471">
            <w:r>
              <w:t xml:space="preserve">#Safe2EatEU </w:t>
            </w:r>
          </w:p>
          <w:p w14:paraId="0000005E" w14:textId="77777777" w:rsidR="00514F1A" w:rsidRDefault="00514F1A"/>
        </w:tc>
        <w:tc>
          <w:tcPr>
            <w:tcW w:w="4768" w:type="dxa"/>
            <w:vMerge/>
          </w:tcPr>
          <w:p w14:paraId="0000005F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14F1A" w14:paraId="25708612" w14:textId="77777777">
        <w:tc>
          <w:tcPr>
            <w:tcW w:w="4582" w:type="dxa"/>
            <w:shd w:val="clear" w:color="auto" w:fill="45B0E1"/>
          </w:tcPr>
          <w:p w14:paraId="00000060" w14:textId="77777777" w:rsidR="00514F1A" w:rsidRDefault="00514F1A">
            <w:pPr>
              <w:rPr>
                <w:b/>
                <w:color w:val="FFFFFF"/>
              </w:rPr>
            </w:pPr>
          </w:p>
          <w:p w14:paraId="00000061" w14:textId="77777777" w:rsidR="00514F1A" w:rsidRDefault="006B5471">
            <w:pPr>
              <w:rPr>
                <w:b/>
              </w:rPr>
            </w:pPr>
            <w:r>
              <w:rPr>
                <w:b/>
              </w:rPr>
              <w:t>Duże zainteresowanie, duże obawy</w:t>
            </w:r>
          </w:p>
          <w:p w14:paraId="00000062" w14:textId="77777777" w:rsidR="00514F1A" w:rsidRDefault="00514F1A">
            <w:pPr>
              <w:rPr>
                <w:b/>
                <w:color w:val="FFFFFF"/>
              </w:rPr>
            </w:pPr>
          </w:p>
        </w:tc>
        <w:tc>
          <w:tcPr>
            <w:tcW w:w="4768" w:type="dxa"/>
            <w:vMerge/>
          </w:tcPr>
          <w:p w14:paraId="00000063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</w:tr>
      <w:tr w:rsidR="00514F1A" w14:paraId="68D4142A" w14:textId="77777777">
        <w:tc>
          <w:tcPr>
            <w:tcW w:w="4582" w:type="dxa"/>
          </w:tcPr>
          <w:p w14:paraId="00000064" w14:textId="77777777" w:rsidR="00514F1A" w:rsidRDefault="006B5471">
            <w:r>
              <w:t>🍗</w:t>
            </w:r>
            <w:r>
              <w:t xml:space="preserve"> Boisz się zatrucia pokarmowego?</w:t>
            </w:r>
          </w:p>
          <w:p w14:paraId="00000065" w14:textId="77777777" w:rsidR="00514F1A" w:rsidRDefault="00514F1A"/>
          <w:p w14:paraId="00000066" w14:textId="77777777" w:rsidR="00514F1A" w:rsidRDefault="006B5471">
            <w:r>
              <w:t>Możesz zapobiegać chorobom przenoszonym drogą pokarmową, stosując właściwe techniki gotowania, myjąc przybory kuchenne oraz bezpiecznie przechowując żywność</w:t>
            </w:r>
          </w:p>
          <w:p w14:paraId="00000067" w14:textId="77777777" w:rsidR="00514F1A" w:rsidRDefault="00514F1A"/>
          <w:p w14:paraId="00000068" w14:textId="77777777" w:rsidR="00514F1A" w:rsidRDefault="006B5471">
            <w:r>
              <w:rPr>
                <w:rFonts w:ascii="Calibri" w:eastAsia="Calibri" w:hAnsi="Calibri" w:cs="Calibri"/>
              </w:rPr>
              <w:t>Poznaj wskazówki europejskich naukowców, dzięki którym zadbasz o bezpieczeństwo</w:t>
            </w:r>
            <w:r>
              <w:rPr>
                <w:rFonts w:ascii="Quattrocento Sans" w:eastAsia="Quattrocento Sans" w:hAnsi="Quattrocento Sans" w:cs="Quattrocento Sans"/>
              </w:rPr>
              <w:t>👇</w:t>
            </w:r>
          </w:p>
          <w:p w14:paraId="00000069" w14:textId="77777777" w:rsidR="00514F1A" w:rsidRDefault="006B5471">
            <w:hyperlink r:id="rId12">
              <w:r>
                <w:rPr>
                  <w:color w:val="467886"/>
                </w:rPr>
                <w:t>https://www.efsa.europa.eu/pl/safe2eat/food-poisoning</w:t>
              </w:r>
            </w:hyperlink>
            <w:r>
              <w:t xml:space="preserve"> </w:t>
            </w:r>
          </w:p>
          <w:p w14:paraId="0000006A" w14:textId="77777777" w:rsidR="00514F1A" w:rsidRDefault="00514F1A"/>
          <w:p w14:paraId="0000006B" w14:textId="77777777" w:rsidR="00514F1A" w:rsidRDefault="006B5471">
            <w:r>
              <w:t>#Safe2EatEU</w:t>
            </w:r>
          </w:p>
        </w:tc>
        <w:tc>
          <w:tcPr>
            <w:tcW w:w="4768" w:type="dxa"/>
            <w:vMerge/>
          </w:tcPr>
          <w:p w14:paraId="0000006C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000006D" w14:textId="77777777" w:rsidR="00514F1A" w:rsidRDefault="00514F1A"/>
    <w:p w14:paraId="0000006E" w14:textId="77777777" w:rsidR="00514F1A" w:rsidRDefault="00514F1A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0"/>
        <w:gridCol w:w="4560"/>
      </w:tblGrid>
      <w:tr w:rsidR="00514F1A" w14:paraId="2B166EDE" w14:textId="77777777">
        <w:trPr>
          <w:trHeight w:val="309"/>
        </w:trPr>
        <w:tc>
          <w:tcPr>
            <w:tcW w:w="9350" w:type="dxa"/>
            <w:gridSpan w:val="2"/>
            <w:shd w:val="clear" w:color="auto" w:fill="0070C0"/>
          </w:tcPr>
          <w:p w14:paraId="0000006F" w14:textId="77777777" w:rsidR="00514F1A" w:rsidRDefault="006B547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Prawidłowe postępowanie z żywnością</w:t>
            </w:r>
          </w:p>
        </w:tc>
      </w:tr>
      <w:tr w:rsidR="00514F1A" w14:paraId="16A80BCC" w14:textId="77777777">
        <w:tc>
          <w:tcPr>
            <w:tcW w:w="4790" w:type="dxa"/>
            <w:shd w:val="clear" w:color="auto" w:fill="45B0E1"/>
          </w:tcPr>
          <w:p w14:paraId="00000071" w14:textId="77777777" w:rsidR="00514F1A" w:rsidRDefault="00514F1A">
            <w:pPr>
              <w:rPr>
                <w:b/>
                <w:color w:val="FFFFFF"/>
              </w:rPr>
            </w:pPr>
          </w:p>
          <w:p w14:paraId="00000072" w14:textId="77777777" w:rsidR="00514F1A" w:rsidRDefault="006B5471">
            <w:pPr>
              <w:shd w:val="clear" w:color="auto" w:fill="45B0E1"/>
              <w:rPr>
                <w:b/>
              </w:rPr>
            </w:pPr>
            <w:r>
              <w:rPr>
                <w:b/>
              </w:rPr>
              <w:t>Niskie zainteresowanie, niskie obawy</w:t>
            </w:r>
          </w:p>
          <w:p w14:paraId="00000073" w14:textId="77777777" w:rsidR="00514F1A" w:rsidRDefault="00514F1A">
            <w:pPr>
              <w:rPr>
                <w:b/>
                <w:color w:val="FFFFFF"/>
              </w:rPr>
            </w:pPr>
          </w:p>
        </w:tc>
        <w:tc>
          <w:tcPr>
            <w:tcW w:w="4560" w:type="dxa"/>
            <w:vMerge w:val="restart"/>
          </w:tcPr>
          <w:p w14:paraId="00000074" w14:textId="77777777" w:rsidR="00514F1A" w:rsidRDefault="00514F1A"/>
          <w:p w14:paraId="00000075" w14:textId="77777777" w:rsidR="00514F1A" w:rsidRDefault="00514F1A"/>
          <w:p w14:paraId="00000076" w14:textId="77777777" w:rsidR="00514F1A" w:rsidRDefault="00514F1A"/>
          <w:p w14:paraId="00000077" w14:textId="77777777" w:rsidR="00514F1A" w:rsidRDefault="00514F1A"/>
          <w:p w14:paraId="00000078" w14:textId="77777777" w:rsidR="00514F1A" w:rsidRDefault="00514F1A"/>
          <w:p w14:paraId="00000079" w14:textId="77777777" w:rsidR="00514F1A" w:rsidRDefault="00514F1A"/>
          <w:p w14:paraId="0000007A" w14:textId="77777777" w:rsidR="00514F1A" w:rsidRDefault="00514F1A"/>
          <w:p w14:paraId="0000007B" w14:textId="77777777" w:rsidR="00514F1A" w:rsidRDefault="006B5471">
            <w:r>
              <w:rPr>
                <w:noProof/>
              </w:rPr>
              <w:drawing>
                <wp:inline distT="0" distB="0" distL="0" distR="0">
                  <wp:extent cx="2476500" cy="2476500"/>
                  <wp:effectExtent l="0" t="0" r="0" b="0"/>
                  <wp:docPr id="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476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F1A" w14:paraId="47D96015" w14:textId="77777777">
        <w:tc>
          <w:tcPr>
            <w:tcW w:w="4790" w:type="dxa"/>
          </w:tcPr>
          <w:p w14:paraId="0000007C" w14:textId="77777777" w:rsidR="00514F1A" w:rsidRDefault="00514F1A"/>
          <w:p w14:paraId="0000007D" w14:textId="77777777" w:rsidR="00514F1A" w:rsidRDefault="006B5471">
            <w:r>
              <w:t>🏡</w:t>
            </w:r>
            <w:r>
              <w:t xml:space="preserve"> Szukasz jasnych wskazówek, dzięki którym twoje posiłki będą bezpieczne? Możesz zacząć od przestrzegania kilku prostych zasad dotyczących higieny żywności:</w:t>
            </w:r>
          </w:p>
          <w:p w14:paraId="0000007E" w14:textId="77777777" w:rsidR="00514F1A" w:rsidRDefault="00514F1A"/>
          <w:p w14:paraId="0000007F" w14:textId="77777777" w:rsidR="00514F1A" w:rsidRDefault="006B5471">
            <w:r>
              <w:t>🧼</w:t>
            </w:r>
            <w:r>
              <w:t xml:space="preserve"> Myj ręce</w:t>
            </w:r>
          </w:p>
          <w:p w14:paraId="00000080" w14:textId="77777777" w:rsidR="00514F1A" w:rsidRDefault="006B5471">
            <w:r>
              <w:t>🥩</w:t>
            </w:r>
            <w:r>
              <w:t xml:space="preserve"> Oddzielaj żywność surową od ugotowanej</w:t>
            </w:r>
          </w:p>
          <w:p w14:paraId="00000081" w14:textId="77777777" w:rsidR="00514F1A" w:rsidRDefault="006B5471">
            <w:r>
              <w:t>🧊</w:t>
            </w:r>
            <w:r>
              <w:t xml:space="preserve"> Zadbaj o poprawne rozmrażanie żywności </w:t>
            </w:r>
          </w:p>
          <w:p w14:paraId="00000082" w14:textId="77777777" w:rsidR="00514F1A" w:rsidRDefault="00514F1A"/>
          <w:p w14:paraId="00000083" w14:textId="77777777" w:rsidR="00514F1A" w:rsidRDefault="006B5471">
            <w:r>
              <w:t xml:space="preserve">Dowiedz się, jak cieszyć się sezonowymi i zrównoważonymi posiłkami bez obaw. Kliknij poniżej! </w:t>
            </w:r>
            <w:r>
              <w:t>👇</w:t>
            </w:r>
          </w:p>
          <w:p w14:paraId="00000084" w14:textId="77777777" w:rsidR="00514F1A" w:rsidRDefault="006B5471">
            <w:hyperlink r:id="rId14">
              <w:r>
                <w:rPr>
                  <w:color w:val="467886"/>
                  <w:u w:val="single"/>
                </w:rPr>
                <w:t>https://www.efsa.europa.eu/pl/safe2eat/proper-food-handling</w:t>
              </w:r>
            </w:hyperlink>
          </w:p>
          <w:p w14:paraId="00000085" w14:textId="77777777" w:rsidR="00514F1A" w:rsidRDefault="00514F1A"/>
          <w:p w14:paraId="00000086" w14:textId="77777777" w:rsidR="00514F1A" w:rsidRDefault="006B5471">
            <w:r>
              <w:t>#Safe2EatEU</w:t>
            </w:r>
          </w:p>
          <w:p w14:paraId="00000087" w14:textId="77777777" w:rsidR="00514F1A" w:rsidRDefault="00514F1A"/>
        </w:tc>
        <w:tc>
          <w:tcPr>
            <w:tcW w:w="4560" w:type="dxa"/>
            <w:vMerge/>
          </w:tcPr>
          <w:p w14:paraId="00000088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14F1A" w14:paraId="7947F0B3" w14:textId="77777777">
        <w:tc>
          <w:tcPr>
            <w:tcW w:w="4790" w:type="dxa"/>
            <w:shd w:val="clear" w:color="auto" w:fill="45B0E1"/>
          </w:tcPr>
          <w:p w14:paraId="00000089" w14:textId="77777777" w:rsidR="00514F1A" w:rsidRDefault="00514F1A">
            <w:pPr>
              <w:rPr>
                <w:b/>
              </w:rPr>
            </w:pPr>
          </w:p>
          <w:p w14:paraId="0000008A" w14:textId="77777777" w:rsidR="00514F1A" w:rsidRDefault="006B5471">
            <w:pPr>
              <w:shd w:val="clear" w:color="auto" w:fill="45B0E1"/>
              <w:rPr>
                <w:b/>
              </w:rPr>
            </w:pPr>
            <w:r>
              <w:rPr>
                <w:b/>
              </w:rPr>
              <w:t>Średnie zainteresowanie, średnie obawy</w:t>
            </w:r>
          </w:p>
          <w:p w14:paraId="0000008B" w14:textId="77777777" w:rsidR="00514F1A" w:rsidRDefault="00514F1A">
            <w:pPr>
              <w:rPr>
                <w:b/>
              </w:rPr>
            </w:pPr>
          </w:p>
        </w:tc>
        <w:tc>
          <w:tcPr>
            <w:tcW w:w="4560" w:type="dxa"/>
            <w:vMerge/>
          </w:tcPr>
          <w:p w14:paraId="0000008C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14F1A" w14:paraId="57E9F285" w14:textId="77777777">
        <w:tc>
          <w:tcPr>
            <w:tcW w:w="4790" w:type="dxa"/>
          </w:tcPr>
          <w:p w14:paraId="0000008D" w14:textId="77777777" w:rsidR="00514F1A" w:rsidRDefault="006B5471">
            <w:r>
              <w:t>🏡</w:t>
            </w:r>
            <w:r>
              <w:t xml:space="preserve"> Chcesz cieszyć się smakiem zrównoważonych posiłków w swoim domu bez obaw o ich bezpieczeństwo?</w:t>
            </w:r>
          </w:p>
          <w:p w14:paraId="0000008E" w14:textId="77777777" w:rsidR="00514F1A" w:rsidRDefault="00514F1A"/>
          <w:p w14:paraId="0000008F" w14:textId="77777777" w:rsidR="00514F1A" w:rsidRDefault="006B5471">
            <w:r>
              <w:t xml:space="preserve">Dbanie o bezpieczeństwo żywności nie musi być trudne. Mycie rąk, dokładne gotowanie żywności i odpowiednie przechowywanie to kilka zasad bezpiecznego obchodzenia się z żywnością, które możesz z łatwością zastosować w swojej kuchni. </w:t>
            </w:r>
          </w:p>
          <w:p w14:paraId="00000090" w14:textId="77777777" w:rsidR="00514F1A" w:rsidRDefault="00514F1A"/>
          <w:p w14:paraId="00000091" w14:textId="77777777" w:rsidR="00514F1A" w:rsidRDefault="006B5471">
            <w:r>
              <w:t>Poznaj praktyczne wska</w:t>
            </w:r>
            <w:r>
              <w:t xml:space="preserve">zówki, które pomogą ci zadbać o bezpieczeństwo żywności w domu, dzięki kampanii #Safe2EatEU. Kliknij poniżej! </w:t>
            </w:r>
            <w:r>
              <w:t>👇</w:t>
            </w:r>
          </w:p>
          <w:p w14:paraId="00000092" w14:textId="77777777" w:rsidR="00514F1A" w:rsidRDefault="006B5471">
            <w:hyperlink r:id="rId15">
              <w:r>
                <w:rPr>
                  <w:color w:val="467886"/>
                  <w:u w:val="single"/>
                </w:rPr>
                <w:t>https://www.efsa.europa.eu/pl/safe2eat/proper-food-handling</w:t>
              </w:r>
            </w:hyperlink>
            <w:r>
              <w:t xml:space="preserve"> </w:t>
            </w:r>
          </w:p>
          <w:p w14:paraId="00000093" w14:textId="77777777" w:rsidR="00514F1A" w:rsidRDefault="00514F1A"/>
        </w:tc>
        <w:tc>
          <w:tcPr>
            <w:tcW w:w="4560" w:type="dxa"/>
            <w:vMerge/>
          </w:tcPr>
          <w:p w14:paraId="00000094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14F1A" w14:paraId="4509BCF2" w14:textId="77777777">
        <w:tc>
          <w:tcPr>
            <w:tcW w:w="4790" w:type="dxa"/>
            <w:shd w:val="clear" w:color="auto" w:fill="45B0E1"/>
          </w:tcPr>
          <w:p w14:paraId="00000095" w14:textId="77777777" w:rsidR="00514F1A" w:rsidRDefault="00514F1A">
            <w:pPr>
              <w:rPr>
                <w:b/>
                <w:color w:val="FFFFFF"/>
              </w:rPr>
            </w:pPr>
          </w:p>
          <w:p w14:paraId="00000096" w14:textId="77777777" w:rsidR="00514F1A" w:rsidRDefault="006B5471">
            <w:pPr>
              <w:rPr>
                <w:b/>
              </w:rPr>
            </w:pPr>
            <w:r>
              <w:rPr>
                <w:b/>
              </w:rPr>
              <w:t>Duże zainteresowanie, duże obawy</w:t>
            </w:r>
          </w:p>
          <w:p w14:paraId="00000097" w14:textId="77777777" w:rsidR="00514F1A" w:rsidRDefault="00514F1A">
            <w:pPr>
              <w:rPr>
                <w:b/>
                <w:color w:val="FFFFFF"/>
              </w:rPr>
            </w:pPr>
          </w:p>
        </w:tc>
        <w:tc>
          <w:tcPr>
            <w:tcW w:w="4560" w:type="dxa"/>
            <w:vMerge/>
          </w:tcPr>
          <w:p w14:paraId="00000098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</w:tr>
      <w:tr w:rsidR="00514F1A" w14:paraId="21A26795" w14:textId="77777777">
        <w:tc>
          <w:tcPr>
            <w:tcW w:w="4790" w:type="dxa"/>
          </w:tcPr>
          <w:p w14:paraId="00000099" w14:textId="77777777" w:rsidR="00514F1A" w:rsidRDefault="006B5471">
            <w:r>
              <w:lastRenderedPageBreak/>
              <w:t>🏡</w:t>
            </w:r>
            <w:r>
              <w:t xml:space="preserve"> Masz intensywny dzień? Wystarczy kilka minut, aby zadbać o bezpieczeństwo każdego posiłku!</w:t>
            </w:r>
          </w:p>
          <w:p w14:paraId="0000009A" w14:textId="77777777" w:rsidR="00514F1A" w:rsidRDefault="00514F1A"/>
          <w:p w14:paraId="0000009B" w14:textId="77777777" w:rsidR="00514F1A" w:rsidRDefault="006B5471">
            <w:r>
              <w:t>Poznaj bezpieczne praktyki dotyczące higieny żywności:</w:t>
            </w:r>
          </w:p>
          <w:p w14:paraId="0000009C" w14:textId="77777777" w:rsidR="00514F1A" w:rsidRDefault="00514F1A"/>
          <w:p w14:paraId="0000009D" w14:textId="4F250D64" w:rsidR="00514F1A" w:rsidRDefault="006B5471">
            <w:r>
              <w:t>🧊</w:t>
            </w:r>
            <w:r>
              <w:t xml:space="preserve"> Nie zapominaj o </w:t>
            </w:r>
            <w:sdt>
              <w:sdtPr>
                <w:tag w:val="goog_rdk_90"/>
                <w:id w:val="76250300"/>
              </w:sdtPr>
              <w:sdtEndPr/>
              <w:sdtContent>
                <w:r>
                  <w:t>przechowywani</w:t>
                </w:r>
              </w:sdtContent>
            </w:sdt>
            <w:sdt>
              <w:sdtPr>
                <w:tag w:val="goog_rdk_91"/>
                <w:id w:val="1647167501"/>
              </w:sdtPr>
              <w:sdtEndPr/>
              <w:sdtContent>
                <w:r>
                  <w:t xml:space="preserve">u </w:t>
                </w:r>
              </w:sdtContent>
            </w:sdt>
            <w:sdt>
              <w:sdtPr>
                <w:tag w:val="goog_rdk_92"/>
                <w:id w:val="1914461375"/>
              </w:sdtPr>
              <w:sdtEndPr/>
              <w:sdtContent>
                <w:sdt>
                  <w:sdtPr>
                    <w:tag w:val="goog_rdk_93"/>
                    <w:id w:val="-1899091697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94"/>
                <w:id w:val="-1328450378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t>łatwo psujących się produktów w lodówce.</w:t>
            </w:r>
          </w:p>
          <w:p w14:paraId="0000009E" w14:textId="46D53F9B" w:rsidR="00514F1A" w:rsidRDefault="006B5471">
            <w:r>
              <w:t>🌡</w:t>
            </w:r>
            <w:r>
              <w:t>️</w:t>
            </w:r>
            <w:r>
              <w:t xml:space="preserve"> </w:t>
            </w:r>
            <w:sdt>
              <w:sdtPr>
                <w:tag w:val="goog_rdk_95"/>
                <w:id w:val="618726702"/>
              </w:sdtPr>
              <w:sdtEndPr/>
              <w:sdtContent>
                <w:r>
                  <w:t>Kontroluj tem</w:t>
                </w:r>
              </w:sdtContent>
            </w:sdt>
            <w:sdt>
              <w:sdtPr>
                <w:tag w:val="goog_rdk_96"/>
                <w:id w:val="-1166060450"/>
              </w:sdtPr>
              <w:sdtEndPr/>
              <w:sdtContent>
                <w:r>
                  <w:t>peraturę</w:t>
                </w:r>
              </w:sdtContent>
            </w:sdt>
            <w:sdt>
              <w:sdtPr>
                <w:tag w:val="goog_rdk_97"/>
                <w:id w:val="79206245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t>, aby zadbać o prawidłowe gotowanie.</w:t>
            </w:r>
          </w:p>
          <w:p w14:paraId="0000009F" w14:textId="77777777" w:rsidR="00514F1A" w:rsidRDefault="006B5471">
            <w:r>
              <w:t>🍴</w:t>
            </w:r>
            <w:r>
              <w:t xml:space="preserve"> Unikaj zanieczyszczenia krzyżowego – korzystaj z oddzielnych przyborów kuchennych. </w:t>
            </w:r>
          </w:p>
          <w:p w14:paraId="000000A0" w14:textId="77777777" w:rsidR="00514F1A" w:rsidRDefault="00514F1A"/>
          <w:p w14:paraId="000000A1" w14:textId="77777777" w:rsidR="00514F1A" w:rsidRDefault="006B5471">
            <w:r>
              <w:t>Więcej informacji: #Safe2EatEU</w:t>
            </w:r>
            <w:r>
              <w:t xml:space="preserve">. Kliknij poniżej, aby dowiedzieć się więcej! </w:t>
            </w:r>
            <w:r>
              <w:t>👇</w:t>
            </w:r>
          </w:p>
          <w:p w14:paraId="000000A2" w14:textId="77777777" w:rsidR="00514F1A" w:rsidRDefault="006B5471">
            <w:hyperlink r:id="rId16">
              <w:r>
                <w:rPr>
                  <w:color w:val="467886"/>
                  <w:u w:val="single"/>
                </w:rPr>
                <w:t>https://www.efsa.europa.eu/pl/safe2eat/proper-food-handling</w:t>
              </w:r>
            </w:hyperlink>
            <w:r>
              <w:t xml:space="preserve">   </w:t>
            </w:r>
          </w:p>
          <w:p w14:paraId="000000A3" w14:textId="77777777" w:rsidR="00514F1A" w:rsidRDefault="00514F1A"/>
          <w:p w14:paraId="000000A4" w14:textId="77777777" w:rsidR="00514F1A" w:rsidRDefault="006B5471">
            <w:r>
              <w:t>#Safe2EatEU</w:t>
            </w:r>
          </w:p>
        </w:tc>
        <w:tc>
          <w:tcPr>
            <w:tcW w:w="4560" w:type="dxa"/>
            <w:vMerge/>
          </w:tcPr>
          <w:p w14:paraId="000000A5" w14:textId="77777777" w:rsidR="00514F1A" w:rsidRDefault="0051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00000A6" w14:textId="77777777" w:rsidR="00514F1A" w:rsidRDefault="00514F1A"/>
    <w:sectPr w:rsidR="00514F1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1A"/>
    <w:rsid w:val="00514F1A"/>
    <w:rsid w:val="006B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EC81"/>
  <w15:docId w15:val="{53677723-73ED-4349-A727-C02E0BB8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B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B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B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D5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B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B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B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B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B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B6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4D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4D5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B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D5B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B65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D5B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B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B6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D5B65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4D5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8" w:lineRule="auto"/>
    </w:pPr>
    <w:rPr>
      <w:color w:val="595959"/>
      <w:sz w:val="28"/>
      <w:szCs w:val="28"/>
    </w:rPr>
  </w:style>
  <w:style w:type="table" w:customStyle="1" w:styleId="a">
    <w:basedOn w:val="Standardowy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Standardowy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sa.europa.eu/pl/safe2eat/food-supplements" TargetMode="Externa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fsa.europa.eu/pl/safe2eat/food-supplements" TargetMode="External"/><Relationship Id="rId12" Type="http://schemas.openxmlformats.org/officeDocument/2006/relationships/hyperlink" Target="https://www.efsa.europa.eu/pl/safe2eat/food-poison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fsa.europa.eu/pl/safe2eat/proper-food-handl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fsa.europa.eu/pl/safe2eat/food-supplements" TargetMode="External"/><Relationship Id="rId11" Type="http://schemas.openxmlformats.org/officeDocument/2006/relationships/hyperlink" Target="https://www.efsa.europa.eu/pl/safe2eat/food-poisoning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efsa.europa.eu/pl/safe2eat/proper-food-handling" TargetMode="External"/><Relationship Id="rId10" Type="http://schemas.openxmlformats.org/officeDocument/2006/relationships/hyperlink" Target="https://www.efsa.europa.eu/pl/safe2eat/food-poison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www.efsa.europa.eu/pl/safe2eat/proper-food-hand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axQk952cGbWOQ48sZ9WFRYzxQ==">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845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Kuczaj</dc:creator>
  <cp:lastModifiedBy>Waszczewski Marek</cp:lastModifiedBy>
  <cp:revision>2</cp:revision>
  <dcterms:created xsi:type="dcterms:W3CDTF">2025-09-17T09:46:00Z</dcterms:created>
  <dcterms:modified xsi:type="dcterms:W3CDTF">2025-10-08T11:27:00Z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0x010100A48426C51CB6074D89086298016CA51D</vt:lpwstr>
  </property>
  <property fmtid="{D5CDD505-2E9C-101B-9397-08002B2CF9AE}" pid="3" name="GCG_PML_LeadUnit">
    <vt:lpwstr>2;#GOPA Com|91be7a05-0945-a784-da6c-191e4d516dea</vt:lpwstr>
  </property>
  <property fmtid="{D5CDD505-2E9C-101B-9397-08002B2CF9AE}" pid="4" name="MediaServiceImageTags">
    <vt:lpwstr/>
  </property>
  <property fmtid="{D5CDD505-2E9C-101B-9397-08002B2CF9AE}" pid="5" name="GCG_PML_Sector">
    <vt:lpwstr>10;#COMMUNICATION|ebc27f1f-b863-4d4d-abe6-ca23350f1598</vt:lpwstr>
  </property>
  <property fmtid="{D5CDD505-2E9C-101B-9397-08002B2CF9AE}" pid="6" name="GCG_PML_Region">
    <vt:lpwstr>4;#Western Europe|8871c1ee-64d1-46cb-811b-140ad92c009f;#5;#Europe ＆ Central Asia|fb72a473-b246-49e0-bcf4-5be0d2c6efcc;#6;#EU Member States|38612e80-6003-4ce7-af68-85c04bce5180;#7;#European Economic Area|943a8c03-5a98-407c-b0cf-a70481c69969</vt:lpwstr>
  </property>
  <property fmtid="{D5CDD505-2E9C-101B-9397-08002B2CF9AE}" pid="7" name="GCG_PML_Financier">
    <vt:lpwstr>9;#EU|b05e4926-cd10-4aa1-a755-88a1fa9d24c8</vt:lpwstr>
  </property>
  <property fmtid="{D5CDD505-2E9C-101B-9397-08002B2CF9AE}" pid="8" name="GCG_PDoc_Hierarchy">
    <vt:lpwstr>1;#02-Implementation|8c557e85-3b5a-4fad-9e4e-5dbb79834368</vt:lpwstr>
  </property>
  <property fmtid="{D5CDD505-2E9C-101B-9397-08002B2CF9AE}" pid="9" name="GCG_PML_NatureOfContract">
    <vt:lpwstr>3;#Time ＆ Material|c684b1da-f893-427f-aa54-5af376496c76</vt:lpwstr>
  </property>
  <property fmtid="{D5CDD505-2E9C-101B-9397-08002B2CF9AE}" pid="10" name="GCG_PML_Country">
    <vt:lpwstr>8;#Belgium|215c9f7d-a693-454f-9b23-42466d4f9576</vt:lpwstr>
  </property>
  <property fmtid="{D5CDD505-2E9C-101B-9397-08002B2CF9AE}" pid="11" name="GCG_PML_Unit">
    <vt:lpwstr>2;#GOPA Com|91be7a05-0945-a784-da6c-191e4d516dea</vt:lpwstr>
  </property>
  <property fmtid="{D5CDD505-2E9C-101B-9397-08002B2CF9AE}" pid="12" name="GCG_PML_SDG">
    <vt:lpwstr/>
  </property>
  <property fmtid="{D5CDD505-2E9C-101B-9397-08002B2CF9AE}" pid="13" name="GCG_PML_Beneficiary">
    <vt:lpwstr/>
  </property>
  <property fmtid="{D5CDD505-2E9C-101B-9397-08002B2CF9AE}" pid="14" name="GCG_PML_TechnicalFields">
    <vt:lpwstr>11;#Communication|e78e3ec7-70bd-4cc0-abad-24308b3e17a7</vt:lpwstr>
  </property>
  <property fmtid="{D5CDD505-2E9C-101B-9397-08002B2CF9AE}" pid="15" name="GCG_PML_ServiceLine">
    <vt:lpwstr/>
  </property>
</Properties>
</file>