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D6" w:rsidRDefault="009C2ED6" w:rsidP="009C2ED6">
      <w:pPr>
        <w:ind w:firstLine="708"/>
        <w:rPr>
          <w:rFonts w:ascii="Arial" w:hAnsi="Arial" w:cs="Arial"/>
          <w:sz w:val="20"/>
          <w:szCs w:val="20"/>
        </w:rPr>
      </w:pPr>
      <w:r w:rsidRPr="009C2ED6">
        <w:rPr>
          <w:rFonts w:ascii="Arial" w:hAnsi="Arial" w:cs="Arial"/>
          <w:sz w:val="20"/>
          <w:szCs w:val="20"/>
        </w:rPr>
        <w:t>Zatwierdzam</w:t>
      </w:r>
      <w:r>
        <w:rPr>
          <w:rFonts w:ascii="Arial" w:hAnsi="Arial" w:cs="Arial"/>
          <w:sz w:val="20"/>
          <w:szCs w:val="20"/>
        </w:rPr>
        <w:t>:</w:t>
      </w:r>
    </w:p>
    <w:p w:rsidR="009C2ED6" w:rsidRDefault="009C2ED6" w:rsidP="009C2E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Z-ca Komendanta Powiatowego</w:t>
      </w:r>
    </w:p>
    <w:p w:rsidR="009C2ED6" w:rsidRDefault="009C2ED6" w:rsidP="009C2E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Państwowej Straży Pożarnej </w:t>
      </w:r>
    </w:p>
    <w:p w:rsidR="009C2ED6" w:rsidRDefault="009C2ED6" w:rsidP="009C2E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w Przeworsku </w:t>
      </w:r>
    </w:p>
    <w:p w:rsidR="009C2ED6" w:rsidRPr="009C2ED6" w:rsidRDefault="009C2ED6" w:rsidP="009C2E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bryg. Tomasz Dzień</w:t>
      </w:r>
    </w:p>
    <w:p w:rsidR="009C2ED6" w:rsidRDefault="009C2ED6" w:rsidP="0018307E">
      <w:pPr>
        <w:jc w:val="center"/>
        <w:rPr>
          <w:rFonts w:ascii="Arial" w:hAnsi="Arial" w:cs="Arial"/>
          <w:sz w:val="24"/>
          <w:szCs w:val="24"/>
        </w:rPr>
      </w:pPr>
    </w:p>
    <w:p w:rsidR="009C2ED6" w:rsidRDefault="009C2ED6" w:rsidP="0018307E">
      <w:pPr>
        <w:jc w:val="center"/>
        <w:rPr>
          <w:rFonts w:ascii="Arial" w:hAnsi="Arial" w:cs="Arial"/>
          <w:sz w:val="24"/>
          <w:szCs w:val="24"/>
        </w:rPr>
      </w:pPr>
    </w:p>
    <w:p w:rsidR="009C2ED6" w:rsidRDefault="009C2ED6" w:rsidP="0018307E">
      <w:pPr>
        <w:jc w:val="center"/>
        <w:rPr>
          <w:rFonts w:ascii="Arial" w:hAnsi="Arial" w:cs="Arial"/>
          <w:sz w:val="24"/>
          <w:szCs w:val="24"/>
        </w:rPr>
      </w:pPr>
    </w:p>
    <w:p w:rsidR="00143799" w:rsidRDefault="0018307E" w:rsidP="001830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DZIAŁANIA NA RZECZ POPRAWY ZAPEWNIENIA DOSTĘPNOŚCI OSOBOM ZE SZCZEGÓLNYMI POTRZEBAMI</w:t>
      </w:r>
    </w:p>
    <w:p w:rsidR="0018307E" w:rsidRDefault="0018307E" w:rsidP="0018307E">
      <w:pPr>
        <w:jc w:val="both"/>
        <w:rPr>
          <w:rFonts w:ascii="Arial" w:hAnsi="Arial" w:cs="Arial"/>
          <w:sz w:val="24"/>
          <w:szCs w:val="24"/>
        </w:rPr>
      </w:pPr>
    </w:p>
    <w:p w:rsidR="0018307E" w:rsidRDefault="0018307E" w:rsidP="001830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 podstawie art. 14 w związku z art. 6 ustawy z dnia 19 lipca 2019 r. </w:t>
      </w:r>
      <w:r>
        <w:rPr>
          <w:rFonts w:ascii="Arial" w:hAnsi="Arial" w:cs="Arial"/>
          <w:sz w:val="24"/>
          <w:szCs w:val="24"/>
        </w:rPr>
        <w:br/>
        <w:t xml:space="preserve">o zapewnieniu dostępności osobom ze szczególnymi potrzebami (Dz. U. z 2019 r. poz. 1696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 ustala się plan działania na rzecz poprawy zapewnienia dostępności osobom ze szczególnymi potrzebami:</w:t>
      </w:r>
    </w:p>
    <w:tbl>
      <w:tblPr>
        <w:tblStyle w:val="Tabela-Siatka"/>
        <w:tblW w:w="10627" w:type="dxa"/>
        <w:jc w:val="center"/>
        <w:tblLook w:val="04A0" w:firstRow="1" w:lastRow="0" w:firstColumn="1" w:lastColumn="0" w:noHBand="0" w:noVBand="1"/>
      </w:tblPr>
      <w:tblGrid>
        <w:gridCol w:w="789"/>
        <w:gridCol w:w="3004"/>
        <w:gridCol w:w="3345"/>
        <w:gridCol w:w="1972"/>
        <w:gridCol w:w="1517"/>
      </w:tblGrid>
      <w:tr w:rsidR="00F72581" w:rsidTr="00F72581">
        <w:trPr>
          <w:trHeight w:val="805"/>
          <w:jc w:val="center"/>
        </w:trPr>
        <w:tc>
          <w:tcPr>
            <w:tcW w:w="795" w:type="dxa"/>
            <w:vAlign w:val="center"/>
          </w:tcPr>
          <w:p w:rsidR="0018307E" w:rsidRPr="006228EC" w:rsidRDefault="0018307E" w:rsidP="001830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8EC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015" w:type="dxa"/>
            <w:vAlign w:val="center"/>
          </w:tcPr>
          <w:p w:rsidR="0018307E" w:rsidRPr="006228EC" w:rsidRDefault="0018307E" w:rsidP="001830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8EC">
              <w:rPr>
                <w:rFonts w:ascii="Arial" w:hAnsi="Arial" w:cs="Arial"/>
                <w:b/>
                <w:sz w:val="20"/>
                <w:szCs w:val="20"/>
              </w:rPr>
              <w:t>Zakres działalności</w:t>
            </w:r>
          </w:p>
        </w:tc>
        <w:tc>
          <w:tcPr>
            <w:tcW w:w="3389" w:type="dxa"/>
            <w:vAlign w:val="center"/>
          </w:tcPr>
          <w:p w:rsidR="0018307E" w:rsidRPr="006228EC" w:rsidRDefault="0018307E" w:rsidP="001830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8EC">
              <w:rPr>
                <w:rFonts w:ascii="Arial" w:hAnsi="Arial" w:cs="Arial"/>
                <w:b/>
                <w:sz w:val="20"/>
                <w:szCs w:val="20"/>
              </w:rPr>
              <w:t>Sposób realizacji</w:t>
            </w:r>
          </w:p>
        </w:tc>
        <w:tc>
          <w:tcPr>
            <w:tcW w:w="1972" w:type="dxa"/>
            <w:vAlign w:val="center"/>
          </w:tcPr>
          <w:p w:rsidR="0018307E" w:rsidRPr="006228EC" w:rsidRDefault="0018307E" w:rsidP="001830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8EC">
              <w:rPr>
                <w:rFonts w:ascii="Arial" w:hAnsi="Arial" w:cs="Arial"/>
                <w:b/>
                <w:sz w:val="20"/>
                <w:szCs w:val="20"/>
              </w:rPr>
              <w:t>Realizujący zadania</w:t>
            </w:r>
          </w:p>
        </w:tc>
        <w:tc>
          <w:tcPr>
            <w:tcW w:w="1456" w:type="dxa"/>
            <w:vAlign w:val="center"/>
          </w:tcPr>
          <w:p w:rsidR="0018307E" w:rsidRPr="006228EC" w:rsidRDefault="0018307E" w:rsidP="001830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8EC">
              <w:rPr>
                <w:rFonts w:ascii="Arial" w:hAnsi="Arial" w:cs="Arial"/>
                <w:b/>
                <w:sz w:val="20"/>
                <w:szCs w:val="20"/>
              </w:rPr>
              <w:t>Termin</w:t>
            </w:r>
          </w:p>
        </w:tc>
      </w:tr>
      <w:tr w:rsidR="00F72581" w:rsidTr="00F72581">
        <w:trPr>
          <w:trHeight w:val="424"/>
          <w:jc w:val="center"/>
        </w:trPr>
        <w:tc>
          <w:tcPr>
            <w:tcW w:w="795" w:type="dxa"/>
            <w:vAlign w:val="center"/>
          </w:tcPr>
          <w:p w:rsidR="0018307E" w:rsidRPr="006228EC" w:rsidRDefault="0018307E" w:rsidP="00183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8E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15" w:type="dxa"/>
          </w:tcPr>
          <w:p w:rsidR="0018307E" w:rsidRPr="006228EC" w:rsidRDefault="006228EC" w:rsidP="00557F02">
            <w:pPr>
              <w:rPr>
                <w:rFonts w:ascii="Arial" w:hAnsi="Arial" w:cs="Arial"/>
                <w:sz w:val="20"/>
                <w:szCs w:val="20"/>
              </w:rPr>
            </w:pPr>
            <w:r w:rsidRPr="006228EC">
              <w:rPr>
                <w:rFonts w:ascii="Arial" w:hAnsi="Arial" w:cs="Arial"/>
                <w:sz w:val="20"/>
                <w:szCs w:val="20"/>
              </w:rPr>
              <w:t xml:space="preserve">Podanie do publicznej wiadomości </w:t>
            </w:r>
            <w:r>
              <w:rPr>
                <w:rFonts w:ascii="Arial" w:hAnsi="Arial" w:cs="Arial"/>
                <w:sz w:val="20"/>
                <w:szCs w:val="20"/>
              </w:rPr>
              <w:t>danych kontaktowych osoby wyznaczonej do pełnienia funkcji koordynatora ds. dostępności</w:t>
            </w:r>
          </w:p>
        </w:tc>
        <w:tc>
          <w:tcPr>
            <w:tcW w:w="3389" w:type="dxa"/>
          </w:tcPr>
          <w:p w:rsidR="0018307E" w:rsidRPr="006228EC" w:rsidRDefault="006228EC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przedmiotowej informacji na stronie internetowej</w:t>
            </w:r>
          </w:p>
        </w:tc>
        <w:tc>
          <w:tcPr>
            <w:tcW w:w="1972" w:type="dxa"/>
          </w:tcPr>
          <w:p w:rsidR="0018307E" w:rsidRPr="006228EC" w:rsidRDefault="006228EC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Administrator strony internetowej</w:t>
            </w:r>
          </w:p>
        </w:tc>
        <w:tc>
          <w:tcPr>
            <w:tcW w:w="1456" w:type="dxa"/>
          </w:tcPr>
          <w:p w:rsidR="0018307E" w:rsidRPr="006228EC" w:rsidRDefault="001659E0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Październik </w:t>
            </w:r>
            <w:r w:rsidR="008913D3" w:rsidRPr="006228EC">
              <w:rPr>
                <w:rFonts w:ascii="Arial" w:hAnsi="Arial" w:cs="Arial"/>
                <w:sz w:val="20"/>
                <w:szCs w:val="20"/>
              </w:rPr>
              <w:t>2020 r.</w:t>
            </w:r>
          </w:p>
        </w:tc>
      </w:tr>
      <w:tr w:rsidR="00F72581" w:rsidTr="00F72581">
        <w:trPr>
          <w:trHeight w:val="402"/>
          <w:jc w:val="center"/>
        </w:trPr>
        <w:tc>
          <w:tcPr>
            <w:tcW w:w="795" w:type="dxa"/>
            <w:vAlign w:val="center"/>
          </w:tcPr>
          <w:p w:rsidR="0018307E" w:rsidRPr="006228EC" w:rsidRDefault="008913D3" w:rsidP="00183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8E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15" w:type="dxa"/>
          </w:tcPr>
          <w:p w:rsidR="0018307E" w:rsidRPr="006228EC" w:rsidRDefault="006228EC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Dokonanie sprawdzenia strony internetowej i BIP pod kątem zgodności dostępności cyfrowej</w:t>
            </w:r>
            <w:r w:rsidR="00557F0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9" w:type="dxa"/>
          </w:tcPr>
          <w:p w:rsidR="0018307E" w:rsidRPr="006228EC" w:rsidRDefault="006228EC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na podstawie samooceny</w:t>
            </w:r>
          </w:p>
        </w:tc>
        <w:tc>
          <w:tcPr>
            <w:tcW w:w="1972" w:type="dxa"/>
          </w:tcPr>
          <w:p w:rsidR="0018307E" w:rsidRPr="006228EC" w:rsidRDefault="006228EC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1456" w:type="dxa"/>
          </w:tcPr>
          <w:p w:rsidR="0018307E" w:rsidRPr="006228EC" w:rsidRDefault="001659E0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Październik </w:t>
            </w:r>
            <w:r w:rsidR="006228EC">
              <w:rPr>
                <w:rFonts w:ascii="Arial" w:hAnsi="Arial" w:cs="Arial"/>
                <w:sz w:val="20"/>
                <w:szCs w:val="20"/>
              </w:rPr>
              <w:t>2020 r.</w:t>
            </w:r>
          </w:p>
        </w:tc>
      </w:tr>
      <w:tr w:rsidR="00F72581" w:rsidTr="00F72581">
        <w:trPr>
          <w:trHeight w:val="402"/>
          <w:jc w:val="center"/>
        </w:trPr>
        <w:tc>
          <w:tcPr>
            <w:tcW w:w="795" w:type="dxa"/>
            <w:vAlign w:val="center"/>
          </w:tcPr>
          <w:p w:rsidR="0018307E" w:rsidRPr="006228EC" w:rsidRDefault="006228EC" w:rsidP="00183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15" w:type="dxa"/>
          </w:tcPr>
          <w:p w:rsidR="0018307E" w:rsidRPr="006228EC" w:rsidRDefault="00C04C7E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Sporządzenie deklaracji dostępności</w:t>
            </w:r>
          </w:p>
        </w:tc>
        <w:tc>
          <w:tcPr>
            <w:tcW w:w="3389" w:type="dxa"/>
          </w:tcPr>
          <w:p w:rsidR="0018307E" w:rsidRPr="006228EC" w:rsidRDefault="00C04C7E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deklaracji dostępności na stronie internetowej</w:t>
            </w:r>
          </w:p>
        </w:tc>
        <w:tc>
          <w:tcPr>
            <w:tcW w:w="1972" w:type="dxa"/>
          </w:tcPr>
          <w:p w:rsidR="0018307E" w:rsidRPr="006228EC" w:rsidRDefault="00C04C7E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Administrator strony internetowej</w:t>
            </w:r>
          </w:p>
        </w:tc>
        <w:tc>
          <w:tcPr>
            <w:tcW w:w="1456" w:type="dxa"/>
          </w:tcPr>
          <w:p w:rsidR="0018307E" w:rsidRPr="006228EC" w:rsidRDefault="001659E0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Listopad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C04C7E">
              <w:rPr>
                <w:rFonts w:ascii="Arial" w:hAnsi="Arial" w:cs="Arial"/>
                <w:sz w:val="20"/>
                <w:szCs w:val="20"/>
              </w:rPr>
              <w:t>2020 r.</w:t>
            </w:r>
          </w:p>
        </w:tc>
      </w:tr>
      <w:tr w:rsidR="00F72581" w:rsidTr="00F72581">
        <w:trPr>
          <w:trHeight w:val="402"/>
          <w:jc w:val="center"/>
        </w:trPr>
        <w:tc>
          <w:tcPr>
            <w:tcW w:w="795" w:type="dxa"/>
            <w:vAlign w:val="center"/>
          </w:tcPr>
          <w:p w:rsidR="0018307E" w:rsidRPr="006228EC" w:rsidRDefault="00C04C7E" w:rsidP="00183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15" w:type="dxa"/>
          </w:tcPr>
          <w:p w:rsidR="0018307E" w:rsidRPr="006228EC" w:rsidRDefault="00C04C7E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Zapewnienie dostępu alternatywnego osobom ze szczególnymi potrzebami</w:t>
            </w:r>
          </w:p>
        </w:tc>
        <w:tc>
          <w:tcPr>
            <w:tcW w:w="3389" w:type="dxa"/>
          </w:tcPr>
          <w:p w:rsidR="0018307E" w:rsidRPr="006228EC" w:rsidRDefault="00C04C7E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Zapewnienie wsparcia innej osoby </w:t>
            </w:r>
            <w:r>
              <w:rPr>
                <w:rFonts w:ascii="Arial" w:hAnsi="Arial" w:cs="Arial"/>
                <w:sz w:val="20"/>
                <w:szCs w:val="20"/>
              </w:rPr>
              <w:br/>
              <w:t>w przemieszczaniu się po obiekcie komendy</w:t>
            </w:r>
          </w:p>
        </w:tc>
        <w:tc>
          <w:tcPr>
            <w:tcW w:w="1972" w:type="dxa"/>
          </w:tcPr>
          <w:p w:rsidR="0018307E" w:rsidRPr="006228EC" w:rsidRDefault="00C04C7E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 oraz wszyscy funkcjonariusze i pracownicy cywilni komendy</w:t>
            </w:r>
          </w:p>
        </w:tc>
        <w:tc>
          <w:tcPr>
            <w:tcW w:w="1456" w:type="dxa"/>
          </w:tcPr>
          <w:p w:rsidR="0018307E" w:rsidRPr="006228EC" w:rsidRDefault="00C04C7E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bieżąca</w:t>
            </w:r>
          </w:p>
        </w:tc>
      </w:tr>
      <w:tr w:rsidR="00557F02" w:rsidTr="00F72581">
        <w:trPr>
          <w:trHeight w:val="402"/>
          <w:jc w:val="center"/>
        </w:trPr>
        <w:tc>
          <w:tcPr>
            <w:tcW w:w="795" w:type="dxa"/>
            <w:vAlign w:val="center"/>
          </w:tcPr>
          <w:p w:rsidR="00557F02" w:rsidRDefault="00557F02" w:rsidP="00183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15" w:type="dxa"/>
          </w:tcPr>
          <w:p w:rsidR="00557F02" w:rsidRDefault="00557F02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Wspieranie osób ze szczególnymi potrzebami poprzez dostępność </w:t>
            </w:r>
            <w:r>
              <w:rPr>
                <w:rFonts w:ascii="Arial" w:hAnsi="Arial" w:cs="Arial"/>
                <w:sz w:val="20"/>
                <w:szCs w:val="20"/>
              </w:rPr>
              <w:br/>
              <w:t>w zakresie:</w:t>
            </w:r>
          </w:p>
          <w:p w:rsidR="00557F02" w:rsidRDefault="00557F02" w:rsidP="00557F0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architektonicznym,</w:t>
            </w:r>
          </w:p>
          <w:p w:rsidR="00557F02" w:rsidRDefault="00557F02" w:rsidP="00557F0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cyfrowym,</w:t>
            </w:r>
          </w:p>
          <w:p w:rsidR="00557F02" w:rsidRPr="00557F02" w:rsidRDefault="00557F02" w:rsidP="00557F0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informacyjno-komunikacyjnym</w:t>
            </w:r>
          </w:p>
        </w:tc>
        <w:tc>
          <w:tcPr>
            <w:tcW w:w="3389" w:type="dxa"/>
          </w:tcPr>
          <w:p w:rsidR="00557F02" w:rsidRDefault="006B4929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Wdrażanie rozwiązań poszerzających możliwość zapewnienia dostępności</w:t>
            </w:r>
          </w:p>
        </w:tc>
        <w:tc>
          <w:tcPr>
            <w:tcW w:w="1972" w:type="dxa"/>
          </w:tcPr>
          <w:p w:rsidR="00557F02" w:rsidRDefault="006B4929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 oraz wszyscy funkcjonariusze i pracownicy cywilni komendy</w:t>
            </w:r>
          </w:p>
        </w:tc>
        <w:tc>
          <w:tcPr>
            <w:tcW w:w="1456" w:type="dxa"/>
          </w:tcPr>
          <w:p w:rsidR="00557F02" w:rsidRDefault="006B4929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bieżąca</w:t>
            </w:r>
            <w:bookmarkStart w:id="0" w:name="_GoBack"/>
            <w:bookmarkEnd w:id="0"/>
          </w:p>
        </w:tc>
      </w:tr>
      <w:tr w:rsidR="00F72581" w:rsidTr="00F72581">
        <w:trPr>
          <w:trHeight w:val="402"/>
          <w:jc w:val="center"/>
        </w:trPr>
        <w:tc>
          <w:tcPr>
            <w:tcW w:w="795" w:type="dxa"/>
            <w:vAlign w:val="center"/>
          </w:tcPr>
          <w:p w:rsidR="0018307E" w:rsidRPr="006228EC" w:rsidRDefault="00557F02" w:rsidP="00183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04C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15" w:type="dxa"/>
          </w:tcPr>
          <w:p w:rsidR="0018307E" w:rsidRPr="006228EC" w:rsidRDefault="00047219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Sporządzenie planu działania na rzecz poprawy zapewnienia dostępności</w:t>
            </w:r>
          </w:p>
        </w:tc>
        <w:tc>
          <w:tcPr>
            <w:tcW w:w="3389" w:type="dxa"/>
          </w:tcPr>
          <w:p w:rsidR="0018307E" w:rsidRPr="006228EC" w:rsidRDefault="00047219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Przedstawienie do zatwierdzenia komendantowi powiatowemu PSP </w:t>
            </w:r>
            <w:r>
              <w:rPr>
                <w:rFonts w:ascii="Arial" w:hAnsi="Arial" w:cs="Arial"/>
                <w:sz w:val="20"/>
                <w:szCs w:val="20"/>
              </w:rPr>
              <w:br/>
              <w:t>w Przeworsku</w:t>
            </w:r>
          </w:p>
        </w:tc>
        <w:tc>
          <w:tcPr>
            <w:tcW w:w="1972" w:type="dxa"/>
          </w:tcPr>
          <w:p w:rsidR="0018307E" w:rsidRPr="006228EC" w:rsidRDefault="00047219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1456" w:type="dxa"/>
          </w:tcPr>
          <w:p w:rsidR="0018307E" w:rsidRPr="006228EC" w:rsidRDefault="001659E0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Luty </w:t>
            </w:r>
            <w:r w:rsidR="00557F02">
              <w:rPr>
                <w:rFonts w:ascii="Arial" w:hAnsi="Arial" w:cs="Arial"/>
                <w:sz w:val="20"/>
                <w:szCs w:val="20"/>
              </w:rPr>
              <w:t>2021</w:t>
            </w:r>
            <w:r w:rsidR="000C7C92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F72581" w:rsidTr="00F72581">
        <w:trPr>
          <w:trHeight w:val="402"/>
          <w:jc w:val="center"/>
        </w:trPr>
        <w:tc>
          <w:tcPr>
            <w:tcW w:w="795" w:type="dxa"/>
            <w:vAlign w:val="center"/>
          </w:tcPr>
          <w:p w:rsidR="0018307E" w:rsidRPr="006228EC" w:rsidRDefault="00C322F7" w:rsidP="00183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015" w:type="dxa"/>
          </w:tcPr>
          <w:p w:rsidR="0018307E" w:rsidRPr="006228EC" w:rsidRDefault="000C7C92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Działania w zakresie poprawy realizac</w:t>
            </w:r>
            <w:r w:rsidR="00557F02">
              <w:rPr>
                <w:rFonts w:ascii="Arial" w:hAnsi="Arial" w:cs="Arial"/>
                <w:sz w:val="20"/>
                <w:szCs w:val="20"/>
              </w:rPr>
              <w:t>ji zadań w zakresie dostępności</w:t>
            </w:r>
          </w:p>
        </w:tc>
        <w:tc>
          <w:tcPr>
            <w:tcW w:w="3389" w:type="dxa"/>
          </w:tcPr>
          <w:p w:rsidR="0018307E" w:rsidRPr="006228EC" w:rsidRDefault="00F72581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Wykonanie ewentualnych działań mających na celu spełnienie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wymagań minimalnych lub ewentualnie alternatywnych</w:t>
            </w:r>
            <w:r w:rsidR="000C7C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2" w:type="dxa"/>
          </w:tcPr>
          <w:p w:rsidR="0018307E" w:rsidRPr="006228EC" w:rsidRDefault="00F72581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Koordynator, administrator strony internetowej,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komórki do spraw organizacyjnych oraz kwatermistrzowsko-technicznych</w:t>
            </w:r>
          </w:p>
        </w:tc>
        <w:tc>
          <w:tcPr>
            <w:tcW w:w="1456" w:type="dxa"/>
          </w:tcPr>
          <w:p w:rsidR="0018307E" w:rsidRPr="006228EC" w:rsidRDefault="00F72581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 Miarę możliwości organizacyjno-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finansowych</w:t>
            </w:r>
            <w:r w:rsidR="007B2AE4">
              <w:rPr>
                <w:rFonts w:ascii="Arial" w:hAnsi="Arial" w:cs="Arial"/>
                <w:sz w:val="20"/>
                <w:szCs w:val="20"/>
              </w:rPr>
              <w:t xml:space="preserve"> komendy</w:t>
            </w:r>
          </w:p>
        </w:tc>
      </w:tr>
      <w:tr w:rsidR="00F72581" w:rsidTr="00F72581">
        <w:trPr>
          <w:trHeight w:val="402"/>
          <w:jc w:val="center"/>
        </w:trPr>
        <w:tc>
          <w:tcPr>
            <w:tcW w:w="795" w:type="dxa"/>
            <w:vAlign w:val="center"/>
          </w:tcPr>
          <w:p w:rsidR="0018307E" w:rsidRPr="006228EC" w:rsidRDefault="00557F02" w:rsidP="00183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="007B2A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15" w:type="dxa"/>
          </w:tcPr>
          <w:p w:rsidR="0018307E" w:rsidRPr="006228EC" w:rsidRDefault="007B2AE4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Monitorowanie w zakresie dostępności</w:t>
            </w:r>
          </w:p>
        </w:tc>
        <w:tc>
          <w:tcPr>
            <w:tcW w:w="3389" w:type="dxa"/>
          </w:tcPr>
          <w:p w:rsidR="0018307E" w:rsidRPr="006228EC" w:rsidRDefault="007B2AE4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Współpraca wewnętrzna </w:t>
            </w:r>
            <w:r>
              <w:rPr>
                <w:rFonts w:ascii="Arial" w:hAnsi="Arial" w:cs="Arial"/>
                <w:sz w:val="20"/>
                <w:szCs w:val="20"/>
              </w:rPr>
              <w:br/>
              <w:t>w zakresie poprawy dostępności</w:t>
            </w:r>
          </w:p>
        </w:tc>
        <w:tc>
          <w:tcPr>
            <w:tcW w:w="1972" w:type="dxa"/>
          </w:tcPr>
          <w:p w:rsidR="0018307E" w:rsidRPr="006228EC" w:rsidRDefault="007B2AE4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Koordynator, wszystkie komórki organizacyjne</w:t>
            </w:r>
          </w:p>
        </w:tc>
        <w:tc>
          <w:tcPr>
            <w:tcW w:w="1456" w:type="dxa"/>
          </w:tcPr>
          <w:p w:rsidR="0018307E" w:rsidRPr="006228EC" w:rsidRDefault="007B2AE4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bieżąca</w:t>
            </w:r>
          </w:p>
        </w:tc>
      </w:tr>
      <w:tr w:rsidR="007B2AE4" w:rsidTr="00F72581">
        <w:trPr>
          <w:trHeight w:val="402"/>
          <w:jc w:val="center"/>
        </w:trPr>
        <w:tc>
          <w:tcPr>
            <w:tcW w:w="795" w:type="dxa"/>
            <w:vAlign w:val="center"/>
          </w:tcPr>
          <w:p w:rsidR="007B2AE4" w:rsidRDefault="00557F02" w:rsidP="00183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B2A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15" w:type="dxa"/>
          </w:tcPr>
          <w:p w:rsidR="007B2AE4" w:rsidRPr="006228EC" w:rsidRDefault="007B2AE4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Raportowanie stanu zapewnienia dostępności</w:t>
            </w:r>
          </w:p>
        </w:tc>
        <w:tc>
          <w:tcPr>
            <w:tcW w:w="3389" w:type="dxa"/>
          </w:tcPr>
          <w:p w:rsidR="007B2AE4" w:rsidRPr="006228EC" w:rsidRDefault="001659E0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raportu na stronie podmiotowej BIP Komendy Powiatowej PSP w Przeworsku</w:t>
            </w:r>
          </w:p>
        </w:tc>
        <w:tc>
          <w:tcPr>
            <w:tcW w:w="1972" w:type="dxa"/>
          </w:tcPr>
          <w:p w:rsidR="007B2AE4" w:rsidRPr="006228EC" w:rsidRDefault="007B2AE4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1456" w:type="dxa"/>
          </w:tcPr>
          <w:p w:rsidR="007B2AE4" w:rsidRPr="006228EC" w:rsidRDefault="001659E0" w:rsidP="00557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Marzec </w:t>
            </w:r>
            <w:r>
              <w:rPr>
                <w:rFonts w:ascii="Arial" w:hAnsi="Arial" w:cs="Arial"/>
                <w:sz w:val="20"/>
                <w:szCs w:val="20"/>
              </w:rPr>
              <w:br/>
              <w:t>2021 r.</w:t>
            </w:r>
          </w:p>
        </w:tc>
      </w:tr>
    </w:tbl>
    <w:p w:rsidR="0018307E" w:rsidRDefault="0018307E" w:rsidP="0018307E">
      <w:pPr>
        <w:jc w:val="center"/>
        <w:rPr>
          <w:rFonts w:ascii="Arial" w:hAnsi="Arial" w:cs="Arial"/>
          <w:sz w:val="24"/>
          <w:szCs w:val="24"/>
        </w:rPr>
      </w:pPr>
    </w:p>
    <w:p w:rsidR="001659E0" w:rsidRPr="0018307E" w:rsidRDefault="001659E0" w:rsidP="001659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Sporządził: mł. kpt. Eryk Poterek</w:t>
      </w:r>
    </w:p>
    <w:sectPr w:rsidR="001659E0" w:rsidRPr="0018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55C3"/>
    <w:multiLevelType w:val="hybridMultilevel"/>
    <w:tmpl w:val="D2B61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7E"/>
    <w:rsid w:val="00047219"/>
    <w:rsid w:val="000C7C92"/>
    <w:rsid w:val="001659E0"/>
    <w:rsid w:val="0018307E"/>
    <w:rsid w:val="00557F02"/>
    <w:rsid w:val="006228EC"/>
    <w:rsid w:val="006B4929"/>
    <w:rsid w:val="007B2AE4"/>
    <w:rsid w:val="008913D3"/>
    <w:rsid w:val="008B18AF"/>
    <w:rsid w:val="009C2ED6"/>
    <w:rsid w:val="00B74C9E"/>
    <w:rsid w:val="00C04C7E"/>
    <w:rsid w:val="00C322F7"/>
    <w:rsid w:val="00F7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3EB8A-E162-4A63-952A-E47EFB24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7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 Poterek</dc:creator>
  <cp:keywords/>
  <dc:description/>
  <cp:lastModifiedBy>Eryk Poterek</cp:lastModifiedBy>
  <cp:revision>9</cp:revision>
  <dcterms:created xsi:type="dcterms:W3CDTF">2021-09-20T08:18:00Z</dcterms:created>
  <dcterms:modified xsi:type="dcterms:W3CDTF">2021-10-13T08:43:00Z</dcterms:modified>
</cp:coreProperties>
</file>