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8B890D9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79BB26A" w14:textId="23377BD6" w:rsidR="00354EC0" w:rsidRPr="00565B99" w:rsidRDefault="00A075C1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</w:t>
      </w:r>
      <w:r w:rsidR="005F4249">
        <w:rPr>
          <w:rFonts w:ascii="Lato" w:hAnsi="Lato" w:cstheme="minorHAnsi"/>
          <w:b/>
        </w:rPr>
        <w:t>go</w:t>
      </w:r>
      <w:r>
        <w:rPr>
          <w:rFonts w:ascii="Lato" w:hAnsi="Lato" w:cstheme="minorHAnsi"/>
          <w:b/>
        </w:rPr>
        <w:t xml:space="preserve"> </w:t>
      </w:r>
      <w:r>
        <w:rPr>
          <w:rFonts w:ascii="Lato" w:hAnsi="Lato" w:cstheme="minorHAnsi"/>
          <w:b/>
        </w:rPr>
        <w:br/>
      </w:r>
      <w:r w:rsidR="00C17449" w:rsidRPr="00565B99">
        <w:rPr>
          <w:rFonts w:ascii="Lato" w:hAnsi="Lato" w:cstheme="minorHAnsi"/>
          <w:b/>
        </w:rPr>
        <w:t xml:space="preserve">Ministerstwa Spraw Wewnętrznych i Administracji </w:t>
      </w:r>
      <w:r w:rsidR="00C17449" w:rsidRPr="00565B99">
        <w:rPr>
          <w:rFonts w:ascii="Lato" w:hAnsi="Lato" w:cstheme="minorHAnsi"/>
          <w:b/>
        </w:rPr>
        <w:br/>
      </w:r>
      <w:r>
        <w:rPr>
          <w:rFonts w:ascii="Lato" w:hAnsi="Lato" w:cstheme="minorHAnsi"/>
          <w:b/>
        </w:rPr>
        <w:t>w Otwocku</w:t>
      </w:r>
    </w:p>
    <w:p w14:paraId="6587F5FD" w14:textId="0C5593DF" w:rsidR="00C17449" w:rsidRPr="00565B99" w:rsidRDefault="00A075C1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ul. B</w:t>
      </w:r>
      <w:r w:rsidRPr="00A075C1">
        <w:rPr>
          <w:rFonts w:ascii="Lato" w:hAnsi="Lato" w:cstheme="minorHAnsi"/>
          <w:sz w:val="22"/>
          <w:szCs w:val="22"/>
        </w:rPr>
        <w:t>olesława Prusa 1/3, 05-400 Otwock</w:t>
      </w:r>
      <w:r w:rsidR="00C17449" w:rsidRPr="00565B99">
        <w:rPr>
          <w:rFonts w:ascii="Lato" w:hAnsi="Lato" w:cstheme="minorHAnsi"/>
          <w:sz w:val="22"/>
          <w:szCs w:val="22"/>
        </w:rPr>
        <w:br/>
      </w:r>
    </w:p>
    <w:p w14:paraId="2BF4DE73" w14:textId="0A73EF50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A075C1">
        <w:rPr>
          <w:rFonts w:ascii="Lato" w:hAnsi="Lato" w:cstheme="minorHAnsi"/>
          <w:sz w:val="22"/>
          <w:szCs w:val="22"/>
        </w:rPr>
        <w:t>9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21A62673" w:rsidR="00C17449" w:rsidRPr="00565B9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Do konkursu na stanowisko Dyrektora Samodzielnego Publicznego Zakładu Opieki Zdrowotnej </w:t>
      </w:r>
      <w:r w:rsidR="00A075C1">
        <w:rPr>
          <w:rFonts w:ascii="Lato" w:hAnsi="Lato" w:cstheme="minorHAnsi"/>
          <w:sz w:val="22"/>
          <w:szCs w:val="22"/>
        </w:rPr>
        <w:t xml:space="preserve">Szpitala Specjalistycznego </w:t>
      </w:r>
      <w:r w:rsidRPr="00565B99">
        <w:rPr>
          <w:rFonts w:ascii="Lato" w:hAnsi="Lato" w:cstheme="minorHAnsi"/>
          <w:sz w:val="22"/>
          <w:szCs w:val="22"/>
        </w:rPr>
        <w:t xml:space="preserve">Ministerstwa Spraw Wewnętrznych i Administracji </w:t>
      </w:r>
      <w:r w:rsidR="00A075C1">
        <w:rPr>
          <w:rFonts w:ascii="Lato" w:hAnsi="Lato" w:cstheme="minorHAnsi"/>
          <w:sz w:val="22"/>
          <w:szCs w:val="22"/>
        </w:rPr>
        <w:t>w Otwocku</w:t>
      </w:r>
      <w:r w:rsidRPr="00565B99">
        <w:rPr>
          <w:rFonts w:ascii="Lato" w:hAnsi="Lato" w:cstheme="minorHAnsi"/>
          <w:sz w:val="22"/>
          <w:szCs w:val="22"/>
        </w:rPr>
        <w:t xml:space="preserve"> </w:t>
      </w:r>
      <w:r w:rsidRPr="00565B99">
        <w:rPr>
          <w:rFonts w:ascii="Lato" w:hAnsi="Lato" w:cstheme="minorHAnsi"/>
          <w:b/>
          <w:sz w:val="22"/>
          <w:szCs w:val="22"/>
        </w:rPr>
        <w:t>może przystąpić osoba posiadająca kwalifikacje do zajmowania stanowiska</w:t>
      </w:r>
      <w:r w:rsidRPr="00565B99">
        <w:rPr>
          <w:rFonts w:ascii="Lato" w:hAnsi="Lato" w:cstheme="minorHAnsi"/>
          <w:sz w:val="22"/>
          <w:szCs w:val="22"/>
        </w:rPr>
        <w:t xml:space="preserve"> określone w art. 46 ust. 2 ustawy z dnia 15 kwietnia 2011 r. </w:t>
      </w:r>
      <w:r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5A4FE6" w:rsidRPr="00565B99">
        <w:rPr>
          <w:rFonts w:ascii="Lato" w:hAnsi="Lato" w:cstheme="minorHAnsi"/>
          <w:sz w:val="22"/>
          <w:szCs w:val="22"/>
        </w:rPr>
        <w:t xml:space="preserve"> (Dz. U. z 2022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>r. poz. 633</w:t>
      </w:r>
      <w:r w:rsidR="008A5923" w:rsidRPr="00565B99">
        <w:rPr>
          <w:rFonts w:ascii="Lato" w:hAnsi="Lato" w:cstheme="minorHAnsi"/>
          <w:sz w:val="22"/>
          <w:szCs w:val="22"/>
        </w:rPr>
        <w:t>,</w:t>
      </w:r>
      <w:r w:rsidR="005A4FE6" w:rsidRPr="00565B99">
        <w:rPr>
          <w:rFonts w:ascii="Lato" w:hAnsi="Lato" w:cstheme="minorHAnsi"/>
          <w:sz w:val="22"/>
          <w:szCs w:val="22"/>
        </w:rPr>
        <w:t xml:space="preserve"> z późn. zm.</w:t>
      </w:r>
      <w:r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B5DB2AC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świadectwa pracy, zaświadczenia o zatrudnieniu, </w:t>
      </w:r>
      <w:r w:rsidR="00565B99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 xml:space="preserve">itp. (oryginały albo </w:t>
      </w:r>
      <w:r w:rsidRPr="00565B99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7480C5F7" w:rsidR="00C17449" w:rsidRPr="009600CA" w:rsidRDefault="009600CA" w:rsidP="009600CA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>
        <w:rPr>
          <w:rFonts w:ascii="Lato" w:hAnsi="Lato" w:cstheme="minorHAnsi"/>
        </w:rPr>
        <w:t>eczonego wobec kandydata zakazu</w:t>
      </w:r>
      <w:r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4457EAA4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04B9C47B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2019 r. poz. 742</w:t>
      </w:r>
      <w:r w:rsidR="008A5923" w:rsidRPr="00565B99">
        <w:rPr>
          <w:rFonts w:ascii="Lato" w:hAnsi="Lato" w:cstheme="minorHAnsi"/>
        </w:rPr>
        <w:t>,</w:t>
      </w:r>
      <w:r w:rsidR="005A4FE6" w:rsidRPr="00565B99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19BACD5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565B99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>
        <w:rPr>
          <w:rFonts w:ascii="Lato" w:eastAsia="Times New Roman" w:hAnsi="Lato" w:cstheme="minorHAnsi"/>
          <w:lang w:eastAsia="pl-PL"/>
        </w:rPr>
        <w:br/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DD4C76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podmiotu leczniczego 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</w:t>
      </w:r>
      <w:r w:rsidR="00414BB4">
        <w:rPr>
          <w:rFonts w:ascii="Lato" w:eastAsia="Times New Roman" w:hAnsi="Lato" w:cstheme="minorHAnsi"/>
          <w:lang w:eastAsia="pl-PL"/>
        </w:rPr>
        <w:br/>
      </w:r>
      <w:r w:rsidRPr="00565B99">
        <w:rPr>
          <w:rFonts w:ascii="Lato" w:eastAsia="Times New Roman" w:hAnsi="Lato" w:cstheme="minorHAnsi"/>
          <w:lang w:eastAsia="pl-PL"/>
        </w:rPr>
        <w:t xml:space="preserve">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7777777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>Oferty wraz z wymaganymi dokumentami należy składać osobiście lub drogą pocztową 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63D25E9F" w14:textId="25463D8A" w:rsidR="00C17449" w:rsidRPr="00A075C1" w:rsidRDefault="00C17449" w:rsidP="00414BB4">
      <w:pPr>
        <w:shd w:val="clear" w:color="auto" w:fill="FFFFFF"/>
        <w:spacing w:after="18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A075C1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A075C1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A075C1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2A265A" w:rsidRPr="00A075C1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A075C1" w:rsidRPr="00A075C1">
        <w:rPr>
          <w:rFonts w:ascii="Lato" w:eastAsia="Times New Roman" w:hAnsi="Lato" w:cstheme="minorHAnsi"/>
          <w:b/>
          <w:bCs/>
          <w:color w:val="000000"/>
          <w:lang w:eastAsia="pl-PL"/>
        </w:rPr>
        <w:t>w Otwocku</w:t>
      </w:r>
      <w:r w:rsidR="002A265A" w:rsidRPr="00A075C1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00318223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7367FE">
        <w:rPr>
          <w:rFonts w:ascii="Lato" w:eastAsia="Times New Roman" w:hAnsi="Lato" w:cstheme="minorHAnsi"/>
          <w:b/>
          <w:lang w:eastAsia="pl-PL"/>
        </w:rPr>
        <w:t>14 kwietnia</w:t>
      </w:r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 xml:space="preserve"> o godz. 15:30.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A561B" w14:textId="77777777" w:rsidR="00C44840" w:rsidRDefault="00C44840" w:rsidP="00F15B1E">
      <w:pPr>
        <w:spacing w:after="0" w:line="240" w:lineRule="auto"/>
      </w:pPr>
      <w:r>
        <w:separator/>
      </w:r>
    </w:p>
  </w:endnote>
  <w:endnote w:type="continuationSeparator" w:id="0">
    <w:p w14:paraId="78E430E1" w14:textId="77777777" w:rsidR="00C44840" w:rsidRDefault="00C44840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9C444" w14:textId="77777777" w:rsidR="00C44840" w:rsidRDefault="00C44840" w:rsidP="00F15B1E">
      <w:pPr>
        <w:spacing w:after="0" w:line="240" w:lineRule="auto"/>
      </w:pPr>
      <w:r>
        <w:separator/>
      </w:r>
    </w:p>
  </w:footnote>
  <w:footnote w:type="continuationSeparator" w:id="0">
    <w:p w14:paraId="532AEBDA" w14:textId="77777777" w:rsidR="00C44840" w:rsidRDefault="00C44840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06998"/>
    <w:rsid w:val="001424B8"/>
    <w:rsid w:val="001551B6"/>
    <w:rsid w:val="001A0715"/>
    <w:rsid w:val="0022452B"/>
    <w:rsid w:val="00265218"/>
    <w:rsid w:val="00277CAB"/>
    <w:rsid w:val="002843E7"/>
    <w:rsid w:val="00285825"/>
    <w:rsid w:val="002A265A"/>
    <w:rsid w:val="002B489A"/>
    <w:rsid w:val="002D0F9C"/>
    <w:rsid w:val="00306A66"/>
    <w:rsid w:val="0032546C"/>
    <w:rsid w:val="0033752A"/>
    <w:rsid w:val="00347702"/>
    <w:rsid w:val="00354EC0"/>
    <w:rsid w:val="003634E5"/>
    <w:rsid w:val="00386151"/>
    <w:rsid w:val="003A1819"/>
    <w:rsid w:val="003B4DC2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A4FE6"/>
    <w:rsid w:val="005D3A13"/>
    <w:rsid w:val="005F4249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367FE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600CA"/>
    <w:rsid w:val="009B2B4F"/>
    <w:rsid w:val="009C0A54"/>
    <w:rsid w:val="009F5F87"/>
    <w:rsid w:val="00A073D2"/>
    <w:rsid w:val="00A075C1"/>
    <w:rsid w:val="00A15C0B"/>
    <w:rsid w:val="00A21026"/>
    <w:rsid w:val="00A54B47"/>
    <w:rsid w:val="00A67CED"/>
    <w:rsid w:val="00A83D9C"/>
    <w:rsid w:val="00B2591A"/>
    <w:rsid w:val="00B433AC"/>
    <w:rsid w:val="00B44E39"/>
    <w:rsid w:val="00B83275"/>
    <w:rsid w:val="00BE138F"/>
    <w:rsid w:val="00C17449"/>
    <w:rsid w:val="00C44840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67271"/>
    <w:rsid w:val="00E75523"/>
    <w:rsid w:val="00E75962"/>
    <w:rsid w:val="00E82072"/>
    <w:rsid w:val="00EB2313"/>
    <w:rsid w:val="00EF4A99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2023-03-29T12:30:00Z</dcterms:created>
  <dcterms:modified xsi:type="dcterms:W3CDTF">2023-03-29T12:30:00Z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