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255" w:rsidRDefault="00A618C2" w:rsidP="004E0255">
      <w:pPr>
        <w:pStyle w:val="Tytu"/>
        <w:rPr>
          <w:b w:val="0"/>
        </w:rPr>
      </w:pPr>
      <w:r>
        <w:t>ZARZĄDZENIE</w:t>
      </w:r>
    </w:p>
    <w:p w:rsidR="004E0255" w:rsidRDefault="00A618C2" w:rsidP="004E0255">
      <w:pPr>
        <w:pStyle w:val="Tytu"/>
        <w:rPr>
          <w:b w:val="0"/>
          <w:sz w:val="28"/>
          <w:szCs w:val="28"/>
        </w:rPr>
      </w:pPr>
      <w:r>
        <w:rPr>
          <w:sz w:val="28"/>
          <w:szCs w:val="28"/>
        </w:rPr>
        <w:t>DYREKTORA GENERALNEGO</w:t>
      </w:r>
    </w:p>
    <w:p w:rsidR="004E0255" w:rsidRDefault="00A618C2" w:rsidP="004E0255">
      <w:pPr>
        <w:pStyle w:val="Tytu"/>
        <w:spacing w:after="0"/>
        <w:rPr>
          <w:b w:val="0"/>
          <w:sz w:val="28"/>
          <w:szCs w:val="28"/>
        </w:rPr>
      </w:pPr>
      <w:r>
        <w:rPr>
          <w:sz w:val="28"/>
          <w:szCs w:val="28"/>
        </w:rPr>
        <w:t>POMORSKIEGO URZĘDU WOJEWÓDZKIEGO W GDAŃSKU</w:t>
      </w:r>
    </w:p>
    <w:p w:rsidR="004E0255" w:rsidRDefault="00A618C2" w:rsidP="004E0255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z dnia </w:t>
      </w:r>
      <w:bookmarkStart w:id="0" w:name="ezdDataPodpisu"/>
      <w:r>
        <w:rPr>
          <w:rFonts w:cs="Arial"/>
          <w:szCs w:val="24"/>
        </w:rPr>
        <w:t>17 października 2025</w:t>
      </w:r>
      <w:bookmarkEnd w:id="0"/>
      <w:r>
        <w:rPr>
          <w:rFonts w:cs="Arial"/>
          <w:szCs w:val="24"/>
        </w:rPr>
        <w:t xml:space="preserve"> r.</w:t>
      </w:r>
    </w:p>
    <w:p w:rsidR="004E0255" w:rsidRDefault="00A618C2" w:rsidP="004E0255">
      <w:pPr>
        <w:pStyle w:val="Nagwek2"/>
      </w:pPr>
      <w:r>
        <w:t>zmieniające zarządzenie w sprawie ustalenia w Pomorskim Urzędzie Wojewódzkim w Gdańsku regulaminu pracy</w:t>
      </w:r>
    </w:p>
    <w:p w:rsidR="004E0255" w:rsidRDefault="00A618C2" w:rsidP="004E0255">
      <w:pPr>
        <w:spacing w:after="360"/>
      </w:pPr>
      <w:r>
        <w:t>Na podstawie art. 104</w:t>
      </w:r>
      <w:r>
        <w:rPr>
          <w:vertAlign w:val="superscript"/>
        </w:rPr>
        <w:t xml:space="preserve">1 </w:t>
      </w:r>
      <w:r>
        <w:t xml:space="preserve">§ 1 Kodeksu Pracy (Dz. U. z 2025 r. poz. 277) oraz art. 25 ust. 4 pkt 1 lit. d i ust. 10 ustawy z dnia 21 listopada 2008 r. o służbie cywilnej </w:t>
      </w:r>
      <w:r>
        <w:rPr>
          <w:vertAlign w:val="superscript"/>
        </w:rPr>
        <w:t xml:space="preserve"> </w:t>
      </w:r>
      <w:r>
        <w:t>(Dz. U. z 2024 r. poz. 409 oraz z 2025 r. poz. 620) zarządza się, co następuje:</w:t>
      </w:r>
    </w:p>
    <w:p w:rsidR="004E0255" w:rsidRDefault="00A618C2" w:rsidP="004E0255">
      <w:bookmarkStart w:id="1" w:name="_Hlk71116339"/>
      <w:r>
        <w:rPr>
          <w:b/>
          <w:bCs/>
        </w:rPr>
        <w:t>§ 1.</w:t>
      </w:r>
      <w:r>
        <w:t xml:space="preserve"> W załączniku do zarządzenia</w:t>
      </w:r>
      <w:r>
        <w:t xml:space="preserve"> Dyrektora Generalnego Pomorskiego Urzędu Wojewódzkiego w Gdańsku z dnia 21 grudnia 2023 r. w sprawie ustalenia w </w:t>
      </w:r>
      <w:r>
        <w:t>Pomorskim Urzędzie Wojewódzkim w Gdańsku regulaminu pracy, zmienionego zarządzeniem Dyrektora Generalnego Pomorskiego Urzędu Wojewódzkiego w </w:t>
      </w:r>
      <w:r>
        <w:t>G</w:t>
      </w:r>
      <w:r>
        <w:t>dańsku z dnia 4 czerwca 2025 r.</w:t>
      </w:r>
      <w:r>
        <w:t>,</w:t>
      </w:r>
      <w:r>
        <w:t xml:space="preserve"> wprowadza się następujące zmiany:</w:t>
      </w:r>
    </w:p>
    <w:p w:rsidR="004E0255" w:rsidRDefault="00A618C2" w:rsidP="004E0255">
      <w:pPr>
        <w:pStyle w:val="Akapitzlist"/>
        <w:numPr>
          <w:ilvl w:val="0"/>
          <w:numId w:val="29"/>
        </w:numPr>
        <w:tabs>
          <w:tab w:val="left" w:pos="284"/>
        </w:tabs>
        <w:ind w:left="426" w:hanging="426"/>
      </w:pPr>
      <w:r>
        <w:t>w § 3 w pkt 14 kropkę zastępuje się średnikiem i dodaje się pkt 15-17 w brzmieniu:</w:t>
      </w:r>
    </w:p>
    <w:p w:rsidR="004E0255" w:rsidRDefault="00A618C2" w:rsidP="004E0255">
      <w:pPr>
        <w:pStyle w:val="Akapitzlist"/>
        <w:spacing w:before="100" w:beforeAutospacing="1"/>
        <w:ind w:left="851" w:hanging="578"/>
        <w:rPr>
          <w:rFonts w:cs="Arial"/>
          <w:color w:val="000000" w:themeColor="text1"/>
          <w:szCs w:val="24"/>
        </w:rPr>
      </w:pPr>
      <w:bookmarkStart w:id="2" w:name="_Hlk210815760"/>
      <w:r>
        <w:t xml:space="preserve">„15)  </w:t>
      </w:r>
      <w:r>
        <w:rPr>
          <w:rFonts w:cs="Arial"/>
          <w:color w:val="000000" w:themeColor="text1"/>
          <w:szCs w:val="24"/>
        </w:rPr>
        <w:t>RCP - należy przez to rozumieć elektroniczny system rejestracji czasu pracy, służący do ewidencjonow</w:t>
      </w:r>
      <w:r>
        <w:rPr>
          <w:rFonts w:cs="Arial"/>
          <w:color w:val="000000" w:themeColor="text1"/>
          <w:szCs w:val="24"/>
        </w:rPr>
        <w:t>ania czasu pracy;</w:t>
      </w:r>
    </w:p>
    <w:p w:rsidR="004E0255" w:rsidRDefault="00A618C2" w:rsidP="004E0255">
      <w:pPr>
        <w:pStyle w:val="Akapitzlist"/>
        <w:spacing w:before="100" w:beforeAutospacing="1"/>
        <w:ind w:left="851" w:hanging="436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16) ruchomym czasie pracy – należy przez to rozumieć rozkład czasu pracy, który przewiduje przedział czasu, w ramach którego pracownik decyduje o godzinie rozpoczęcia pracy w dniach będących dla pracownika dniami pracy;</w:t>
      </w:r>
    </w:p>
    <w:p w:rsidR="004E0255" w:rsidRDefault="00A618C2" w:rsidP="004E0255">
      <w:pPr>
        <w:pStyle w:val="Akapitzlist"/>
        <w:spacing w:before="100" w:beforeAutospacing="1" w:after="120"/>
        <w:ind w:left="851" w:hanging="437"/>
        <w:contextualSpacing w:val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17) </w:t>
      </w:r>
      <w:proofErr w:type="spellStart"/>
      <w:r>
        <w:rPr>
          <w:rFonts w:cs="Arial"/>
          <w:color w:val="000000" w:themeColor="text1"/>
          <w:szCs w:val="24"/>
        </w:rPr>
        <w:t>eHRM</w:t>
      </w:r>
      <w:proofErr w:type="spellEnd"/>
      <w:r>
        <w:rPr>
          <w:rFonts w:cs="Arial"/>
          <w:color w:val="000000" w:themeColor="text1"/>
          <w:szCs w:val="24"/>
        </w:rPr>
        <w:t xml:space="preserve"> – </w:t>
      </w:r>
      <w:r>
        <w:rPr>
          <w:rFonts w:cs="Arial"/>
          <w:color w:val="000000" w:themeColor="text1"/>
          <w:szCs w:val="24"/>
        </w:rPr>
        <w:t xml:space="preserve">należy </w:t>
      </w:r>
      <w:r>
        <w:rPr>
          <w:rFonts w:cs="Arial"/>
          <w:color w:val="000000" w:themeColor="text1"/>
          <w:szCs w:val="24"/>
        </w:rPr>
        <w:t xml:space="preserve">przez to rozumieć </w:t>
      </w:r>
      <w:r>
        <w:rPr>
          <w:rFonts w:cs="Arial"/>
          <w:color w:val="000000" w:themeColor="text1"/>
          <w:szCs w:val="24"/>
        </w:rPr>
        <w:t>platform</w:t>
      </w:r>
      <w:r>
        <w:rPr>
          <w:rFonts w:cs="Arial"/>
          <w:color w:val="000000" w:themeColor="text1"/>
          <w:szCs w:val="24"/>
        </w:rPr>
        <w:t>ę</w:t>
      </w:r>
      <w:r>
        <w:rPr>
          <w:rFonts w:cs="Arial"/>
          <w:color w:val="000000" w:themeColor="text1"/>
          <w:szCs w:val="24"/>
        </w:rPr>
        <w:t xml:space="preserve"> online umożliwiając</w:t>
      </w:r>
      <w:r>
        <w:rPr>
          <w:rFonts w:cs="Arial"/>
          <w:color w:val="000000" w:themeColor="text1"/>
          <w:szCs w:val="24"/>
        </w:rPr>
        <w:t>ą</w:t>
      </w:r>
      <w:r>
        <w:rPr>
          <w:rFonts w:cs="Arial"/>
          <w:color w:val="000000" w:themeColor="text1"/>
          <w:szCs w:val="24"/>
        </w:rPr>
        <w:t xml:space="preserve"> pracownikom dostęp do danych osobowych, ewidencjonowania czasu pracy, informacji o wynagrodzeniach oraz elektroniczne składanie wniosków.”;</w:t>
      </w:r>
    </w:p>
    <w:p w:rsidR="004E0255" w:rsidRDefault="00A618C2" w:rsidP="004E0255">
      <w:pPr>
        <w:pStyle w:val="Akapitzlist"/>
        <w:numPr>
          <w:ilvl w:val="0"/>
          <w:numId w:val="29"/>
        </w:numPr>
        <w:tabs>
          <w:tab w:val="left" w:pos="284"/>
        </w:tabs>
        <w:spacing w:after="0"/>
        <w:ind w:left="426" w:hanging="426"/>
      </w:pPr>
      <w:r>
        <w:t>w § 4:</w:t>
      </w:r>
    </w:p>
    <w:p w:rsidR="004E0255" w:rsidRDefault="00A618C2" w:rsidP="004E0255">
      <w:pPr>
        <w:pStyle w:val="Akapitzlist"/>
        <w:tabs>
          <w:tab w:val="left" w:pos="426"/>
        </w:tabs>
        <w:spacing w:after="0"/>
        <w:ind w:left="426" w:hanging="142"/>
      </w:pPr>
      <w:r>
        <w:t>a) pkt 10 otrzymuje brzmienie:</w:t>
      </w:r>
    </w:p>
    <w:p w:rsidR="004E0255" w:rsidRDefault="00A618C2" w:rsidP="004E0255">
      <w:pPr>
        <w:tabs>
          <w:tab w:val="left" w:pos="1134"/>
        </w:tabs>
        <w:spacing w:after="0"/>
        <w:ind w:left="1134" w:hanging="567"/>
        <w:rPr>
          <w:rFonts w:eastAsia="Times New Roman" w:cs="Arial"/>
          <w:color w:val="000000" w:themeColor="text1"/>
          <w:szCs w:val="24"/>
          <w:lang w:eastAsia="pl-PL"/>
        </w:rPr>
      </w:pPr>
      <w:r>
        <w:t xml:space="preserve">„10) </w:t>
      </w:r>
      <w:r>
        <w:rPr>
          <w:rFonts w:eastAsia="Times New Roman" w:cs="Arial"/>
          <w:szCs w:val="24"/>
          <w:lang w:eastAsia="pl-PL"/>
        </w:rPr>
        <w:t xml:space="preserve">informować pracownika na piśmie, nie później niż w ciągu 7 dni od dnia zawarcia stosunku pracy </w:t>
      </w:r>
      <w:r>
        <w:rPr>
          <w:rFonts w:eastAsia="Times New Roman" w:cs="Arial"/>
          <w:color w:val="000000" w:themeColor="text1"/>
          <w:szCs w:val="24"/>
          <w:lang w:eastAsia="pl-PL"/>
        </w:rPr>
        <w:t>o warunkach zatrudnienia;”,</w:t>
      </w:r>
    </w:p>
    <w:p w:rsidR="004E0255" w:rsidRDefault="00A618C2" w:rsidP="004E0255">
      <w:pPr>
        <w:pStyle w:val="Akapitzlist"/>
        <w:spacing w:after="120"/>
        <w:ind w:left="568" w:hanging="284"/>
        <w:contextualSpacing w:val="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b) uchyla się pkt 19;</w:t>
      </w:r>
    </w:p>
    <w:p w:rsidR="004E0255" w:rsidRDefault="00A618C2" w:rsidP="004E0255">
      <w:pPr>
        <w:pStyle w:val="Akapitzlist"/>
        <w:numPr>
          <w:ilvl w:val="0"/>
          <w:numId w:val="29"/>
        </w:numPr>
        <w:spacing w:after="0"/>
        <w:ind w:left="283" w:hanging="357"/>
        <w:rPr>
          <w:rFonts w:eastAsia="Times New Roman" w:cs="Arial"/>
          <w:szCs w:val="24"/>
          <w:lang w:eastAsia="pl-PL"/>
        </w:rPr>
      </w:pPr>
      <w:r>
        <w:t xml:space="preserve">§ 15 </w:t>
      </w:r>
      <w:r>
        <w:rPr>
          <w:rFonts w:eastAsia="Times New Roman" w:cs="Arial"/>
          <w:szCs w:val="24"/>
          <w:lang w:eastAsia="pl-PL"/>
        </w:rPr>
        <w:t>otrzymuje brzmienie:</w:t>
      </w:r>
    </w:p>
    <w:p w:rsidR="004E0255" w:rsidRDefault="00A618C2" w:rsidP="004E0255">
      <w:pPr>
        <w:spacing w:after="120"/>
        <w:ind w:left="284" w:firstLine="425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„§ 15.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1. </w:t>
      </w:r>
      <w:bookmarkStart w:id="3" w:name="_Hlk210818045"/>
      <w:r>
        <w:rPr>
          <w:rFonts w:eastAsia="Times New Roman" w:cs="Arial"/>
          <w:szCs w:val="24"/>
          <w:lang w:eastAsia="pl-PL"/>
        </w:rPr>
        <w:t xml:space="preserve">Pracownik jest zobowiązany do stawienia się w pracy w takim czasie, by w </w:t>
      </w:r>
      <w:r>
        <w:rPr>
          <w:rFonts w:eastAsia="Times New Roman" w:cs="Arial"/>
          <w:szCs w:val="24"/>
          <w:lang w:eastAsia="pl-PL"/>
        </w:rPr>
        <w:t>godzinie jej rozpoczęcia mógł wykonywać swoje obowiązki.</w:t>
      </w:r>
    </w:p>
    <w:p w:rsidR="004E0255" w:rsidRDefault="00A618C2" w:rsidP="00C71E68">
      <w:pPr>
        <w:spacing w:after="0"/>
        <w:ind w:left="284" w:firstLine="425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2. Pracownik jest obowiązany potwierdzić swoją obecność w pracy poprzez zarejestrowanie czasu pracy w systemie </w:t>
      </w:r>
      <w:proofErr w:type="spellStart"/>
      <w:r>
        <w:rPr>
          <w:rFonts w:eastAsia="Times New Roman" w:cs="Arial"/>
          <w:szCs w:val="24"/>
          <w:lang w:eastAsia="pl-PL"/>
        </w:rPr>
        <w:t>eHRM</w:t>
      </w:r>
      <w:proofErr w:type="spellEnd"/>
      <w:r>
        <w:rPr>
          <w:rFonts w:eastAsia="Times New Roman" w:cs="Arial"/>
          <w:szCs w:val="24"/>
          <w:lang w:eastAsia="pl-PL"/>
        </w:rPr>
        <w:t>, z wyłączeniem pracowników zatrudnionych na stanowiskach: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młodszy strażnik PSŁ;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str</w:t>
      </w:r>
      <w:r>
        <w:rPr>
          <w:rFonts w:cs="Arial"/>
          <w:szCs w:val="24"/>
        </w:rPr>
        <w:t xml:space="preserve">ażnik PSŁ; 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starszy strażnik PSŁ; 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komendant posterunku; 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komendant wojewódzki;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operator numerów alarmowych;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starszy operator numerów alarmowych; 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koordynator; 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koordynator – trener;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kierowca samochodu osobowego;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informatyk do spraw administrowania siecią </w:t>
      </w:r>
      <w:r>
        <w:rPr>
          <w:rFonts w:cs="Arial"/>
          <w:szCs w:val="24"/>
        </w:rPr>
        <w:t>teleinformatyczną i serwerami;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</w:rPr>
        <w:t>pracownik Wojewódzkiego Centrum Zarządzania Kryzysowego i Planowania Cywilnego pełniący dyżury;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dyspozytor medyczny;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1" w:hanging="425"/>
        <w:contextualSpacing/>
        <w:jc w:val="left"/>
        <w:rPr>
          <w:rFonts w:cs="Arial"/>
          <w:szCs w:val="24"/>
        </w:rPr>
      </w:pPr>
      <w:r>
        <w:rPr>
          <w:rFonts w:cs="Arial"/>
          <w:szCs w:val="24"/>
        </w:rPr>
        <w:t>zastępca głównego dyspozytora medycznego;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0"/>
        <w:ind w:left="850" w:hanging="425"/>
        <w:jc w:val="left"/>
        <w:rPr>
          <w:rFonts w:cs="Arial"/>
          <w:szCs w:val="24"/>
        </w:rPr>
      </w:pPr>
      <w:r>
        <w:rPr>
          <w:rFonts w:cs="Arial"/>
          <w:szCs w:val="24"/>
        </w:rPr>
        <w:t>główny dyspozytor medyczny;</w:t>
      </w:r>
    </w:p>
    <w:p w:rsidR="004E0255" w:rsidRDefault="00A618C2" w:rsidP="004E0255">
      <w:pPr>
        <w:numPr>
          <w:ilvl w:val="1"/>
          <w:numId w:val="30"/>
        </w:numPr>
        <w:tabs>
          <w:tab w:val="clear" w:pos="360"/>
          <w:tab w:val="num" w:pos="993"/>
        </w:tabs>
        <w:spacing w:after="120"/>
        <w:ind w:left="850" w:hanging="425"/>
        <w:jc w:val="left"/>
        <w:rPr>
          <w:rFonts w:cs="Arial"/>
          <w:szCs w:val="24"/>
        </w:rPr>
      </w:pPr>
      <w:r>
        <w:rPr>
          <w:rFonts w:cs="Arial"/>
          <w:szCs w:val="24"/>
        </w:rPr>
        <w:t>wojewódzki koordynator ratownictwa med</w:t>
      </w:r>
      <w:r>
        <w:rPr>
          <w:rFonts w:cs="Arial"/>
          <w:szCs w:val="24"/>
        </w:rPr>
        <w:t>ycznego.</w:t>
      </w:r>
    </w:p>
    <w:p w:rsidR="004E0255" w:rsidRDefault="00A618C2" w:rsidP="004E0255">
      <w:pPr>
        <w:spacing w:after="120"/>
        <w:ind w:left="360" w:firstLine="491"/>
        <w:rPr>
          <w:rFonts w:cs="Arial"/>
          <w:szCs w:val="24"/>
        </w:rPr>
      </w:pPr>
      <w:bookmarkStart w:id="4" w:name="_Hlk210129623"/>
      <w:r>
        <w:rPr>
          <w:rFonts w:cs="Arial"/>
          <w:szCs w:val="24"/>
        </w:rPr>
        <w:t>3. Pracownicy, o których mowa w</w:t>
      </w:r>
      <w:bookmarkStart w:id="5" w:name="_Hlk210302171"/>
      <w:r>
        <w:rPr>
          <w:rFonts w:cs="Arial"/>
          <w:szCs w:val="24"/>
        </w:rPr>
        <w:t xml:space="preserve"> ust. 2 pkt 1-16 </w:t>
      </w:r>
      <w:bookmarkEnd w:id="5"/>
      <w:r>
        <w:rPr>
          <w:rFonts w:cs="Arial"/>
          <w:szCs w:val="24"/>
        </w:rPr>
        <w:t>są obowiązani</w:t>
      </w:r>
      <w:r>
        <w:rPr>
          <w:rFonts w:cs="Arial"/>
          <w:b/>
          <w:sz w:val="22"/>
        </w:rPr>
        <w:t xml:space="preserve"> </w:t>
      </w:r>
      <w:r>
        <w:rPr>
          <w:rFonts w:cs="Arial"/>
          <w:szCs w:val="24"/>
        </w:rPr>
        <w:t xml:space="preserve">potwierdzić swoją obecność </w:t>
      </w:r>
      <w:bookmarkEnd w:id="4"/>
      <w:r>
        <w:rPr>
          <w:rFonts w:cs="Arial"/>
          <w:szCs w:val="24"/>
        </w:rPr>
        <w:t xml:space="preserve">podpisem na liście obecności znajdującej się w sekretariacie wydziału, delegatury oraz w oddziałach urzędu zlokalizowanych w Gdańsku i </w:t>
      </w:r>
      <w:r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Słupsku.</w:t>
      </w:r>
    </w:p>
    <w:p w:rsidR="004E0255" w:rsidRPr="002A7CD6" w:rsidRDefault="00A618C2" w:rsidP="00C71E68">
      <w:pPr>
        <w:spacing w:before="120" w:after="0"/>
        <w:ind w:left="357" w:firstLine="493"/>
        <w:rPr>
          <w:rFonts w:cs="Arial"/>
          <w:szCs w:val="24"/>
        </w:rPr>
      </w:pPr>
      <w:r>
        <w:rPr>
          <w:rFonts w:cs="Arial"/>
          <w:szCs w:val="24"/>
        </w:rPr>
        <w:t>4. Nieobecno</w:t>
      </w:r>
      <w:r>
        <w:rPr>
          <w:rFonts w:cs="Arial"/>
          <w:szCs w:val="24"/>
        </w:rPr>
        <w:t xml:space="preserve">ść </w:t>
      </w:r>
      <w:r>
        <w:rPr>
          <w:rFonts w:cs="Arial"/>
          <w:szCs w:val="24"/>
        </w:rPr>
        <w:t xml:space="preserve">w pracy </w:t>
      </w:r>
      <w:r>
        <w:rPr>
          <w:rFonts w:cs="Arial"/>
          <w:szCs w:val="24"/>
        </w:rPr>
        <w:t>pracownika</w:t>
      </w:r>
      <w:r>
        <w:rPr>
          <w:rFonts w:cs="Arial"/>
          <w:szCs w:val="24"/>
        </w:rPr>
        <w:t xml:space="preserve">, o którym mowa w ust. 2 pkt 1-16 </w:t>
      </w:r>
      <w:r>
        <w:rPr>
          <w:rFonts w:cs="Arial"/>
          <w:szCs w:val="24"/>
        </w:rPr>
        <w:t xml:space="preserve">powinna być odnotowana </w:t>
      </w:r>
      <w:r w:rsidRPr="002A7CD6">
        <w:rPr>
          <w:rFonts w:cs="Arial"/>
          <w:szCs w:val="24"/>
        </w:rPr>
        <w:t>na</w:t>
      </w:r>
      <w:r w:rsidRPr="002A7CD6">
        <w:rPr>
          <w:rFonts w:cs="Arial"/>
          <w:szCs w:val="24"/>
        </w:rPr>
        <w:t xml:space="preserve"> liście obecności według następujących symboli:</w:t>
      </w:r>
    </w:p>
    <w:p w:rsidR="004E0255" w:rsidRDefault="00A618C2" w:rsidP="004E0255">
      <w:pPr>
        <w:numPr>
          <w:ilvl w:val="0"/>
          <w:numId w:val="31"/>
        </w:numPr>
        <w:spacing w:after="0"/>
        <w:ind w:left="850" w:hanging="357"/>
        <w:jc w:val="left"/>
        <w:rPr>
          <w:rFonts w:cs="Arial"/>
          <w:szCs w:val="24"/>
        </w:rPr>
      </w:pPr>
      <w:r w:rsidRPr="002A7CD6">
        <w:rPr>
          <w:rFonts w:cs="Arial"/>
          <w:szCs w:val="24"/>
        </w:rPr>
        <w:t>„D” – delega</w:t>
      </w:r>
      <w:r>
        <w:rPr>
          <w:rFonts w:cs="Arial"/>
          <w:szCs w:val="24"/>
        </w:rPr>
        <w:t>cja;</w:t>
      </w:r>
    </w:p>
    <w:p w:rsidR="004E0255" w:rsidRDefault="00A618C2" w:rsidP="004E0255">
      <w:pPr>
        <w:numPr>
          <w:ilvl w:val="0"/>
          <w:numId w:val="31"/>
        </w:numPr>
        <w:spacing w:after="0"/>
        <w:ind w:left="850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„N” – nieobecność spowodowana np. urlopem wypoczynkowym, absencją chorobową, urlopem macierzyńskim, ojcowskim, </w:t>
      </w:r>
      <w:r>
        <w:rPr>
          <w:rFonts w:cs="Arial"/>
          <w:szCs w:val="24"/>
        </w:rPr>
        <w:t>rodzicielskim,  wychowawczym itp.;</w:t>
      </w:r>
    </w:p>
    <w:p w:rsidR="004E0255" w:rsidRDefault="00A618C2" w:rsidP="004E0255">
      <w:pPr>
        <w:numPr>
          <w:ilvl w:val="0"/>
          <w:numId w:val="31"/>
        </w:numPr>
        <w:spacing w:after="0"/>
        <w:ind w:left="850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>„S” – szkolenie;</w:t>
      </w:r>
    </w:p>
    <w:p w:rsidR="004E0255" w:rsidRDefault="00A618C2" w:rsidP="004E0255">
      <w:pPr>
        <w:numPr>
          <w:ilvl w:val="0"/>
          <w:numId w:val="31"/>
        </w:numPr>
        <w:spacing w:after="0"/>
        <w:ind w:left="850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>„PZ” – praca zdalna stała;</w:t>
      </w:r>
    </w:p>
    <w:p w:rsidR="004E0255" w:rsidRDefault="00A618C2" w:rsidP="004E0255">
      <w:pPr>
        <w:numPr>
          <w:ilvl w:val="0"/>
          <w:numId w:val="31"/>
        </w:numPr>
        <w:spacing w:after="120"/>
        <w:ind w:left="850" w:hanging="357"/>
        <w:jc w:val="left"/>
        <w:rPr>
          <w:rFonts w:cs="Arial"/>
          <w:szCs w:val="24"/>
        </w:rPr>
      </w:pPr>
      <w:r>
        <w:rPr>
          <w:rFonts w:cs="Arial"/>
          <w:szCs w:val="24"/>
        </w:rPr>
        <w:t>„PZO” – praca zdalna okazjonalna</w:t>
      </w:r>
      <w:r>
        <w:rPr>
          <w:rFonts w:cs="Arial"/>
          <w:sz w:val="22"/>
        </w:rPr>
        <w:t>.”;</w:t>
      </w:r>
    </w:p>
    <w:p w:rsidR="004E0255" w:rsidRDefault="00A618C2" w:rsidP="004E0255">
      <w:pPr>
        <w:pStyle w:val="Akapitzlist"/>
        <w:numPr>
          <w:ilvl w:val="0"/>
          <w:numId w:val="29"/>
        </w:numPr>
        <w:spacing w:after="0"/>
        <w:ind w:left="425" w:hanging="357"/>
        <w:rPr>
          <w:rFonts w:eastAsia="Times New Roman" w:cs="Arial"/>
          <w:szCs w:val="24"/>
          <w:lang w:eastAsia="pl-PL"/>
        </w:rPr>
      </w:pPr>
      <w:bookmarkStart w:id="6" w:name="_Hlk210819708"/>
      <w:bookmarkStart w:id="7" w:name="_Hlk210820202"/>
      <w:bookmarkEnd w:id="3"/>
      <w:r>
        <w:t xml:space="preserve">§ </w:t>
      </w:r>
      <w:bookmarkEnd w:id="6"/>
      <w:r>
        <w:t xml:space="preserve">17 </w:t>
      </w:r>
      <w:r>
        <w:rPr>
          <w:rFonts w:eastAsia="Times New Roman" w:cs="Arial"/>
          <w:szCs w:val="24"/>
          <w:lang w:eastAsia="pl-PL"/>
        </w:rPr>
        <w:t>otrzymuje brzmienie:</w:t>
      </w:r>
    </w:p>
    <w:bookmarkEnd w:id="7"/>
    <w:p w:rsidR="004E0255" w:rsidRDefault="00A618C2" w:rsidP="004E0255">
      <w:pPr>
        <w:tabs>
          <w:tab w:val="left" w:pos="426"/>
          <w:tab w:val="left" w:pos="567"/>
        </w:tabs>
        <w:spacing w:after="120"/>
        <w:ind w:left="425" w:firstLine="425"/>
        <w:contextualSpacing/>
        <w:rPr>
          <w:rFonts w:cs="Arial"/>
          <w:strike/>
        </w:rPr>
      </w:pPr>
      <w:r>
        <w:rPr>
          <w:rFonts w:cs="Arial"/>
          <w:bCs/>
        </w:rPr>
        <w:t>„§ 17.</w:t>
      </w:r>
      <w:r>
        <w:rPr>
          <w:rFonts w:cs="Arial"/>
          <w:b/>
        </w:rPr>
        <w:t xml:space="preserve"> </w:t>
      </w:r>
      <w:r>
        <w:rPr>
          <w:rFonts w:cs="Arial"/>
        </w:rPr>
        <w:t>1.</w:t>
      </w:r>
      <w:r>
        <w:rPr>
          <w:rFonts w:cs="Arial"/>
          <w:b/>
        </w:rPr>
        <w:t xml:space="preserve"> </w:t>
      </w:r>
      <w:r>
        <w:rPr>
          <w:rFonts w:cs="Arial"/>
        </w:rPr>
        <w:t>Pracownik, po uzyskaniu zgody bezpośredniego przełożonego, załatwia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sprawy służbowe na obszarze </w:t>
      </w:r>
      <w:r>
        <w:rPr>
          <w:rFonts w:cs="Arial"/>
        </w:rPr>
        <w:t>miejscowości będącej jego stałym miejscem pracy.</w:t>
      </w:r>
    </w:p>
    <w:p w:rsidR="004E0255" w:rsidRDefault="00A618C2" w:rsidP="004E0255">
      <w:pPr>
        <w:pStyle w:val="Akapitzlist"/>
        <w:numPr>
          <w:ilvl w:val="0"/>
          <w:numId w:val="32"/>
        </w:numPr>
        <w:tabs>
          <w:tab w:val="left" w:pos="426"/>
          <w:tab w:val="left" w:pos="567"/>
          <w:tab w:val="left" w:pos="1134"/>
        </w:tabs>
        <w:spacing w:after="120"/>
        <w:ind w:left="425" w:firstLine="425"/>
        <w:rPr>
          <w:rFonts w:cs="Arial"/>
          <w:szCs w:val="24"/>
        </w:rPr>
      </w:pPr>
      <w:r>
        <w:rPr>
          <w:rFonts w:cs="Arial"/>
          <w:szCs w:val="24"/>
        </w:rPr>
        <w:t>Przed wyjściem służbowym pracownik składa odpowiedni wniosek w </w:t>
      </w:r>
      <w:r>
        <w:rPr>
          <w:rFonts w:cs="Arial"/>
          <w:szCs w:val="24"/>
        </w:rPr>
        <w:t xml:space="preserve">systemie </w:t>
      </w:r>
      <w:proofErr w:type="spellStart"/>
      <w:r>
        <w:rPr>
          <w:rFonts w:cs="Arial"/>
          <w:szCs w:val="24"/>
        </w:rPr>
        <w:t>eHRM</w:t>
      </w:r>
      <w:proofErr w:type="spellEnd"/>
      <w:r>
        <w:rPr>
          <w:rFonts w:cs="Arial"/>
          <w:szCs w:val="24"/>
        </w:rPr>
        <w:t xml:space="preserve">, z wyłączeniem pracowników wymienionych w § 15 ust. 2 pkt 1-16, którzy odnotowują wyjście służbowe w książce wyjść służbowych. </w:t>
      </w:r>
    </w:p>
    <w:p w:rsidR="004E0255" w:rsidRDefault="00A618C2" w:rsidP="004E0255">
      <w:pPr>
        <w:pStyle w:val="Akapitzlist"/>
        <w:numPr>
          <w:ilvl w:val="0"/>
          <w:numId w:val="32"/>
        </w:numPr>
        <w:tabs>
          <w:tab w:val="left" w:pos="426"/>
          <w:tab w:val="left" w:pos="567"/>
          <w:tab w:val="left" w:pos="1134"/>
        </w:tabs>
        <w:spacing w:after="120"/>
        <w:ind w:left="425" w:firstLine="425"/>
        <w:rPr>
          <w:rFonts w:cs="Arial"/>
          <w:szCs w:val="24"/>
        </w:rPr>
      </w:pPr>
      <w:r>
        <w:rPr>
          <w:rFonts w:cs="Arial"/>
          <w:szCs w:val="24"/>
        </w:rPr>
        <w:t>Ks</w:t>
      </w:r>
      <w:r>
        <w:rPr>
          <w:rFonts w:cs="Arial"/>
          <w:szCs w:val="24"/>
        </w:rPr>
        <w:t>iążki wyjść służbowych, o których mowa w ust. 2 prowadzone są w </w:t>
      </w:r>
      <w:bookmarkStart w:id="8" w:name="_GoBack"/>
      <w:bookmarkEnd w:id="8"/>
      <w:r>
        <w:rPr>
          <w:rFonts w:cs="Arial"/>
          <w:szCs w:val="24"/>
        </w:rPr>
        <w:t>sekretariacie wydziału, delegatury oraz w oddziałach urzędu zlokalizowanych w Gdańsku i Słupsku.</w:t>
      </w:r>
    </w:p>
    <w:p w:rsidR="004E0255" w:rsidRDefault="00A618C2" w:rsidP="004E0255">
      <w:pPr>
        <w:pStyle w:val="Akapitzlist"/>
        <w:numPr>
          <w:ilvl w:val="0"/>
          <w:numId w:val="32"/>
        </w:numPr>
        <w:tabs>
          <w:tab w:val="left" w:pos="426"/>
          <w:tab w:val="left" w:pos="567"/>
          <w:tab w:val="left" w:pos="1134"/>
        </w:tabs>
        <w:spacing w:after="120"/>
        <w:ind w:left="425" w:firstLine="425"/>
        <w:rPr>
          <w:rFonts w:cs="Arial"/>
          <w:szCs w:val="24"/>
        </w:rPr>
      </w:pPr>
      <w:r>
        <w:rPr>
          <w:rFonts w:cs="Arial"/>
          <w:szCs w:val="24"/>
        </w:rPr>
        <w:t>Postanowienia ust. 1 nie dotyczą pracowników zatrudnionych na stanowisku wojewody, wicewojewody</w:t>
      </w:r>
      <w:r>
        <w:rPr>
          <w:rFonts w:cs="Arial"/>
          <w:szCs w:val="24"/>
        </w:rPr>
        <w:t>, dyrektora generalnego oraz kierowcy samochodu osobowego.”;</w:t>
      </w:r>
    </w:p>
    <w:p w:rsidR="004E0255" w:rsidRDefault="00A618C2" w:rsidP="004E0255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425" w:hanging="357"/>
        <w:rPr>
          <w:rFonts w:cs="Arial"/>
          <w:szCs w:val="24"/>
        </w:rPr>
      </w:pPr>
      <w:r>
        <w:rPr>
          <w:rFonts w:cs="Arial"/>
          <w:szCs w:val="24"/>
        </w:rPr>
        <w:t xml:space="preserve"> w </w:t>
      </w:r>
      <w:r>
        <w:t>§ 20 dodaje się ust. 3 w brzmieniu:</w:t>
      </w:r>
    </w:p>
    <w:p w:rsidR="004E0255" w:rsidRDefault="00A618C2" w:rsidP="004E0255">
      <w:pPr>
        <w:pStyle w:val="Akapitzlist"/>
        <w:spacing w:after="120"/>
        <w:ind w:left="425" w:firstLine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„3. </w:t>
      </w:r>
      <w:r>
        <w:rPr>
          <w:rFonts w:cs="Arial"/>
          <w:szCs w:val="24"/>
          <w:shd w:val="clear" w:color="auto" w:fill="FFFFFF"/>
        </w:rPr>
        <w:t>Pracodawca jest uprawniony do przeprowadzenia kontroli trzeźwości pracowników w czasie pracy, zgodnie z zasadami określonymi</w:t>
      </w:r>
      <w:r>
        <w:rPr>
          <w:rFonts w:cs="Arial"/>
          <w:szCs w:val="24"/>
        </w:rPr>
        <w:t xml:space="preserve"> w załączniku nr 3 do regula</w:t>
      </w:r>
      <w:r>
        <w:rPr>
          <w:rFonts w:cs="Arial"/>
          <w:szCs w:val="24"/>
        </w:rPr>
        <w:t>minu.”;</w:t>
      </w:r>
    </w:p>
    <w:p w:rsidR="004E0255" w:rsidRDefault="00A618C2" w:rsidP="004E0255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425" w:hanging="357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>
        <w:t>§ 21 dotychczasową treść oznacza się jako ust. 1 i dodaje się ust. 2 w brzmieniu:</w:t>
      </w:r>
    </w:p>
    <w:p w:rsidR="004E0255" w:rsidRDefault="00A618C2" w:rsidP="004E0255">
      <w:pPr>
        <w:spacing w:after="120"/>
        <w:ind w:left="425" w:firstLine="425"/>
        <w:rPr>
          <w:rFonts w:eastAsia="Times New Roman" w:cs="Arial"/>
          <w:bCs/>
          <w:szCs w:val="24"/>
          <w:lang w:eastAsia="pl-PL"/>
        </w:rPr>
      </w:pPr>
      <w:r>
        <w:rPr>
          <w:rFonts w:cs="Arial"/>
          <w:szCs w:val="24"/>
          <w:shd w:val="clear" w:color="auto" w:fill="FFFFFF"/>
        </w:rPr>
        <w:t>„</w:t>
      </w:r>
      <w:r>
        <w:rPr>
          <w:rFonts w:eastAsia="Times New Roman" w:cs="Arial"/>
          <w:szCs w:val="24"/>
          <w:shd w:val="clear" w:color="auto" w:fill="FFFFFF"/>
          <w:lang w:eastAsia="pl-PL"/>
        </w:rPr>
        <w:t xml:space="preserve">2. Przepis </w:t>
      </w:r>
      <w:r>
        <w:rPr>
          <w:rFonts w:eastAsia="Times New Roman" w:cs="Arial"/>
          <w:bCs/>
          <w:szCs w:val="24"/>
          <w:lang w:eastAsia="pl-PL"/>
        </w:rPr>
        <w:t>§ 20 ust. 2 stosuje się odpowiednio.”;</w:t>
      </w:r>
    </w:p>
    <w:p w:rsidR="004E0255" w:rsidRDefault="00A618C2" w:rsidP="004E0255">
      <w:pPr>
        <w:pStyle w:val="Akapitzlist"/>
        <w:numPr>
          <w:ilvl w:val="0"/>
          <w:numId w:val="29"/>
        </w:numPr>
        <w:spacing w:after="0"/>
        <w:ind w:left="425" w:hanging="357"/>
        <w:rPr>
          <w:rFonts w:eastAsia="Times New Roman" w:cs="Arial"/>
          <w:szCs w:val="24"/>
          <w:lang w:eastAsia="pl-PL"/>
        </w:rPr>
      </w:pPr>
      <w:bookmarkStart w:id="9" w:name="_Hlk210821750"/>
      <w:r>
        <w:t xml:space="preserve">§ 28 i 29 </w:t>
      </w:r>
      <w:r>
        <w:rPr>
          <w:rFonts w:eastAsia="Times New Roman" w:cs="Arial"/>
          <w:szCs w:val="24"/>
          <w:lang w:eastAsia="pl-PL"/>
        </w:rPr>
        <w:t>otrzymują brzmienie:</w:t>
      </w:r>
    </w:p>
    <w:bookmarkEnd w:id="9"/>
    <w:p w:rsidR="004E0255" w:rsidRPr="0023056D" w:rsidRDefault="00A618C2" w:rsidP="004E0255">
      <w:pPr>
        <w:spacing w:after="120"/>
        <w:ind w:left="425" w:firstLine="425"/>
        <w:rPr>
          <w:rFonts w:eastAsia="Times New Roman" w:cs="Arial"/>
          <w:szCs w:val="24"/>
          <w:lang w:eastAsia="pl-PL"/>
        </w:rPr>
      </w:pPr>
      <w:r w:rsidRPr="0023056D">
        <w:rPr>
          <w:rFonts w:eastAsia="Times New Roman" w:cs="Arial"/>
          <w:szCs w:val="24"/>
          <w:lang w:eastAsia="pl-PL"/>
        </w:rPr>
        <w:t>„§ 28.</w:t>
      </w:r>
      <w:r w:rsidRPr="0023056D">
        <w:rPr>
          <w:rFonts w:eastAsia="Times New Roman" w:cs="Arial"/>
          <w:b/>
          <w:szCs w:val="24"/>
          <w:lang w:eastAsia="pl-PL"/>
        </w:rPr>
        <w:t xml:space="preserve"> </w:t>
      </w:r>
      <w:r w:rsidRPr="0023056D">
        <w:rPr>
          <w:rFonts w:eastAsia="Times New Roman" w:cs="Arial"/>
          <w:szCs w:val="24"/>
          <w:lang w:eastAsia="pl-PL"/>
        </w:rPr>
        <w:t>1.</w:t>
      </w:r>
      <w:bookmarkStart w:id="10" w:name="_Hlk210310645"/>
      <w:r w:rsidRPr="0023056D">
        <w:rPr>
          <w:rFonts w:eastAsia="Times New Roman" w:cs="Arial"/>
          <w:szCs w:val="24"/>
          <w:lang w:eastAsia="pl-PL"/>
        </w:rPr>
        <w:t xml:space="preserve"> Pracownicy</w:t>
      </w:r>
      <w:bookmarkEnd w:id="10"/>
      <w:r w:rsidRPr="0023056D">
        <w:rPr>
          <w:rFonts w:eastAsia="Times New Roman" w:cs="Arial"/>
          <w:szCs w:val="24"/>
          <w:lang w:eastAsia="pl-PL"/>
        </w:rPr>
        <w:t xml:space="preserve">  urzędu, z zastrzeżeniem pracowników wymienionych w</w:t>
      </w:r>
      <w:r w:rsidRPr="0023056D">
        <w:rPr>
          <w:rFonts w:eastAsia="Times New Roman" w:cs="Arial"/>
          <w:szCs w:val="24"/>
          <w:lang w:eastAsia="pl-PL"/>
        </w:rPr>
        <w:t xml:space="preserve"> </w:t>
      </w:r>
      <w:r w:rsidRPr="0023056D">
        <w:rPr>
          <w:rFonts w:eastAsia="Times New Roman" w:cs="Arial"/>
          <w:szCs w:val="24"/>
          <w:lang w:eastAsia="pl-PL"/>
        </w:rPr>
        <w:t>§ 32 - § 36a</w:t>
      </w:r>
      <w:r w:rsidRPr="0023056D">
        <w:rPr>
          <w:rFonts w:eastAsia="Times New Roman" w:cs="Arial"/>
          <w:szCs w:val="24"/>
          <w:lang w:eastAsia="pl-PL"/>
        </w:rPr>
        <w:t>,</w:t>
      </w:r>
      <w:r w:rsidRPr="0023056D">
        <w:rPr>
          <w:rFonts w:eastAsia="Times New Roman" w:cs="Arial"/>
          <w:szCs w:val="24"/>
          <w:lang w:eastAsia="pl-PL"/>
        </w:rPr>
        <w:t xml:space="preserve"> pracują w podstawowym systemie czasu pracy, w ramach ruchomego czasu pracy, w okresach rozliczeniowych wynoszących 1 miesiąc i pokrywających się z miesiącami kalendarzowymi.</w:t>
      </w:r>
    </w:p>
    <w:p w:rsidR="004E0255" w:rsidRPr="0023056D" w:rsidRDefault="00A618C2" w:rsidP="004E0255">
      <w:pPr>
        <w:spacing w:after="0"/>
        <w:ind w:left="425" w:firstLine="567"/>
        <w:rPr>
          <w:rFonts w:eastAsia="Times New Roman" w:cs="Arial"/>
          <w:szCs w:val="24"/>
          <w:lang w:eastAsia="pl-PL"/>
        </w:rPr>
      </w:pPr>
      <w:r w:rsidRPr="0023056D">
        <w:rPr>
          <w:rFonts w:eastAsia="Times New Roman" w:cs="Arial"/>
          <w:szCs w:val="24"/>
          <w:lang w:eastAsia="pl-PL"/>
        </w:rPr>
        <w:t>2. Ruchomy czas</w:t>
      </w:r>
      <w:r w:rsidRPr="0023056D">
        <w:rPr>
          <w:rFonts w:eastAsia="Times New Roman" w:cs="Arial"/>
          <w:szCs w:val="24"/>
          <w:lang w:eastAsia="pl-PL"/>
        </w:rPr>
        <w:t xml:space="preserve"> pracy obejmuje:</w:t>
      </w:r>
    </w:p>
    <w:p w:rsidR="004E0255" w:rsidRPr="0023056D" w:rsidRDefault="00A618C2" w:rsidP="004E0255">
      <w:pPr>
        <w:pStyle w:val="Akapitzlist"/>
        <w:numPr>
          <w:ilvl w:val="2"/>
          <w:numId w:val="33"/>
        </w:numPr>
        <w:spacing w:after="120"/>
        <w:rPr>
          <w:rFonts w:eastAsia="Times New Roman" w:cs="Arial"/>
          <w:szCs w:val="24"/>
          <w:lang w:eastAsia="pl-PL"/>
        </w:rPr>
      </w:pPr>
      <w:r w:rsidRPr="0023056D">
        <w:rPr>
          <w:rFonts w:eastAsia="Times New Roman" w:cs="Arial"/>
          <w:szCs w:val="24"/>
          <w:lang w:eastAsia="pl-PL"/>
        </w:rPr>
        <w:t>rozpoczęcie pracy w przedziale godzin od 7:00 do 8:30;</w:t>
      </w:r>
    </w:p>
    <w:p w:rsidR="004E0255" w:rsidRPr="0023056D" w:rsidRDefault="00A618C2" w:rsidP="004E0255">
      <w:pPr>
        <w:pStyle w:val="Akapitzlist"/>
        <w:numPr>
          <w:ilvl w:val="2"/>
          <w:numId w:val="33"/>
        </w:numPr>
        <w:spacing w:after="120"/>
        <w:ind w:left="714" w:hanging="357"/>
        <w:rPr>
          <w:rFonts w:eastAsia="Times New Roman" w:cs="Arial"/>
          <w:szCs w:val="24"/>
          <w:lang w:eastAsia="pl-PL"/>
        </w:rPr>
      </w:pPr>
      <w:r w:rsidRPr="0023056D">
        <w:rPr>
          <w:rFonts w:eastAsia="Times New Roman" w:cs="Arial"/>
          <w:szCs w:val="24"/>
          <w:lang w:eastAsia="pl-PL"/>
        </w:rPr>
        <w:t>zakończenie pracy w przedziale godzin od 15:00 do16:30.</w:t>
      </w:r>
    </w:p>
    <w:p w:rsidR="004E0255" w:rsidRDefault="00A618C2" w:rsidP="004E0255">
      <w:pPr>
        <w:spacing w:after="0"/>
        <w:ind w:left="425" w:firstLine="567"/>
        <w:rPr>
          <w:rFonts w:eastAsia="Times New Roman" w:cs="Arial"/>
          <w:szCs w:val="24"/>
          <w:lang w:eastAsia="pl-PL"/>
        </w:rPr>
      </w:pPr>
      <w:r w:rsidRPr="0023056D">
        <w:rPr>
          <w:rFonts w:eastAsia="Times New Roman" w:cs="Arial"/>
          <w:szCs w:val="24"/>
          <w:lang w:eastAsia="pl-PL"/>
        </w:rPr>
        <w:t xml:space="preserve">3. Ruchomy czas pracy pracowników, którzy 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>wykonują zadania związane z</w:t>
      </w:r>
      <w:r>
        <w:rPr>
          <w:rFonts w:eastAsia="Times New Roman" w:cs="Arial"/>
          <w:color w:val="000000" w:themeColor="text1"/>
          <w:szCs w:val="24"/>
          <w:lang w:eastAsia="pl-PL"/>
        </w:rPr>
        <w:t> 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>obsługą klienta zewnętrznego</w:t>
      </w:r>
      <w:r>
        <w:rPr>
          <w:rFonts w:eastAsia="Times New Roman" w:cs="Arial"/>
          <w:szCs w:val="24"/>
          <w:lang w:eastAsia="pl-PL"/>
        </w:rPr>
        <w:t xml:space="preserve"> obejmuje:</w:t>
      </w:r>
    </w:p>
    <w:p w:rsidR="004E0255" w:rsidRDefault="00A618C2" w:rsidP="004E0255">
      <w:pPr>
        <w:pStyle w:val="Akapitzlist"/>
        <w:numPr>
          <w:ilvl w:val="0"/>
          <w:numId w:val="34"/>
        </w:numPr>
        <w:spacing w:after="12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rozpoczęcie pracy w</w:t>
      </w:r>
      <w:r>
        <w:rPr>
          <w:rFonts w:eastAsia="Times New Roman" w:cs="Arial"/>
          <w:szCs w:val="24"/>
          <w:lang w:eastAsia="pl-PL"/>
        </w:rPr>
        <w:t xml:space="preserve"> przedziale godzin od 7:45 do 8:15;</w:t>
      </w:r>
    </w:p>
    <w:p w:rsidR="004E0255" w:rsidRDefault="00A618C2" w:rsidP="004E0255">
      <w:pPr>
        <w:pStyle w:val="Akapitzlist"/>
        <w:numPr>
          <w:ilvl w:val="0"/>
          <w:numId w:val="34"/>
        </w:numPr>
        <w:spacing w:after="12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zakończenie pracy w przedziale godzin od 15:45 do </w:t>
      </w:r>
      <w:r>
        <w:rPr>
          <w:rFonts w:eastAsia="Times New Roman" w:cs="Arial"/>
          <w:szCs w:val="24"/>
          <w:lang w:eastAsia="pl-PL"/>
        </w:rPr>
        <w:t>16:15.</w:t>
      </w:r>
    </w:p>
    <w:p w:rsidR="004E0255" w:rsidRDefault="00A618C2" w:rsidP="004E0255">
      <w:pPr>
        <w:spacing w:after="0"/>
        <w:ind w:left="993" w:firstLine="0"/>
        <w:rPr>
          <w:rFonts w:eastAsia="Times New Roman" w:cs="Arial"/>
          <w:strike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4. Z ruchomego czasu pracy wyłączeni są:</w:t>
      </w:r>
    </w:p>
    <w:p w:rsidR="004E0255" w:rsidRDefault="00A618C2" w:rsidP="004E0255">
      <w:pPr>
        <w:pStyle w:val="Akapitzlist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pracownicy obsługujący sekretariaty, których obowiązuje stały rozkład czasu pracy w godzinach 7:45 – 15:45;</w:t>
      </w:r>
    </w:p>
    <w:p w:rsidR="002D117E" w:rsidRDefault="00A618C2" w:rsidP="004E0255">
      <w:pPr>
        <w:pStyle w:val="Akapitzlist"/>
        <w:numPr>
          <w:ilvl w:val="0"/>
          <w:numId w:val="35"/>
        </w:numPr>
        <w:spacing w:after="120"/>
        <w:ind w:left="714" w:hanging="357"/>
        <w:rPr>
          <w:rFonts w:cs="Arial"/>
          <w:szCs w:val="24"/>
        </w:rPr>
      </w:pPr>
      <w:r w:rsidRPr="002D117E">
        <w:rPr>
          <w:rFonts w:cs="Arial"/>
          <w:szCs w:val="24"/>
        </w:rPr>
        <w:t>pracownicy zatr</w:t>
      </w:r>
      <w:r w:rsidRPr="002D117E">
        <w:rPr>
          <w:rFonts w:cs="Arial"/>
          <w:szCs w:val="24"/>
        </w:rPr>
        <w:t>udnieni w niepełnym wymiarze etatu</w:t>
      </w:r>
      <w:r>
        <w:rPr>
          <w:rFonts w:cs="Arial"/>
          <w:szCs w:val="24"/>
        </w:rPr>
        <w:t>;</w:t>
      </w:r>
    </w:p>
    <w:p w:rsidR="002D117E" w:rsidRDefault="00A618C2" w:rsidP="004E0255">
      <w:pPr>
        <w:pStyle w:val="Akapitzlist"/>
        <w:numPr>
          <w:ilvl w:val="0"/>
          <w:numId w:val="35"/>
        </w:numPr>
        <w:spacing w:after="120"/>
        <w:ind w:left="714" w:hanging="357"/>
        <w:rPr>
          <w:rFonts w:cs="Arial"/>
          <w:szCs w:val="24"/>
        </w:rPr>
      </w:pPr>
      <w:r w:rsidRPr="002D117E">
        <w:rPr>
          <w:rFonts w:cs="Arial"/>
          <w:szCs w:val="24"/>
        </w:rPr>
        <w:t>pracownicy</w:t>
      </w:r>
      <w:r>
        <w:rPr>
          <w:rFonts w:cs="Arial"/>
          <w:szCs w:val="24"/>
        </w:rPr>
        <w:t>, któr</w:t>
      </w:r>
      <w:r>
        <w:rPr>
          <w:rFonts w:cs="Arial"/>
          <w:szCs w:val="24"/>
        </w:rPr>
        <w:t>ym</w:t>
      </w:r>
      <w:r>
        <w:rPr>
          <w:rFonts w:cs="Arial"/>
          <w:szCs w:val="24"/>
        </w:rPr>
        <w:t xml:space="preserve"> zostanie udzielona zgoda na pracę </w:t>
      </w:r>
      <w:r w:rsidRPr="002D117E">
        <w:rPr>
          <w:rFonts w:cs="Arial"/>
          <w:szCs w:val="24"/>
        </w:rPr>
        <w:t>w indywidualnym rozkładzie czasu pracy</w:t>
      </w:r>
      <w:r>
        <w:rPr>
          <w:rFonts w:cs="Arial"/>
          <w:szCs w:val="24"/>
        </w:rPr>
        <w:t xml:space="preserve"> na podstawie § 37 ust.1</w:t>
      </w:r>
      <w:r>
        <w:rPr>
          <w:rFonts w:cs="Arial"/>
          <w:szCs w:val="24"/>
        </w:rPr>
        <w:t>;</w:t>
      </w:r>
    </w:p>
    <w:p w:rsidR="004E0255" w:rsidRPr="002D117E" w:rsidRDefault="00A618C2" w:rsidP="004E0255">
      <w:pPr>
        <w:pStyle w:val="Akapitzlist"/>
        <w:numPr>
          <w:ilvl w:val="0"/>
          <w:numId w:val="35"/>
        </w:numPr>
        <w:spacing w:after="120"/>
        <w:ind w:left="714" w:hanging="357"/>
        <w:rPr>
          <w:rFonts w:cs="Arial"/>
          <w:szCs w:val="24"/>
        </w:rPr>
      </w:pPr>
      <w:r w:rsidRPr="002D117E">
        <w:rPr>
          <w:rFonts w:cs="Arial"/>
          <w:szCs w:val="24"/>
        </w:rPr>
        <w:t>pracownicy terenowych punktów paszportowych.</w:t>
      </w:r>
    </w:p>
    <w:p w:rsidR="004E0255" w:rsidRDefault="00A618C2" w:rsidP="004E0255">
      <w:pPr>
        <w:spacing w:after="120"/>
        <w:ind w:left="425" w:firstLine="567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5. Czas pracy pracowników zatrudnionych w podstawowym systemie czasu pracy nie może przekraczać 8 godzin na dobę i przeciętnie 40 godzin tygodniowo w przyjętym okresie rozliczeniowym. </w:t>
      </w:r>
    </w:p>
    <w:p w:rsidR="004E0255" w:rsidRDefault="00A618C2" w:rsidP="004E0255">
      <w:pPr>
        <w:spacing w:after="120"/>
        <w:ind w:left="425" w:firstLine="567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6. Dla pracowników zatrudnionych w podstawowym systemie czasu pracy wsz</w:t>
      </w:r>
      <w:r>
        <w:rPr>
          <w:rFonts w:eastAsia="Times New Roman" w:cs="Arial"/>
          <w:szCs w:val="24"/>
          <w:lang w:eastAsia="pl-PL"/>
        </w:rPr>
        <w:t>ystkie soboty, niedziele i święta są dniami wolnymi od pracy.</w:t>
      </w:r>
    </w:p>
    <w:p w:rsidR="004E0255" w:rsidRDefault="00A618C2" w:rsidP="004E0255">
      <w:pPr>
        <w:spacing w:after="120"/>
        <w:ind w:left="426" w:firstLine="425"/>
        <w:rPr>
          <w:rFonts w:eastAsia="Times New Roman" w:cs="Arial"/>
          <w:color w:val="388600"/>
          <w:szCs w:val="24"/>
          <w:lang w:eastAsia="pl-PL"/>
        </w:rPr>
      </w:pPr>
      <w:r>
        <w:rPr>
          <w:rFonts w:eastAsia="Times New Roman" w:cs="Arial"/>
          <w:bCs/>
          <w:szCs w:val="24"/>
          <w:lang w:eastAsia="pl-PL"/>
        </w:rPr>
        <w:t>§ 29.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1. 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Pracownicy, którzy wykonują zadania związane z obsługą klienta zewnętrznego świadczą pracę w sposób zapewniający ciągłość 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tej </w:t>
      </w:r>
      <w:r>
        <w:rPr>
          <w:rFonts w:eastAsia="Times New Roman" w:cs="Arial"/>
          <w:color w:val="000000" w:themeColor="text1"/>
          <w:szCs w:val="24"/>
          <w:lang w:eastAsia="pl-PL"/>
        </w:rPr>
        <w:t>obsługi.</w:t>
      </w:r>
    </w:p>
    <w:p w:rsidR="004E0255" w:rsidRDefault="00A618C2" w:rsidP="004E0255">
      <w:pPr>
        <w:spacing w:after="120"/>
        <w:ind w:left="425" w:firstLine="425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2. </w:t>
      </w:r>
      <w:r>
        <w:rPr>
          <w:rFonts w:eastAsia="Times New Roman" w:cs="Arial"/>
          <w:szCs w:val="24"/>
          <w:lang w:eastAsia="pl-PL"/>
        </w:rPr>
        <w:t>Dyrektorzy wydziałów są zobowiązani w</w:t>
      </w:r>
      <w:r>
        <w:rPr>
          <w:rFonts w:eastAsia="Times New Roman" w:cs="Arial"/>
          <w:szCs w:val="24"/>
          <w:lang w:eastAsia="pl-PL"/>
        </w:rPr>
        <w:t>yznacz</w:t>
      </w:r>
      <w:r>
        <w:rPr>
          <w:rFonts w:eastAsia="Times New Roman" w:cs="Arial"/>
          <w:szCs w:val="24"/>
          <w:lang w:eastAsia="pl-PL"/>
        </w:rPr>
        <w:t xml:space="preserve">yć </w:t>
      </w:r>
      <w:r>
        <w:rPr>
          <w:rFonts w:eastAsia="Times New Roman" w:cs="Arial"/>
          <w:szCs w:val="24"/>
          <w:lang w:eastAsia="pl-PL"/>
        </w:rPr>
        <w:t>spośród</w:t>
      </w:r>
      <w:r>
        <w:rPr>
          <w:rFonts w:eastAsia="Times New Roman" w:cs="Arial"/>
          <w:szCs w:val="24"/>
          <w:lang w:eastAsia="pl-PL"/>
        </w:rPr>
        <w:t xml:space="preserve"> pracowni</w:t>
      </w:r>
      <w:r>
        <w:rPr>
          <w:rFonts w:eastAsia="Times New Roman" w:cs="Arial"/>
          <w:szCs w:val="24"/>
          <w:lang w:eastAsia="pl-PL"/>
        </w:rPr>
        <w:t>ków</w:t>
      </w:r>
      <w:r>
        <w:rPr>
          <w:rFonts w:eastAsia="Times New Roman" w:cs="Arial"/>
          <w:szCs w:val="24"/>
          <w:lang w:eastAsia="pl-PL"/>
        </w:rPr>
        <w:t>, o </w:t>
      </w:r>
      <w:r>
        <w:rPr>
          <w:rFonts w:eastAsia="Times New Roman" w:cs="Arial"/>
          <w:szCs w:val="24"/>
          <w:lang w:eastAsia="pl-PL"/>
        </w:rPr>
        <w:t xml:space="preserve">których mowa w ust. 1 </w:t>
      </w:r>
      <w:r>
        <w:rPr>
          <w:rFonts w:eastAsia="Times New Roman" w:cs="Arial"/>
          <w:szCs w:val="24"/>
          <w:lang w:eastAsia="pl-PL"/>
        </w:rPr>
        <w:t xml:space="preserve">odpowiednią liczbę osób </w:t>
      </w:r>
      <w:r w:rsidRPr="00F14633">
        <w:rPr>
          <w:rFonts w:eastAsia="Times New Roman" w:cs="Arial"/>
          <w:szCs w:val="24"/>
          <w:lang w:eastAsia="pl-PL"/>
        </w:rPr>
        <w:t>pracują</w:t>
      </w:r>
      <w:r>
        <w:rPr>
          <w:rFonts w:eastAsia="Times New Roman" w:cs="Arial"/>
          <w:szCs w:val="24"/>
          <w:lang w:eastAsia="pl-PL"/>
        </w:rPr>
        <w:t>cych</w:t>
      </w:r>
      <w:r w:rsidRPr="00F14633">
        <w:rPr>
          <w:rFonts w:eastAsia="Times New Roman" w:cs="Arial"/>
          <w:szCs w:val="24"/>
          <w:lang w:eastAsia="pl-PL"/>
        </w:rPr>
        <w:t xml:space="preserve"> co najmniej jeden dzień w tygodniu</w:t>
      </w:r>
      <w:r>
        <w:rPr>
          <w:rFonts w:eastAsia="Times New Roman" w:cs="Arial"/>
          <w:szCs w:val="24"/>
          <w:lang w:eastAsia="pl-PL"/>
        </w:rPr>
        <w:t>, nieprzerwanie przez 8 godzin</w:t>
      </w:r>
      <w:r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w </w:t>
      </w:r>
      <w:r>
        <w:rPr>
          <w:rFonts w:eastAsia="Times New Roman" w:cs="Arial"/>
          <w:szCs w:val="24"/>
          <w:lang w:eastAsia="pl-PL"/>
        </w:rPr>
        <w:t xml:space="preserve">przedziale </w:t>
      </w:r>
      <w:r>
        <w:rPr>
          <w:rFonts w:eastAsia="Times New Roman" w:cs="Arial"/>
          <w:szCs w:val="24"/>
          <w:lang w:eastAsia="pl-PL"/>
        </w:rPr>
        <w:t>godzin</w:t>
      </w:r>
      <w:r>
        <w:rPr>
          <w:rFonts w:eastAsia="Times New Roman" w:cs="Arial"/>
          <w:szCs w:val="24"/>
          <w:lang w:eastAsia="pl-PL"/>
        </w:rPr>
        <w:t xml:space="preserve"> od</w:t>
      </w:r>
      <w:r>
        <w:rPr>
          <w:rFonts w:eastAsia="Times New Roman" w:cs="Arial"/>
          <w:szCs w:val="24"/>
          <w:lang w:eastAsia="pl-PL"/>
        </w:rPr>
        <w:t xml:space="preserve"> 7</w:t>
      </w:r>
      <w:r>
        <w:rPr>
          <w:rFonts w:eastAsia="Times New Roman" w:cs="Arial"/>
          <w:szCs w:val="24"/>
          <w:lang w:eastAsia="pl-PL"/>
        </w:rPr>
        <w:t>:</w:t>
      </w:r>
      <w:r>
        <w:rPr>
          <w:rFonts w:eastAsia="Times New Roman" w:cs="Arial"/>
          <w:szCs w:val="24"/>
          <w:lang w:eastAsia="pl-PL"/>
        </w:rPr>
        <w:t>45</w:t>
      </w:r>
      <w:r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do</w:t>
      </w:r>
      <w:r>
        <w:rPr>
          <w:rFonts w:eastAsia="Times New Roman" w:cs="Arial"/>
          <w:szCs w:val="24"/>
          <w:lang w:eastAsia="pl-PL"/>
        </w:rPr>
        <w:t xml:space="preserve"> 18:00</w:t>
      </w:r>
      <w:r>
        <w:rPr>
          <w:rFonts w:eastAsia="Times New Roman" w:cs="Arial"/>
          <w:szCs w:val="24"/>
          <w:lang w:eastAsia="pl-PL"/>
        </w:rPr>
        <w:t xml:space="preserve">, </w:t>
      </w:r>
      <w:r>
        <w:rPr>
          <w:rFonts w:eastAsia="Times New Roman" w:cs="Arial"/>
          <w:szCs w:val="24"/>
          <w:lang w:eastAsia="pl-PL"/>
        </w:rPr>
        <w:t>w celu</w:t>
      </w:r>
      <w:r>
        <w:rPr>
          <w:rFonts w:eastAsia="Times New Roman" w:cs="Arial"/>
          <w:szCs w:val="24"/>
          <w:lang w:eastAsia="pl-PL"/>
        </w:rPr>
        <w:t xml:space="preserve"> zapewni</w:t>
      </w:r>
      <w:r>
        <w:rPr>
          <w:rFonts w:eastAsia="Times New Roman" w:cs="Arial"/>
          <w:szCs w:val="24"/>
          <w:lang w:eastAsia="pl-PL"/>
        </w:rPr>
        <w:t xml:space="preserve">enia </w:t>
      </w:r>
      <w:r>
        <w:rPr>
          <w:rFonts w:eastAsia="Times New Roman" w:cs="Arial"/>
          <w:szCs w:val="24"/>
          <w:lang w:eastAsia="pl-PL"/>
        </w:rPr>
        <w:t>adekwatn</w:t>
      </w:r>
      <w:r>
        <w:rPr>
          <w:rFonts w:eastAsia="Times New Roman" w:cs="Arial"/>
          <w:szCs w:val="24"/>
          <w:lang w:eastAsia="pl-PL"/>
        </w:rPr>
        <w:t>ej</w:t>
      </w:r>
      <w:r>
        <w:rPr>
          <w:rFonts w:eastAsia="Times New Roman" w:cs="Arial"/>
          <w:szCs w:val="24"/>
          <w:lang w:eastAsia="pl-PL"/>
        </w:rPr>
        <w:t xml:space="preserve"> obs</w:t>
      </w:r>
      <w:r>
        <w:rPr>
          <w:rFonts w:eastAsia="Times New Roman" w:cs="Arial"/>
          <w:szCs w:val="24"/>
          <w:lang w:eastAsia="pl-PL"/>
        </w:rPr>
        <w:t>ad</w:t>
      </w:r>
      <w:r>
        <w:rPr>
          <w:rFonts w:eastAsia="Times New Roman" w:cs="Arial"/>
          <w:szCs w:val="24"/>
          <w:lang w:eastAsia="pl-PL"/>
        </w:rPr>
        <w:t>y</w:t>
      </w:r>
      <w:r>
        <w:rPr>
          <w:rFonts w:eastAsia="Times New Roman" w:cs="Arial"/>
          <w:szCs w:val="24"/>
          <w:lang w:eastAsia="pl-PL"/>
        </w:rPr>
        <w:t xml:space="preserve"> stanowisk obsługowych od godzin rozpoczęcia przyjęć klientów </w:t>
      </w:r>
      <w:r>
        <w:rPr>
          <w:rFonts w:eastAsia="Times New Roman" w:cs="Arial"/>
          <w:szCs w:val="24"/>
          <w:lang w:eastAsia="pl-PL"/>
        </w:rPr>
        <w:t xml:space="preserve">urzędu </w:t>
      </w:r>
      <w:r>
        <w:rPr>
          <w:rFonts w:eastAsia="Times New Roman" w:cs="Arial"/>
          <w:szCs w:val="24"/>
          <w:lang w:eastAsia="pl-PL"/>
        </w:rPr>
        <w:t xml:space="preserve">do godzin zakończenia </w:t>
      </w:r>
      <w:r>
        <w:rPr>
          <w:rFonts w:eastAsia="Times New Roman" w:cs="Arial"/>
          <w:szCs w:val="24"/>
          <w:lang w:eastAsia="pl-PL"/>
        </w:rPr>
        <w:t xml:space="preserve">tych </w:t>
      </w:r>
      <w:r>
        <w:rPr>
          <w:rFonts w:eastAsia="Times New Roman" w:cs="Arial"/>
          <w:szCs w:val="24"/>
          <w:lang w:eastAsia="pl-PL"/>
        </w:rPr>
        <w:t>przyjęć, określon</w:t>
      </w:r>
      <w:r>
        <w:rPr>
          <w:rFonts w:eastAsia="Times New Roman" w:cs="Arial"/>
          <w:szCs w:val="24"/>
          <w:lang w:eastAsia="pl-PL"/>
        </w:rPr>
        <w:t>ych</w:t>
      </w:r>
      <w:r>
        <w:rPr>
          <w:rFonts w:eastAsia="Times New Roman" w:cs="Arial"/>
          <w:szCs w:val="24"/>
          <w:lang w:eastAsia="pl-PL"/>
        </w:rPr>
        <w:t xml:space="preserve"> w odrębnym zarządzeniu </w:t>
      </w:r>
      <w:r>
        <w:rPr>
          <w:rFonts w:eastAsia="Times New Roman" w:cs="Arial"/>
          <w:szCs w:val="24"/>
          <w:lang w:eastAsia="pl-PL"/>
        </w:rPr>
        <w:t>d</w:t>
      </w:r>
      <w:r>
        <w:rPr>
          <w:rFonts w:eastAsia="Times New Roman" w:cs="Arial"/>
          <w:szCs w:val="24"/>
          <w:lang w:eastAsia="pl-PL"/>
        </w:rPr>
        <w:t xml:space="preserve">yrektora </w:t>
      </w:r>
      <w:r>
        <w:rPr>
          <w:rFonts w:eastAsia="Times New Roman" w:cs="Arial"/>
          <w:szCs w:val="24"/>
          <w:lang w:eastAsia="pl-PL"/>
        </w:rPr>
        <w:t>g</w:t>
      </w:r>
      <w:r>
        <w:rPr>
          <w:rFonts w:eastAsia="Times New Roman" w:cs="Arial"/>
          <w:szCs w:val="24"/>
          <w:lang w:eastAsia="pl-PL"/>
        </w:rPr>
        <w:t>eneralnego</w:t>
      </w:r>
      <w:r>
        <w:rPr>
          <w:rFonts w:eastAsia="Times New Roman" w:cs="Arial"/>
          <w:szCs w:val="24"/>
          <w:lang w:eastAsia="pl-PL"/>
        </w:rPr>
        <w:t xml:space="preserve">. </w:t>
      </w:r>
      <w:r>
        <w:rPr>
          <w:rFonts w:eastAsia="Times New Roman" w:cs="Arial"/>
          <w:szCs w:val="24"/>
          <w:lang w:eastAsia="pl-PL"/>
        </w:rPr>
        <w:t xml:space="preserve"> </w:t>
      </w:r>
    </w:p>
    <w:p w:rsidR="004E0255" w:rsidRDefault="00A618C2" w:rsidP="004E0255">
      <w:pPr>
        <w:spacing w:after="120"/>
        <w:ind w:left="426" w:firstLine="425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3. W przypadku, o którym mowa w </w:t>
      </w:r>
      <w:r>
        <w:rPr>
          <w:rFonts w:eastAsia="Times New Roman" w:cs="Arial"/>
          <w:color w:val="000000" w:themeColor="text1"/>
          <w:szCs w:val="24"/>
          <w:lang w:eastAsia="pl-PL"/>
        </w:rPr>
        <w:t>§ 28 ust. 2 i 3 oraz w</w:t>
      </w:r>
      <w:r w:rsidRPr="001B7755">
        <w:rPr>
          <w:rFonts w:eastAsia="Times New Roman" w:cs="Arial"/>
          <w:szCs w:val="24"/>
          <w:lang w:eastAsia="pl-PL"/>
        </w:rPr>
        <w:t xml:space="preserve"> ust. </w:t>
      </w:r>
      <w:r w:rsidRPr="001B7755">
        <w:rPr>
          <w:rFonts w:eastAsia="Times New Roman" w:cs="Arial"/>
          <w:color w:val="000000" w:themeColor="text1"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 xml:space="preserve"> przewiduje się różne godziny </w:t>
      </w:r>
      <w:r>
        <w:rPr>
          <w:rFonts w:eastAsia="Times New Roman" w:cs="Arial"/>
          <w:szCs w:val="24"/>
          <w:lang w:eastAsia="pl-PL"/>
        </w:rPr>
        <w:t xml:space="preserve">rozpoczynania i kończenia pracy w dniach, które są dla </w:t>
      </w:r>
      <w:r>
        <w:rPr>
          <w:rFonts w:eastAsia="Times New Roman" w:cs="Arial"/>
          <w:szCs w:val="24"/>
          <w:lang w:eastAsia="pl-PL"/>
        </w:rPr>
        <w:lastRenderedPageBreak/>
        <w:t>pracowników dniami pracy. Ponowne wykonywanie pracy w tej samej dobie nie stanowi pracy w godzinach nadliczbowych.</w:t>
      </w:r>
    </w:p>
    <w:p w:rsidR="004E0255" w:rsidRDefault="00A618C2" w:rsidP="004E0255">
      <w:pPr>
        <w:spacing w:after="120"/>
        <w:ind w:left="425" w:firstLine="425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4. </w:t>
      </w:r>
      <w:r>
        <w:rPr>
          <w:rFonts w:eastAsia="Times New Roman" w:cs="Arial"/>
          <w:szCs w:val="24"/>
          <w:lang w:eastAsia="pl-PL"/>
        </w:rPr>
        <w:t>Wypełnienie przez dyrektorów wydziałów obowiązku</w:t>
      </w:r>
      <w:r>
        <w:rPr>
          <w:rFonts w:eastAsia="Times New Roman" w:cs="Arial"/>
          <w:szCs w:val="24"/>
          <w:lang w:eastAsia="pl-PL"/>
        </w:rPr>
        <w:t xml:space="preserve">, </w:t>
      </w:r>
      <w:r>
        <w:rPr>
          <w:rFonts w:eastAsia="Times New Roman" w:cs="Arial"/>
          <w:szCs w:val="24"/>
          <w:lang w:eastAsia="pl-PL"/>
        </w:rPr>
        <w:t xml:space="preserve">o którym mowa </w:t>
      </w:r>
      <w:r>
        <w:rPr>
          <w:rFonts w:eastAsia="Times New Roman" w:cs="Arial"/>
          <w:szCs w:val="24"/>
          <w:lang w:eastAsia="pl-PL"/>
        </w:rPr>
        <w:t xml:space="preserve">w ust. 2, nie może </w:t>
      </w:r>
      <w:r>
        <w:rPr>
          <w:rFonts w:eastAsia="Times New Roman" w:cs="Arial"/>
          <w:szCs w:val="24"/>
          <w:lang w:eastAsia="pl-PL"/>
        </w:rPr>
        <w:t>naruszać prawa pracownika do odpoczynk</w:t>
      </w:r>
      <w:r>
        <w:rPr>
          <w:rFonts w:eastAsia="Times New Roman" w:cs="Arial"/>
          <w:szCs w:val="24"/>
          <w:lang w:eastAsia="pl-PL"/>
        </w:rPr>
        <w:t>u</w:t>
      </w:r>
      <w:r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przysługującego mu zgodnie z</w:t>
      </w:r>
      <w:r>
        <w:rPr>
          <w:rFonts w:eastAsia="Times New Roman" w:cs="Arial"/>
          <w:szCs w:val="24"/>
          <w:lang w:eastAsia="pl-PL"/>
        </w:rPr>
        <w:t xml:space="preserve"> Kodeks</w:t>
      </w:r>
      <w:r>
        <w:rPr>
          <w:rFonts w:eastAsia="Times New Roman" w:cs="Arial"/>
          <w:szCs w:val="24"/>
          <w:lang w:eastAsia="pl-PL"/>
        </w:rPr>
        <w:t>em</w:t>
      </w:r>
      <w:r>
        <w:rPr>
          <w:rFonts w:eastAsia="Times New Roman" w:cs="Arial"/>
          <w:szCs w:val="24"/>
          <w:lang w:eastAsia="pl-PL"/>
        </w:rPr>
        <w:t xml:space="preserve"> pracy.</w:t>
      </w:r>
    </w:p>
    <w:p w:rsidR="004E0255" w:rsidRDefault="00A618C2" w:rsidP="004E0255">
      <w:pPr>
        <w:spacing w:after="120"/>
        <w:ind w:left="425" w:firstLine="425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5. Za prawidłową organizację pracy w ramach ruchomego czasu pracy odpowiada dyrektor wydziału, mając na uwadze zapewnienie sprawnego funkcjonowania urzędu w godzinach od 7</w:t>
      </w:r>
      <w:r>
        <w:rPr>
          <w:rFonts w:eastAsia="Times New Roman" w:cs="Arial"/>
          <w:szCs w:val="24"/>
          <w:lang w:eastAsia="pl-PL"/>
        </w:rPr>
        <w:t>:45 do 15:45.”;</w:t>
      </w:r>
    </w:p>
    <w:p w:rsidR="004E0255" w:rsidRDefault="00A618C2" w:rsidP="004E0255">
      <w:pPr>
        <w:pStyle w:val="Akapitzlist"/>
        <w:numPr>
          <w:ilvl w:val="0"/>
          <w:numId w:val="36"/>
        </w:numPr>
        <w:spacing w:after="0"/>
        <w:ind w:left="425" w:hanging="357"/>
      </w:pPr>
      <w:r>
        <w:t>§ 30 otrzymuje brzmienie:</w:t>
      </w:r>
    </w:p>
    <w:p w:rsidR="004E0255" w:rsidRDefault="00A618C2" w:rsidP="004E0255">
      <w:pPr>
        <w:spacing w:after="120"/>
        <w:ind w:left="426" w:firstLine="282"/>
        <w:rPr>
          <w:rFonts w:eastAsia="Times New Roman" w:cs="Arial"/>
          <w:szCs w:val="24"/>
          <w:lang w:eastAsia="pl-PL"/>
        </w:rPr>
      </w:pPr>
      <w:r>
        <w:t xml:space="preserve">„§ 30. </w:t>
      </w:r>
      <w:r>
        <w:rPr>
          <w:rFonts w:eastAsia="Times New Roman" w:cs="Arial"/>
          <w:szCs w:val="24"/>
          <w:lang w:eastAsia="pl-PL"/>
        </w:rPr>
        <w:t>1. Czas pracy w siedzibie urzędu pracowników zatrudnionych na stanowisku radcy prawnego wynosi co najmniej 3/5 wymiaru czasu pracy ustalonego w zawartej z radcą prawnym umowie.</w:t>
      </w:r>
    </w:p>
    <w:p w:rsidR="004E0255" w:rsidRPr="001B7755" w:rsidRDefault="00A618C2" w:rsidP="004E0255">
      <w:pPr>
        <w:pStyle w:val="Akapitzlist"/>
        <w:spacing w:after="120"/>
        <w:ind w:left="425" w:firstLine="425"/>
        <w:contextualSpacing w:val="0"/>
        <w:rPr>
          <w:rFonts w:cs="Arial"/>
        </w:rPr>
      </w:pPr>
      <w:r>
        <w:rPr>
          <w:rFonts w:cs="Arial"/>
        </w:rPr>
        <w:t>2. Radca prawny jest zobowiąza</w:t>
      </w:r>
      <w:r>
        <w:rPr>
          <w:rFonts w:cs="Arial"/>
        </w:rPr>
        <w:t xml:space="preserve">ny przedstawić dyrektorowi Wydziału Prawnego i Nadzoru harmonogram dni pracy w urzędzie, wskazując dni i godziny pracy w  siedzibie urzędu. W przypadku gdy termin rozprawy sądowej, w której </w:t>
      </w:r>
      <w:r>
        <w:rPr>
          <w:rFonts w:cs="Arial"/>
        </w:rPr>
        <w:t xml:space="preserve">radca prawny </w:t>
      </w:r>
      <w:r>
        <w:rPr>
          <w:rFonts w:cs="Arial"/>
        </w:rPr>
        <w:t xml:space="preserve">uczestniczy </w:t>
      </w:r>
      <w:r>
        <w:rPr>
          <w:rFonts w:cs="Arial"/>
        </w:rPr>
        <w:t xml:space="preserve">jest </w:t>
      </w:r>
      <w:r>
        <w:rPr>
          <w:rFonts w:cs="Arial"/>
        </w:rPr>
        <w:t>wyznaczony na dzień tygodnia</w:t>
      </w:r>
      <w:r>
        <w:rPr>
          <w:rFonts w:cs="Arial"/>
        </w:rPr>
        <w:t xml:space="preserve"> niebędący jego</w:t>
      </w:r>
      <w:r>
        <w:rPr>
          <w:rFonts w:cs="Arial"/>
        </w:rPr>
        <w:t xml:space="preserve"> dniem pracy w </w:t>
      </w:r>
      <w:r w:rsidRPr="001B7755">
        <w:rPr>
          <w:rFonts w:cs="Arial"/>
        </w:rPr>
        <w:t>siedzibie urzędu</w:t>
      </w:r>
      <w:r>
        <w:rPr>
          <w:rFonts w:cs="Arial"/>
        </w:rPr>
        <w:t xml:space="preserve"> brak podstaw do zmiany h</w:t>
      </w:r>
      <w:r w:rsidRPr="001B7755">
        <w:rPr>
          <w:rFonts w:cs="Arial"/>
        </w:rPr>
        <w:t>armonogramu</w:t>
      </w:r>
      <w:r>
        <w:rPr>
          <w:rFonts w:cs="Arial"/>
        </w:rPr>
        <w:t>, o którym mowa w zdaniu pierwszym.</w:t>
      </w:r>
      <w:r w:rsidRPr="001B7755">
        <w:rPr>
          <w:rFonts w:cs="Arial"/>
        </w:rPr>
        <w:t xml:space="preserve"> </w:t>
      </w:r>
    </w:p>
    <w:p w:rsidR="004E0255" w:rsidRDefault="00A618C2" w:rsidP="00C71E68">
      <w:pPr>
        <w:pStyle w:val="Akapitzlist"/>
        <w:spacing w:after="120"/>
        <w:ind w:left="425" w:firstLine="295"/>
        <w:contextualSpacing w:val="0"/>
        <w:rPr>
          <w:rFonts w:cs="Arial"/>
        </w:rPr>
      </w:pPr>
      <w:r w:rsidRPr="001B7755">
        <w:rPr>
          <w:rFonts w:cs="Arial"/>
        </w:rPr>
        <w:t xml:space="preserve">3. </w:t>
      </w:r>
      <w:r>
        <w:rPr>
          <w:rFonts w:cs="Arial"/>
        </w:rPr>
        <w:t xml:space="preserve">Dyrektor </w:t>
      </w:r>
      <w:r w:rsidRPr="001B7755">
        <w:rPr>
          <w:rFonts w:cs="Arial"/>
        </w:rPr>
        <w:t>Wydziału Prawnego</w:t>
      </w:r>
      <w:r>
        <w:rPr>
          <w:rFonts w:cs="Arial"/>
        </w:rPr>
        <w:t xml:space="preserve"> i Nadzoru przekazuje </w:t>
      </w:r>
      <w:r>
        <w:rPr>
          <w:rFonts w:cs="Arial"/>
        </w:rPr>
        <w:t xml:space="preserve">niezwłocznie </w:t>
      </w:r>
      <w:r>
        <w:rPr>
          <w:rFonts w:cs="Arial"/>
        </w:rPr>
        <w:t>zatwierdzony przez siebie h</w:t>
      </w:r>
      <w:r w:rsidRPr="001B7755">
        <w:rPr>
          <w:rFonts w:cs="Arial"/>
        </w:rPr>
        <w:t>armonogram</w:t>
      </w:r>
      <w:r w:rsidRPr="001B7755">
        <w:rPr>
          <w:rFonts w:cs="Arial"/>
        </w:rPr>
        <w:t>, o którym mowa w ust. 2</w:t>
      </w:r>
      <w:r>
        <w:rPr>
          <w:rFonts w:cs="Arial"/>
        </w:rPr>
        <w:t xml:space="preserve"> do Biura Ka</w:t>
      </w:r>
      <w:r>
        <w:rPr>
          <w:rFonts w:cs="Arial"/>
        </w:rPr>
        <w:t>dr i </w:t>
      </w:r>
      <w:r>
        <w:rPr>
          <w:rFonts w:cs="Arial"/>
        </w:rPr>
        <w:t>Organizacji.</w:t>
      </w:r>
      <w:r>
        <w:rPr>
          <w:rFonts w:cs="Arial"/>
        </w:rPr>
        <w:t xml:space="preserve"> </w:t>
      </w:r>
      <w:r>
        <w:rPr>
          <w:rFonts w:cs="Arial"/>
        </w:rPr>
        <w:t>Obowiązek, o którym mowa w zdaniu pierwszym dotyczy także zmian tego harmonogramu.</w:t>
      </w:r>
      <w:r>
        <w:rPr>
          <w:rFonts w:cs="Arial"/>
        </w:rPr>
        <w:t>”;</w:t>
      </w:r>
    </w:p>
    <w:p w:rsidR="004E0255" w:rsidRDefault="00A618C2" w:rsidP="004E0255">
      <w:pPr>
        <w:pStyle w:val="Akapitzlist"/>
        <w:numPr>
          <w:ilvl w:val="0"/>
          <w:numId w:val="36"/>
        </w:numPr>
        <w:spacing w:after="0"/>
        <w:ind w:left="425" w:hanging="357"/>
      </w:pPr>
      <w:r>
        <w:t>w § 31 ust. 2 otrzymuje brzmienie:</w:t>
      </w:r>
    </w:p>
    <w:p w:rsidR="004E0255" w:rsidRDefault="00A618C2" w:rsidP="004E0255">
      <w:pPr>
        <w:spacing w:after="120"/>
        <w:ind w:left="425" w:firstLine="426"/>
        <w:rPr>
          <w:rFonts w:eastAsia="Times New Roman" w:cs="Arial"/>
          <w:color w:val="000000" w:themeColor="text1"/>
          <w:szCs w:val="24"/>
          <w:lang w:eastAsia="pl-PL"/>
        </w:rPr>
      </w:pPr>
      <w:r>
        <w:t>„</w:t>
      </w:r>
      <w:r>
        <w:rPr>
          <w:rFonts w:eastAsia="Times New Roman" w:cs="Arial"/>
          <w:szCs w:val="24"/>
          <w:lang w:eastAsia="pl-PL"/>
        </w:rPr>
        <w:t>2.</w:t>
      </w:r>
      <w:r>
        <w:rPr>
          <w:rFonts w:eastAsia="Times New Roman" w:cs="Arial"/>
          <w:szCs w:val="24"/>
          <w:vertAlign w:val="superscript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Wychodząc naprzeciw uzasadnionym potrzebom pracowników, dyrektor generalny w drodze zarządzenia, może wyznaczyć in</w:t>
      </w:r>
      <w:r>
        <w:rPr>
          <w:rFonts w:eastAsia="Times New Roman" w:cs="Arial"/>
          <w:szCs w:val="24"/>
          <w:lang w:eastAsia="pl-PL"/>
        </w:rPr>
        <w:t>ny dzień wolny od pracy niż sobota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>.”;</w:t>
      </w:r>
    </w:p>
    <w:p w:rsidR="004E0255" w:rsidRDefault="00A618C2" w:rsidP="004E0255">
      <w:pPr>
        <w:pStyle w:val="Akapitzlist"/>
        <w:numPr>
          <w:ilvl w:val="0"/>
          <w:numId w:val="36"/>
        </w:numPr>
        <w:spacing w:after="120"/>
        <w:ind w:left="425" w:hanging="357"/>
        <w:contextualSpacing w:val="0"/>
      </w:pPr>
      <w:r>
        <w:t xml:space="preserve"> w § 35 w ust. 1 wyrazy „</w:t>
      </w:r>
      <w:r>
        <w:rPr>
          <w:rFonts w:cs="Arial"/>
          <w:color w:val="000000" w:themeColor="text1"/>
        </w:rPr>
        <w:t>Wojewódzkiego Centrum Zarządzania Kryzysowego” zastępuje się wyrazami „Wojewódzkiego Centrum Zarządzania Kryzysowego i Planowania Cywilnego”</w:t>
      </w:r>
      <w:r>
        <w:t>;</w:t>
      </w:r>
    </w:p>
    <w:p w:rsidR="00D37E3F" w:rsidRPr="00D37E3F" w:rsidRDefault="00A618C2" w:rsidP="004E0255">
      <w:pPr>
        <w:pStyle w:val="Akapitzlist"/>
        <w:numPr>
          <w:ilvl w:val="0"/>
          <w:numId w:val="36"/>
        </w:numPr>
        <w:spacing w:after="0"/>
        <w:ind w:left="426" w:hanging="284"/>
        <w:rPr>
          <w:rFonts w:eastAsia="Times New Roman" w:cs="Arial"/>
          <w:szCs w:val="24"/>
          <w:lang w:eastAsia="pl-PL"/>
        </w:rPr>
      </w:pPr>
      <w:r>
        <w:t>w § 39 ust. 1 otrzymuje brzmienie:</w:t>
      </w:r>
    </w:p>
    <w:p w:rsidR="00D37E3F" w:rsidRPr="00D37E3F" w:rsidRDefault="00A618C2" w:rsidP="00D37E3F">
      <w:pPr>
        <w:pStyle w:val="Akapitzlist"/>
        <w:spacing w:after="120"/>
        <w:ind w:left="567" w:firstLine="284"/>
        <w:contextualSpacing w:val="0"/>
        <w:rPr>
          <w:rFonts w:eastAsia="Times New Roman" w:cs="Arial"/>
          <w:szCs w:val="24"/>
          <w:lang w:eastAsia="pl-PL"/>
        </w:rPr>
      </w:pPr>
      <w:r>
        <w:t xml:space="preserve">„1. Pracownicy zatrudnieni w niepełnym wymiarze etatu obowiązani są tworzyć harmonogramy czasu pracy, w których określają godzinę rozpoczęcia i zakończenia pracy w przedziale </w:t>
      </w:r>
      <w:r>
        <w:t>godzin od</w:t>
      </w:r>
      <w:r>
        <w:t xml:space="preserve"> 7.00 </w:t>
      </w:r>
      <w:r>
        <w:t>do</w:t>
      </w:r>
      <w:r>
        <w:t xml:space="preserve"> 16.30 .”;</w:t>
      </w:r>
    </w:p>
    <w:p w:rsidR="004E0255" w:rsidRDefault="00A618C2" w:rsidP="004E0255">
      <w:pPr>
        <w:pStyle w:val="Akapitzlist"/>
        <w:numPr>
          <w:ilvl w:val="0"/>
          <w:numId w:val="36"/>
        </w:numPr>
        <w:spacing w:after="0"/>
        <w:ind w:left="426" w:hanging="284"/>
        <w:rPr>
          <w:rFonts w:eastAsia="Times New Roman" w:cs="Arial"/>
          <w:szCs w:val="24"/>
          <w:lang w:eastAsia="pl-PL"/>
        </w:rPr>
      </w:pPr>
      <w:r>
        <w:t xml:space="preserve">§ 56 </w:t>
      </w:r>
      <w:r>
        <w:rPr>
          <w:rFonts w:eastAsia="Times New Roman" w:cs="Arial"/>
          <w:szCs w:val="24"/>
          <w:lang w:eastAsia="pl-PL"/>
        </w:rPr>
        <w:t>otrzymuje brzmienie:</w:t>
      </w:r>
    </w:p>
    <w:p w:rsidR="004E0255" w:rsidRDefault="00A618C2" w:rsidP="004E0255">
      <w:pPr>
        <w:spacing w:after="120"/>
        <w:ind w:left="426" w:firstLine="425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color w:val="000000" w:themeColor="text1"/>
          <w:szCs w:val="24"/>
          <w:lang w:eastAsia="pl-PL"/>
        </w:rPr>
        <w:t>„§ 56.</w:t>
      </w:r>
      <w:r>
        <w:rPr>
          <w:rFonts w:eastAsia="Times New Roman" w:cs="Arial"/>
          <w:b/>
          <w:color w:val="000000" w:themeColor="text1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1. Wynagrodzenie i dodatki za pracę w godzinach nadliczbowych </w:t>
      </w:r>
      <w:r>
        <w:rPr>
          <w:rFonts w:eastAsia="Times New Roman" w:cs="Arial"/>
          <w:color w:val="000000" w:themeColor="text1"/>
          <w:szCs w:val="24"/>
          <w:lang w:eastAsia="pl-PL"/>
        </w:rPr>
        <w:t>wynikających z przekroczenia norm dobowy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>ch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 oraz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 wynagrodzenie za pracę w 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czasie przekraczającym określony w umowie wymiar czasu pracy </w:t>
      </w:r>
      <w:bookmarkStart w:id="11" w:name="_Hlk210307507"/>
      <w:r>
        <w:rPr>
          <w:rFonts w:eastAsia="Times New Roman" w:cs="Arial"/>
          <w:color w:val="000000" w:themeColor="text1"/>
          <w:szCs w:val="24"/>
          <w:lang w:eastAsia="pl-PL"/>
        </w:rPr>
        <w:t xml:space="preserve">pracowników niebędących członkami korpusu służby cywilnej </w:t>
      </w:r>
      <w:bookmarkEnd w:id="11"/>
      <w:r>
        <w:rPr>
          <w:rFonts w:eastAsia="Times New Roman" w:cs="Arial"/>
          <w:color w:val="000000" w:themeColor="text1"/>
          <w:szCs w:val="24"/>
          <w:lang w:eastAsia="pl-PL"/>
        </w:rPr>
        <w:t>wy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płaca się w 10 dniu miesiąca następującego po miesiącu, w którym one wystąpiły. </w:t>
      </w:r>
    </w:p>
    <w:p w:rsidR="004E0255" w:rsidRDefault="00A618C2" w:rsidP="004E0255">
      <w:pPr>
        <w:spacing w:after="120"/>
        <w:ind w:left="426" w:firstLine="425"/>
        <w:rPr>
          <w:rFonts w:eastAsia="Times New Roman" w:cs="Arial"/>
          <w:color w:val="000000" w:themeColor="text1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lastRenderedPageBreak/>
        <w:t xml:space="preserve">2. Wynagrodzenie i dodatki za pracę w godzinach nadliczbowych wynikających z </w:t>
      </w:r>
      <w:r>
        <w:rPr>
          <w:rFonts w:eastAsia="Times New Roman" w:cs="Arial"/>
          <w:color w:val="000000" w:themeColor="text1"/>
          <w:szCs w:val="24"/>
          <w:lang w:eastAsia="pl-PL"/>
        </w:rPr>
        <w:t>przekroczenia norm średniotygodniowych pracowników niebędących członkami korpusu służby cywilnej w</w:t>
      </w:r>
      <w:r>
        <w:rPr>
          <w:rFonts w:eastAsia="Times New Roman" w:cs="Arial"/>
          <w:color w:val="000000" w:themeColor="text1"/>
          <w:szCs w:val="24"/>
          <w:lang w:eastAsia="pl-PL"/>
        </w:rPr>
        <w:t>ypłaca się w 10 dniu miesiąca następującego po zakończeniu okresu rozliczeniowego.</w:t>
      </w:r>
    </w:p>
    <w:p w:rsidR="004E0255" w:rsidRDefault="00A618C2" w:rsidP="004E0255">
      <w:pPr>
        <w:spacing w:after="120"/>
        <w:ind w:left="426" w:firstLine="425"/>
        <w:rPr>
          <w:rFonts w:eastAsia="Times New Roman" w:cs="Arial"/>
          <w:color w:val="000000" w:themeColor="text1"/>
          <w:szCs w:val="24"/>
          <w:lang w:eastAsia="pl-PL"/>
        </w:rPr>
      </w:pPr>
      <w:r>
        <w:rPr>
          <w:rFonts w:eastAsia="Times New Roman" w:cs="Arial"/>
          <w:color w:val="000000" w:themeColor="text1"/>
          <w:szCs w:val="24"/>
          <w:lang w:eastAsia="pl-PL"/>
        </w:rPr>
        <w:t xml:space="preserve">3. Wynagrodzenie za pracę w godzinach nadliczbowych członków korpusu służby cywilnej wypłaca się najpóźniej w 10 dniu miesiąca następującego po miesiącu, w którym </w:t>
      </w:r>
      <w:r>
        <w:rPr>
          <w:rFonts w:eastAsia="Times New Roman" w:cs="Arial"/>
          <w:color w:val="000000" w:themeColor="text1"/>
          <w:szCs w:val="24"/>
          <w:lang w:eastAsia="pl-PL"/>
        </w:rPr>
        <w:t>d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yrektor </w:t>
      </w:r>
      <w:r>
        <w:rPr>
          <w:rFonts w:eastAsia="Times New Roman" w:cs="Arial"/>
          <w:color w:val="000000" w:themeColor="text1"/>
          <w:szCs w:val="24"/>
          <w:lang w:eastAsia="pl-PL"/>
        </w:rPr>
        <w:t>g</w:t>
      </w:r>
      <w:r>
        <w:rPr>
          <w:rFonts w:eastAsia="Times New Roman" w:cs="Arial"/>
          <w:color w:val="000000" w:themeColor="text1"/>
          <w:szCs w:val="24"/>
          <w:lang w:eastAsia="pl-PL"/>
        </w:rPr>
        <w:t>eneralny udzielił zgody na wypłatę wynagrodzenia po wystąpieniu godzin nadliczbowych.</w:t>
      </w:r>
    </w:p>
    <w:p w:rsidR="004E0255" w:rsidRDefault="00A618C2" w:rsidP="004E0255">
      <w:pPr>
        <w:ind w:left="425" w:firstLine="425"/>
        <w:rPr>
          <w:rFonts w:eastAsia="Times New Roman" w:cs="Arial"/>
          <w:color w:val="000000" w:themeColor="text1"/>
          <w:szCs w:val="24"/>
          <w:lang w:eastAsia="pl-PL"/>
        </w:rPr>
      </w:pPr>
      <w:r>
        <w:rPr>
          <w:rFonts w:eastAsia="Times New Roman" w:cs="Arial"/>
          <w:color w:val="000000" w:themeColor="text1"/>
          <w:szCs w:val="24"/>
          <w:lang w:eastAsia="pl-PL"/>
        </w:rPr>
        <w:t>4. Dodatki za pracę w porze nocnej wypłaca się w 10 dniu miesiąca następującego po miesiącu, w którym one wystąpiły.”.</w:t>
      </w:r>
    </w:p>
    <w:p w:rsidR="004E0255" w:rsidRDefault="00A618C2" w:rsidP="004E0255">
      <w:pPr>
        <w:rPr>
          <w:rFonts w:eastAsia="Times New Roman" w:cs="Arial"/>
          <w:b/>
          <w:bCs/>
          <w:color w:val="EE0000"/>
          <w:szCs w:val="24"/>
          <w:lang w:eastAsia="pl-PL"/>
        </w:rPr>
      </w:pPr>
      <w:r>
        <w:rPr>
          <w:b/>
          <w:bCs/>
        </w:rPr>
        <w:t>§ 2.</w:t>
      </w:r>
      <w:r>
        <w:t xml:space="preserve"> D</w:t>
      </w:r>
      <w:r>
        <w:rPr>
          <w:rFonts w:eastAsia="Times New Roman" w:cs="Arial"/>
          <w:color w:val="000000" w:themeColor="text1"/>
          <w:szCs w:val="24"/>
          <w:lang w:eastAsia="pl-PL"/>
        </w:rPr>
        <w:t>odaje się załąc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 xml:space="preserve">znik nr 3 do </w:t>
      </w:r>
      <w:r>
        <w:rPr>
          <w:rFonts w:eastAsia="Times New Roman" w:cs="Arial"/>
          <w:color w:val="000000" w:themeColor="text1"/>
          <w:szCs w:val="24"/>
          <w:lang w:eastAsia="pl-PL"/>
        </w:rPr>
        <w:t>r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 xml:space="preserve">egulaminu </w:t>
      </w:r>
      <w:r>
        <w:rPr>
          <w:rFonts w:eastAsia="Times New Roman" w:cs="Arial"/>
          <w:color w:val="000000" w:themeColor="text1"/>
          <w:szCs w:val="24"/>
          <w:lang w:eastAsia="pl-PL"/>
        </w:rPr>
        <w:t>p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>racy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 xml:space="preserve"> </w:t>
      </w:r>
      <w:r w:rsidRPr="0023056D">
        <w:rPr>
          <w:rFonts w:eastAsia="Times New Roman" w:cs="Arial"/>
          <w:color w:val="000000" w:themeColor="text1"/>
          <w:szCs w:val="24"/>
          <w:lang w:eastAsia="pl-PL"/>
        </w:rPr>
        <w:t>Pomorskiego Urzędu Wojewódzkiego w Gdańsku</w:t>
      </w:r>
      <w:r>
        <w:rPr>
          <w:rFonts w:eastAsia="Times New Roman" w:cs="Arial"/>
          <w:color w:val="000000" w:themeColor="text1"/>
          <w:szCs w:val="24"/>
          <w:lang w:eastAsia="pl-PL"/>
        </w:rPr>
        <w:t>,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 stanowiącego załącznik do zarządzenia Dyrektora Generalnego Pomorskiego Urzędu Wojewódzkiego w Gdańsku z dnia 21 grudnia 2023 r.</w:t>
      </w:r>
      <w:r>
        <w:rPr>
          <w:rFonts w:eastAsia="Times New Roman" w:cs="Arial"/>
          <w:color w:val="000000" w:themeColor="text1"/>
          <w:szCs w:val="24"/>
          <w:lang w:eastAsia="pl-PL"/>
        </w:rPr>
        <w:t>,</w:t>
      </w:r>
      <w:r>
        <w:rPr>
          <w:rFonts w:eastAsia="Times New Roman" w:cs="Arial"/>
          <w:color w:val="000000" w:themeColor="text1"/>
          <w:szCs w:val="24"/>
          <w:lang w:eastAsia="pl-PL"/>
        </w:rPr>
        <w:t xml:space="preserve"> określający zasady prowadzenia kontroli trzeźwości pracowników Pomorskiego Urzędu Wojewódzkiego w Gdańsku.</w:t>
      </w:r>
    </w:p>
    <w:bookmarkEnd w:id="1"/>
    <w:bookmarkEnd w:id="2"/>
    <w:p w:rsidR="002D17F1" w:rsidRDefault="00A618C2" w:rsidP="002D17F1">
      <w:r>
        <w:rPr>
          <w:b/>
          <w:bCs/>
        </w:rPr>
        <w:t>§ 3.</w:t>
      </w:r>
      <w:r>
        <w:t xml:space="preserve"> </w:t>
      </w:r>
      <w:r>
        <w:t>Cofa się d</w:t>
      </w:r>
      <w:r>
        <w:t xml:space="preserve">otychczas udzielone </w:t>
      </w:r>
      <w:r>
        <w:t>zgody na indywidualny rozkład czasu pracy.</w:t>
      </w:r>
      <w:r>
        <w:t xml:space="preserve"> Skutek w postaci cofnięcia zgód następuje po upływie 2 tygodni od dnia</w:t>
      </w:r>
      <w:r>
        <w:t xml:space="preserve"> podania zarządzenia do wiadomości pracownikom. </w:t>
      </w:r>
    </w:p>
    <w:p w:rsidR="004E0255" w:rsidRDefault="00A618C2" w:rsidP="004E0255">
      <w:pPr>
        <w:spacing w:after="720"/>
      </w:pPr>
      <w:r>
        <w:rPr>
          <w:b/>
          <w:bCs/>
        </w:rPr>
        <w:t xml:space="preserve">§ 4. </w:t>
      </w:r>
      <w:r>
        <w:t>Zarządzenie wchodzi w życie po upływie 2 tygodni od dnia podania go do </w:t>
      </w:r>
      <w:r>
        <w:t xml:space="preserve">wiadomości pracownikom, z wyjątkiem </w:t>
      </w:r>
      <w:r>
        <w:rPr>
          <w:rFonts w:cs="Arial"/>
        </w:rPr>
        <w:t xml:space="preserve">§ 1 pkt 8, który wchodzi w życie 1 stycznia </w:t>
      </w:r>
      <w:r>
        <w:rPr>
          <w:rFonts w:cs="Arial"/>
        </w:rPr>
        <w:br/>
        <w:t>2026 r</w:t>
      </w:r>
      <w:r>
        <w:t>.</w:t>
      </w:r>
      <w:r>
        <w:t xml:space="preserve"> </w:t>
      </w:r>
    </w:p>
    <w:p w:rsidR="00A618C2" w:rsidRPr="00F2167F" w:rsidRDefault="00A618C2" w:rsidP="00A618C2">
      <w:pPr>
        <w:ind w:firstLine="609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A618C2" w:rsidRPr="00F2167F" w:rsidRDefault="00A618C2" w:rsidP="00A618C2">
      <w:pPr>
        <w:ind w:firstLine="609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A618C2" w:rsidRDefault="00A618C2" w:rsidP="004E0255">
      <w:pPr>
        <w:spacing w:after="720"/>
      </w:pPr>
    </w:p>
    <w:p w:rsidR="005269E2" w:rsidRPr="00F2167F" w:rsidRDefault="00A618C2" w:rsidP="00F2167F">
      <w:pPr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2AD"/>
    <w:multiLevelType w:val="hybridMultilevel"/>
    <w:tmpl w:val="FB6E3E9C"/>
    <w:lvl w:ilvl="0" w:tplc="C040C998">
      <w:start w:val="9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77BA994E" w:tentative="1">
      <w:start w:val="1"/>
      <w:numFmt w:val="lowerLetter"/>
      <w:lvlText w:val="%2."/>
      <w:lvlJc w:val="left"/>
      <w:pPr>
        <w:ind w:left="1440" w:hanging="360"/>
      </w:pPr>
    </w:lvl>
    <w:lvl w:ilvl="2" w:tplc="C5F269A0" w:tentative="1">
      <w:start w:val="1"/>
      <w:numFmt w:val="lowerRoman"/>
      <w:lvlText w:val="%3."/>
      <w:lvlJc w:val="right"/>
      <w:pPr>
        <w:ind w:left="2160" w:hanging="180"/>
      </w:pPr>
    </w:lvl>
    <w:lvl w:ilvl="3" w:tplc="88689652" w:tentative="1">
      <w:start w:val="1"/>
      <w:numFmt w:val="decimal"/>
      <w:lvlText w:val="%4."/>
      <w:lvlJc w:val="left"/>
      <w:pPr>
        <w:ind w:left="2880" w:hanging="360"/>
      </w:pPr>
    </w:lvl>
    <w:lvl w:ilvl="4" w:tplc="565A13D8" w:tentative="1">
      <w:start w:val="1"/>
      <w:numFmt w:val="lowerLetter"/>
      <w:lvlText w:val="%5."/>
      <w:lvlJc w:val="left"/>
      <w:pPr>
        <w:ind w:left="3600" w:hanging="360"/>
      </w:pPr>
    </w:lvl>
    <w:lvl w:ilvl="5" w:tplc="BF0837D0" w:tentative="1">
      <w:start w:val="1"/>
      <w:numFmt w:val="lowerRoman"/>
      <w:lvlText w:val="%6."/>
      <w:lvlJc w:val="right"/>
      <w:pPr>
        <w:ind w:left="4320" w:hanging="180"/>
      </w:pPr>
    </w:lvl>
    <w:lvl w:ilvl="6" w:tplc="8094174E" w:tentative="1">
      <w:start w:val="1"/>
      <w:numFmt w:val="decimal"/>
      <w:lvlText w:val="%7."/>
      <w:lvlJc w:val="left"/>
      <w:pPr>
        <w:ind w:left="5040" w:hanging="360"/>
      </w:pPr>
    </w:lvl>
    <w:lvl w:ilvl="7" w:tplc="92625FFE" w:tentative="1">
      <w:start w:val="1"/>
      <w:numFmt w:val="lowerLetter"/>
      <w:lvlText w:val="%8."/>
      <w:lvlJc w:val="left"/>
      <w:pPr>
        <w:ind w:left="5760" w:hanging="360"/>
      </w:pPr>
    </w:lvl>
    <w:lvl w:ilvl="8" w:tplc="06B25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293E"/>
    <w:multiLevelType w:val="hybridMultilevel"/>
    <w:tmpl w:val="A5CC17C8"/>
    <w:lvl w:ilvl="0" w:tplc="CD0246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BA36C0" w:tentative="1">
      <w:start w:val="1"/>
      <w:numFmt w:val="lowerLetter"/>
      <w:lvlText w:val="%2."/>
      <w:lvlJc w:val="left"/>
      <w:pPr>
        <w:ind w:left="1440" w:hanging="360"/>
      </w:pPr>
    </w:lvl>
    <w:lvl w:ilvl="2" w:tplc="AFD4D870" w:tentative="1">
      <w:start w:val="1"/>
      <w:numFmt w:val="lowerRoman"/>
      <w:lvlText w:val="%3."/>
      <w:lvlJc w:val="right"/>
      <w:pPr>
        <w:ind w:left="2160" w:hanging="180"/>
      </w:pPr>
    </w:lvl>
    <w:lvl w:ilvl="3" w:tplc="D41498F0" w:tentative="1">
      <w:start w:val="1"/>
      <w:numFmt w:val="decimal"/>
      <w:lvlText w:val="%4."/>
      <w:lvlJc w:val="left"/>
      <w:pPr>
        <w:ind w:left="2880" w:hanging="360"/>
      </w:pPr>
    </w:lvl>
    <w:lvl w:ilvl="4" w:tplc="938E4262" w:tentative="1">
      <w:start w:val="1"/>
      <w:numFmt w:val="lowerLetter"/>
      <w:lvlText w:val="%5."/>
      <w:lvlJc w:val="left"/>
      <w:pPr>
        <w:ind w:left="3600" w:hanging="360"/>
      </w:pPr>
    </w:lvl>
    <w:lvl w:ilvl="5" w:tplc="08D062B0" w:tentative="1">
      <w:start w:val="1"/>
      <w:numFmt w:val="lowerRoman"/>
      <w:lvlText w:val="%6."/>
      <w:lvlJc w:val="right"/>
      <w:pPr>
        <w:ind w:left="4320" w:hanging="180"/>
      </w:pPr>
    </w:lvl>
    <w:lvl w:ilvl="6" w:tplc="7BCCB43E" w:tentative="1">
      <w:start w:val="1"/>
      <w:numFmt w:val="decimal"/>
      <w:lvlText w:val="%7."/>
      <w:lvlJc w:val="left"/>
      <w:pPr>
        <w:ind w:left="5040" w:hanging="360"/>
      </w:pPr>
    </w:lvl>
    <w:lvl w:ilvl="7" w:tplc="3BF24302" w:tentative="1">
      <w:start w:val="1"/>
      <w:numFmt w:val="lowerLetter"/>
      <w:lvlText w:val="%8."/>
      <w:lvlJc w:val="left"/>
      <w:pPr>
        <w:ind w:left="5760" w:hanging="360"/>
      </w:pPr>
    </w:lvl>
    <w:lvl w:ilvl="8" w:tplc="146CC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7633"/>
    <w:multiLevelType w:val="hybridMultilevel"/>
    <w:tmpl w:val="9588EF2E"/>
    <w:lvl w:ilvl="0" w:tplc="3F0AF6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EEF86E" w:tentative="1">
      <w:start w:val="1"/>
      <w:numFmt w:val="lowerLetter"/>
      <w:lvlText w:val="%2."/>
      <w:lvlJc w:val="left"/>
      <w:pPr>
        <w:ind w:left="1440" w:hanging="360"/>
      </w:pPr>
    </w:lvl>
    <w:lvl w:ilvl="2" w:tplc="1938BF6C" w:tentative="1">
      <w:start w:val="1"/>
      <w:numFmt w:val="lowerRoman"/>
      <w:lvlText w:val="%3."/>
      <w:lvlJc w:val="right"/>
      <w:pPr>
        <w:ind w:left="2160" w:hanging="180"/>
      </w:pPr>
    </w:lvl>
    <w:lvl w:ilvl="3" w:tplc="390AB116" w:tentative="1">
      <w:start w:val="1"/>
      <w:numFmt w:val="decimal"/>
      <w:lvlText w:val="%4."/>
      <w:lvlJc w:val="left"/>
      <w:pPr>
        <w:ind w:left="2880" w:hanging="360"/>
      </w:pPr>
    </w:lvl>
    <w:lvl w:ilvl="4" w:tplc="17BAA1DA" w:tentative="1">
      <w:start w:val="1"/>
      <w:numFmt w:val="lowerLetter"/>
      <w:lvlText w:val="%5."/>
      <w:lvlJc w:val="left"/>
      <w:pPr>
        <w:ind w:left="3600" w:hanging="360"/>
      </w:pPr>
    </w:lvl>
    <w:lvl w:ilvl="5" w:tplc="9BE65002" w:tentative="1">
      <w:start w:val="1"/>
      <w:numFmt w:val="lowerRoman"/>
      <w:lvlText w:val="%6."/>
      <w:lvlJc w:val="right"/>
      <w:pPr>
        <w:ind w:left="4320" w:hanging="180"/>
      </w:pPr>
    </w:lvl>
    <w:lvl w:ilvl="6" w:tplc="D714AB26" w:tentative="1">
      <w:start w:val="1"/>
      <w:numFmt w:val="decimal"/>
      <w:lvlText w:val="%7."/>
      <w:lvlJc w:val="left"/>
      <w:pPr>
        <w:ind w:left="5040" w:hanging="360"/>
      </w:pPr>
    </w:lvl>
    <w:lvl w:ilvl="7" w:tplc="8586F7C6" w:tentative="1">
      <w:start w:val="1"/>
      <w:numFmt w:val="lowerLetter"/>
      <w:lvlText w:val="%8."/>
      <w:lvlJc w:val="left"/>
      <w:pPr>
        <w:ind w:left="5760" w:hanging="360"/>
      </w:pPr>
    </w:lvl>
    <w:lvl w:ilvl="8" w:tplc="03A0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BE6"/>
    <w:multiLevelType w:val="hybridMultilevel"/>
    <w:tmpl w:val="70584202"/>
    <w:lvl w:ilvl="0" w:tplc="FDA8C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7E03E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D1983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C4A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AE0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326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09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49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A162C"/>
    <w:multiLevelType w:val="hybridMultilevel"/>
    <w:tmpl w:val="D1728A44"/>
    <w:lvl w:ilvl="0" w:tplc="3C3E61E4">
      <w:start w:val="1"/>
      <w:numFmt w:val="decimal"/>
      <w:lvlText w:val="%1)"/>
      <w:lvlJc w:val="left"/>
      <w:pPr>
        <w:ind w:left="1440" w:hanging="360"/>
      </w:pPr>
    </w:lvl>
    <w:lvl w:ilvl="1" w:tplc="E9F877BA">
      <w:start w:val="1"/>
      <w:numFmt w:val="lowerLetter"/>
      <w:lvlText w:val="%2."/>
      <w:lvlJc w:val="left"/>
      <w:pPr>
        <w:ind w:left="2160" w:hanging="360"/>
      </w:pPr>
    </w:lvl>
    <w:lvl w:ilvl="2" w:tplc="B4521FBE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12E7B92" w:tentative="1">
      <w:start w:val="1"/>
      <w:numFmt w:val="decimal"/>
      <w:lvlText w:val="%4."/>
      <w:lvlJc w:val="left"/>
      <w:pPr>
        <w:ind w:left="3600" w:hanging="360"/>
      </w:pPr>
    </w:lvl>
    <w:lvl w:ilvl="4" w:tplc="28BE628C" w:tentative="1">
      <w:start w:val="1"/>
      <w:numFmt w:val="lowerLetter"/>
      <w:lvlText w:val="%5."/>
      <w:lvlJc w:val="left"/>
      <w:pPr>
        <w:ind w:left="4320" w:hanging="360"/>
      </w:pPr>
    </w:lvl>
    <w:lvl w:ilvl="5" w:tplc="E92C011A" w:tentative="1">
      <w:start w:val="1"/>
      <w:numFmt w:val="lowerRoman"/>
      <w:lvlText w:val="%6."/>
      <w:lvlJc w:val="right"/>
      <w:pPr>
        <w:ind w:left="5040" w:hanging="180"/>
      </w:pPr>
    </w:lvl>
    <w:lvl w:ilvl="6" w:tplc="A80C62D0" w:tentative="1">
      <w:start w:val="1"/>
      <w:numFmt w:val="decimal"/>
      <w:lvlText w:val="%7."/>
      <w:lvlJc w:val="left"/>
      <w:pPr>
        <w:ind w:left="5760" w:hanging="360"/>
      </w:pPr>
    </w:lvl>
    <w:lvl w:ilvl="7" w:tplc="3ADC7FB0" w:tentative="1">
      <w:start w:val="1"/>
      <w:numFmt w:val="lowerLetter"/>
      <w:lvlText w:val="%8."/>
      <w:lvlJc w:val="left"/>
      <w:pPr>
        <w:ind w:left="6480" w:hanging="360"/>
      </w:pPr>
    </w:lvl>
    <w:lvl w:ilvl="8" w:tplc="2A8A6D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40BEF"/>
    <w:multiLevelType w:val="hybridMultilevel"/>
    <w:tmpl w:val="A7C0E580"/>
    <w:lvl w:ilvl="0" w:tplc="EA7C39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0EFFF2" w:tentative="1">
      <w:start w:val="1"/>
      <w:numFmt w:val="lowerLetter"/>
      <w:lvlText w:val="%2."/>
      <w:lvlJc w:val="left"/>
      <w:pPr>
        <w:ind w:left="1440" w:hanging="360"/>
      </w:pPr>
    </w:lvl>
    <w:lvl w:ilvl="2" w:tplc="7C72989E" w:tentative="1">
      <w:start w:val="1"/>
      <w:numFmt w:val="lowerRoman"/>
      <w:lvlText w:val="%3."/>
      <w:lvlJc w:val="right"/>
      <w:pPr>
        <w:ind w:left="2160" w:hanging="180"/>
      </w:pPr>
    </w:lvl>
    <w:lvl w:ilvl="3" w:tplc="84460A42" w:tentative="1">
      <w:start w:val="1"/>
      <w:numFmt w:val="decimal"/>
      <w:lvlText w:val="%4."/>
      <w:lvlJc w:val="left"/>
      <w:pPr>
        <w:ind w:left="2880" w:hanging="360"/>
      </w:pPr>
    </w:lvl>
    <w:lvl w:ilvl="4" w:tplc="DE1EA370" w:tentative="1">
      <w:start w:val="1"/>
      <w:numFmt w:val="lowerLetter"/>
      <w:lvlText w:val="%5."/>
      <w:lvlJc w:val="left"/>
      <w:pPr>
        <w:ind w:left="3600" w:hanging="360"/>
      </w:pPr>
    </w:lvl>
    <w:lvl w:ilvl="5" w:tplc="7E6A1C0C" w:tentative="1">
      <w:start w:val="1"/>
      <w:numFmt w:val="lowerRoman"/>
      <w:lvlText w:val="%6."/>
      <w:lvlJc w:val="right"/>
      <w:pPr>
        <w:ind w:left="4320" w:hanging="180"/>
      </w:pPr>
    </w:lvl>
    <w:lvl w:ilvl="6" w:tplc="384E67CE" w:tentative="1">
      <w:start w:val="1"/>
      <w:numFmt w:val="decimal"/>
      <w:lvlText w:val="%7."/>
      <w:lvlJc w:val="left"/>
      <w:pPr>
        <w:ind w:left="5040" w:hanging="360"/>
      </w:pPr>
    </w:lvl>
    <w:lvl w:ilvl="7" w:tplc="A0C89040" w:tentative="1">
      <w:start w:val="1"/>
      <w:numFmt w:val="lowerLetter"/>
      <w:lvlText w:val="%8."/>
      <w:lvlJc w:val="left"/>
      <w:pPr>
        <w:ind w:left="5760" w:hanging="360"/>
      </w:pPr>
    </w:lvl>
    <w:lvl w:ilvl="8" w:tplc="817AB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7D3D"/>
    <w:multiLevelType w:val="hybridMultilevel"/>
    <w:tmpl w:val="4BFEC5B0"/>
    <w:lvl w:ilvl="0" w:tplc="D464B7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69396" w:tentative="1">
      <w:start w:val="1"/>
      <w:numFmt w:val="lowerLetter"/>
      <w:lvlText w:val="%2."/>
      <w:lvlJc w:val="left"/>
      <w:pPr>
        <w:ind w:left="1440" w:hanging="360"/>
      </w:pPr>
    </w:lvl>
    <w:lvl w:ilvl="2" w:tplc="5B645F32" w:tentative="1">
      <w:start w:val="1"/>
      <w:numFmt w:val="lowerRoman"/>
      <w:lvlText w:val="%3."/>
      <w:lvlJc w:val="right"/>
      <w:pPr>
        <w:ind w:left="2160" w:hanging="180"/>
      </w:pPr>
    </w:lvl>
    <w:lvl w:ilvl="3" w:tplc="8E04BB68" w:tentative="1">
      <w:start w:val="1"/>
      <w:numFmt w:val="decimal"/>
      <w:lvlText w:val="%4."/>
      <w:lvlJc w:val="left"/>
      <w:pPr>
        <w:ind w:left="2880" w:hanging="360"/>
      </w:pPr>
    </w:lvl>
    <w:lvl w:ilvl="4" w:tplc="22CC4D60" w:tentative="1">
      <w:start w:val="1"/>
      <w:numFmt w:val="lowerLetter"/>
      <w:lvlText w:val="%5."/>
      <w:lvlJc w:val="left"/>
      <w:pPr>
        <w:ind w:left="3600" w:hanging="360"/>
      </w:pPr>
    </w:lvl>
    <w:lvl w:ilvl="5" w:tplc="E2C2E2CC" w:tentative="1">
      <w:start w:val="1"/>
      <w:numFmt w:val="lowerRoman"/>
      <w:lvlText w:val="%6."/>
      <w:lvlJc w:val="right"/>
      <w:pPr>
        <w:ind w:left="4320" w:hanging="180"/>
      </w:pPr>
    </w:lvl>
    <w:lvl w:ilvl="6" w:tplc="5A084B88" w:tentative="1">
      <w:start w:val="1"/>
      <w:numFmt w:val="decimal"/>
      <w:lvlText w:val="%7."/>
      <w:lvlJc w:val="left"/>
      <w:pPr>
        <w:ind w:left="5040" w:hanging="360"/>
      </w:pPr>
    </w:lvl>
    <w:lvl w:ilvl="7" w:tplc="312274FE" w:tentative="1">
      <w:start w:val="1"/>
      <w:numFmt w:val="lowerLetter"/>
      <w:lvlText w:val="%8."/>
      <w:lvlJc w:val="left"/>
      <w:pPr>
        <w:ind w:left="5760" w:hanging="360"/>
      </w:pPr>
    </w:lvl>
    <w:lvl w:ilvl="8" w:tplc="D7EAB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73D88"/>
    <w:multiLevelType w:val="hybridMultilevel"/>
    <w:tmpl w:val="7D4EA35C"/>
    <w:lvl w:ilvl="0" w:tplc="5644F9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484514" w:tentative="1">
      <w:start w:val="1"/>
      <w:numFmt w:val="lowerLetter"/>
      <w:lvlText w:val="%2."/>
      <w:lvlJc w:val="left"/>
      <w:pPr>
        <w:ind w:left="1440" w:hanging="360"/>
      </w:pPr>
    </w:lvl>
    <w:lvl w:ilvl="2" w:tplc="6B400D4E" w:tentative="1">
      <w:start w:val="1"/>
      <w:numFmt w:val="lowerRoman"/>
      <w:lvlText w:val="%3."/>
      <w:lvlJc w:val="right"/>
      <w:pPr>
        <w:ind w:left="2160" w:hanging="180"/>
      </w:pPr>
    </w:lvl>
    <w:lvl w:ilvl="3" w:tplc="BCD0EEE0" w:tentative="1">
      <w:start w:val="1"/>
      <w:numFmt w:val="decimal"/>
      <w:lvlText w:val="%4."/>
      <w:lvlJc w:val="left"/>
      <w:pPr>
        <w:ind w:left="2880" w:hanging="360"/>
      </w:pPr>
    </w:lvl>
    <w:lvl w:ilvl="4" w:tplc="B2BA26A6" w:tentative="1">
      <w:start w:val="1"/>
      <w:numFmt w:val="lowerLetter"/>
      <w:lvlText w:val="%5."/>
      <w:lvlJc w:val="left"/>
      <w:pPr>
        <w:ind w:left="3600" w:hanging="360"/>
      </w:pPr>
    </w:lvl>
    <w:lvl w:ilvl="5" w:tplc="05ACF57E" w:tentative="1">
      <w:start w:val="1"/>
      <w:numFmt w:val="lowerRoman"/>
      <w:lvlText w:val="%6."/>
      <w:lvlJc w:val="right"/>
      <w:pPr>
        <w:ind w:left="4320" w:hanging="180"/>
      </w:pPr>
    </w:lvl>
    <w:lvl w:ilvl="6" w:tplc="6994E21A" w:tentative="1">
      <w:start w:val="1"/>
      <w:numFmt w:val="decimal"/>
      <w:lvlText w:val="%7."/>
      <w:lvlJc w:val="left"/>
      <w:pPr>
        <w:ind w:left="5040" w:hanging="360"/>
      </w:pPr>
    </w:lvl>
    <w:lvl w:ilvl="7" w:tplc="AB9AE6BE" w:tentative="1">
      <w:start w:val="1"/>
      <w:numFmt w:val="lowerLetter"/>
      <w:lvlText w:val="%8."/>
      <w:lvlJc w:val="left"/>
      <w:pPr>
        <w:ind w:left="5760" w:hanging="360"/>
      </w:pPr>
    </w:lvl>
    <w:lvl w:ilvl="8" w:tplc="CE8A1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2AD1"/>
    <w:multiLevelType w:val="hybridMultilevel"/>
    <w:tmpl w:val="94AE5FF0"/>
    <w:lvl w:ilvl="0" w:tplc="26DE8C1E">
      <w:start w:val="15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C9B6FA62" w:tentative="1">
      <w:start w:val="1"/>
      <w:numFmt w:val="lowerLetter"/>
      <w:lvlText w:val="%2."/>
      <w:lvlJc w:val="left"/>
      <w:pPr>
        <w:ind w:left="1800" w:hanging="360"/>
      </w:pPr>
    </w:lvl>
    <w:lvl w:ilvl="2" w:tplc="055AB604" w:tentative="1">
      <w:start w:val="1"/>
      <w:numFmt w:val="lowerRoman"/>
      <w:lvlText w:val="%3."/>
      <w:lvlJc w:val="right"/>
      <w:pPr>
        <w:ind w:left="2520" w:hanging="180"/>
      </w:pPr>
    </w:lvl>
    <w:lvl w:ilvl="3" w:tplc="6F406CDC" w:tentative="1">
      <w:start w:val="1"/>
      <w:numFmt w:val="decimal"/>
      <w:lvlText w:val="%4."/>
      <w:lvlJc w:val="left"/>
      <w:pPr>
        <w:ind w:left="3240" w:hanging="360"/>
      </w:pPr>
    </w:lvl>
    <w:lvl w:ilvl="4" w:tplc="D23A7BB4" w:tentative="1">
      <w:start w:val="1"/>
      <w:numFmt w:val="lowerLetter"/>
      <w:lvlText w:val="%5."/>
      <w:lvlJc w:val="left"/>
      <w:pPr>
        <w:ind w:left="3960" w:hanging="360"/>
      </w:pPr>
    </w:lvl>
    <w:lvl w:ilvl="5" w:tplc="33B2A91E" w:tentative="1">
      <w:start w:val="1"/>
      <w:numFmt w:val="lowerRoman"/>
      <w:lvlText w:val="%6."/>
      <w:lvlJc w:val="right"/>
      <w:pPr>
        <w:ind w:left="4680" w:hanging="180"/>
      </w:pPr>
    </w:lvl>
    <w:lvl w:ilvl="6" w:tplc="52366E32" w:tentative="1">
      <w:start w:val="1"/>
      <w:numFmt w:val="decimal"/>
      <w:lvlText w:val="%7."/>
      <w:lvlJc w:val="left"/>
      <w:pPr>
        <w:ind w:left="5400" w:hanging="360"/>
      </w:pPr>
    </w:lvl>
    <w:lvl w:ilvl="7" w:tplc="010C7224" w:tentative="1">
      <w:start w:val="1"/>
      <w:numFmt w:val="lowerLetter"/>
      <w:lvlText w:val="%8."/>
      <w:lvlJc w:val="left"/>
      <w:pPr>
        <w:ind w:left="6120" w:hanging="360"/>
      </w:pPr>
    </w:lvl>
    <w:lvl w:ilvl="8" w:tplc="322E9A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812E6"/>
    <w:multiLevelType w:val="hybridMultilevel"/>
    <w:tmpl w:val="1CA68000"/>
    <w:lvl w:ilvl="0" w:tplc="4AD0A414">
      <w:start w:val="9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5526486" w:tentative="1">
      <w:start w:val="1"/>
      <w:numFmt w:val="lowerLetter"/>
      <w:lvlText w:val="%2."/>
      <w:lvlJc w:val="left"/>
      <w:pPr>
        <w:ind w:left="1440" w:hanging="360"/>
      </w:pPr>
    </w:lvl>
    <w:lvl w:ilvl="2" w:tplc="EC1CA676" w:tentative="1">
      <w:start w:val="1"/>
      <w:numFmt w:val="lowerRoman"/>
      <w:lvlText w:val="%3."/>
      <w:lvlJc w:val="right"/>
      <w:pPr>
        <w:ind w:left="2160" w:hanging="180"/>
      </w:pPr>
    </w:lvl>
    <w:lvl w:ilvl="3" w:tplc="6C4E6C48" w:tentative="1">
      <w:start w:val="1"/>
      <w:numFmt w:val="decimal"/>
      <w:lvlText w:val="%4."/>
      <w:lvlJc w:val="left"/>
      <w:pPr>
        <w:ind w:left="2880" w:hanging="360"/>
      </w:pPr>
    </w:lvl>
    <w:lvl w:ilvl="4" w:tplc="A582032E" w:tentative="1">
      <w:start w:val="1"/>
      <w:numFmt w:val="lowerLetter"/>
      <w:lvlText w:val="%5."/>
      <w:lvlJc w:val="left"/>
      <w:pPr>
        <w:ind w:left="3600" w:hanging="360"/>
      </w:pPr>
    </w:lvl>
    <w:lvl w:ilvl="5" w:tplc="3794BA7A" w:tentative="1">
      <w:start w:val="1"/>
      <w:numFmt w:val="lowerRoman"/>
      <w:lvlText w:val="%6."/>
      <w:lvlJc w:val="right"/>
      <w:pPr>
        <w:ind w:left="4320" w:hanging="180"/>
      </w:pPr>
    </w:lvl>
    <w:lvl w:ilvl="6" w:tplc="4B4C209C" w:tentative="1">
      <w:start w:val="1"/>
      <w:numFmt w:val="decimal"/>
      <w:lvlText w:val="%7."/>
      <w:lvlJc w:val="left"/>
      <w:pPr>
        <w:ind w:left="5040" w:hanging="360"/>
      </w:pPr>
    </w:lvl>
    <w:lvl w:ilvl="7" w:tplc="803640DC" w:tentative="1">
      <w:start w:val="1"/>
      <w:numFmt w:val="lowerLetter"/>
      <w:lvlText w:val="%8."/>
      <w:lvlJc w:val="left"/>
      <w:pPr>
        <w:ind w:left="5760" w:hanging="360"/>
      </w:pPr>
    </w:lvl>
    <w:lvl w:ilvl="8" w:tplc="A12A6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C4F9C"/>
    <w:multiLevelType w:val="hybridMultilevel"/>
    <w:tmpl w:val="0A8044F4"/>
    <w:lvl w:ilvl="0" w:tplc="8538154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A46FB9C" w:tentative="1">
      <w:start w:val="1"/>
      <w:numFmt w:val="lowerLetter"/>
      <w:lvlText w:val="%2."/>
      <w:lvlJc w:val="left"/>
      <w:pPr>
        <w:ind w:left="1440" w:hanging="360"/>
      </w:pPr>
    </w:lvl>
    <w:lvl w:ilvl="2" w:tplc="2FAC68CC" w:tentative="1">
      <w:start w:val="1"/>
      <w:numFmt w:val="lowerRoman"/>
      <w:lvlText w:val="%3."/>
      <w:lvlJc w:val="right"/>
      <w:pPr>
        <w:ind w:left="2160" w:hanging="180"/>
      </w:pPr>
    </w:lvl>
    <w:lvl w:ilvl="3" w:tplc="EF506C6A" w:tentative="1">
      <w:start w:val="1"/>
      <w:numFmt w:val="decimal"/>
      <w:lvlText w:val="%4."/>
      <w:lvlJc w:val="left"/>
      <w:pPr>
        <w:ind w:left="2880" w:hanging="360"/>
      </w:pPr>
    </w:lvl>
    <w:lvl w:ilvl="4" w:tplc="BFC0B53E" w:tentative="1">
      <w:start w:val="1"/>
      <w:numFmt w:val="lowerLetter"/>
      <w:lvlText w:val="%5."/>
      <w:lvlJc w:val="left"/>
      <w:pPr>
        <w:ind w:left="3600" w:hanging="360"/>
      </w:pPr>
    </w:lvl>
    <w:lvl w:ilvl="5" w:tplc="BDDEA14E" w:tentative="1">
      <w:start w:val="1"/>
      <w:numFmt w:val="lowerRoman"/>
      <w:lvlText w:val="%6."/>
      <w:lvlJc w:val="right"/>
      <w:pPr>
        <w:ind w:left="4320" w:hanging="180"/>
      </w:pPr>
    </w:lvl>
    <w:lvl w:ilvl="6" w:tplc="C6009AFE" w:tentative="1">
      <w:start w:val="1"/>
      <w:numFmt w:val="decimal"/>
      <w:lvlText w:val="%7."/>
      <w:lvlJc w:val="left"/>
      <w:pPr>
        <w:ind w:left="5040" w:hanging="360"/>
      </w:pPr>
    </w:lvl>
    <w:lvl w:ilvl="7" w:tplc="ADDA1266" w:tentative="1">
      <w:start w:val="1"/>
      <w:numFmt w:val="lowerLetter"/>
      <w:lvlText w:val="%8."/>
      <w:lvlJc w:val="left"/>
      <w:pPr>
        <w:ind w:left="5760" w:hanging="360"/>
      </w:pPr>
    </w:lvl>
    <w:lvl w:ilvl="8" w:tplc="23307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794"/>
    <w:multiLevelType w:val="hybridMultilevel"/>
    <w:tmpl w:val="9A9276CE"/>
    <w:lvl w:ilvl="0" w:tplc="DA42930A">
      <w:start w:val="15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E66FDD8" w:tentative="1">
      <w:start w:val="1"/>
      <w:numFmt w:val="lowerLetter"/>
      <w:lvlText w:val="%2."/>
      <w:lvlJc w:val="left"/>
      <w:pPr>
        <w:ind w:left="1440" w:hanging="360"/>
      </w:pPr>
    </w:lvl>
    <w:lvl w:ilvl="2" w:tplc="E0EEC846" w:tentative="1">
      <w:start w:val="1"/>
      <w:numFmt w:val="lowerRoman"/>
      <w:lvlText w:val="%3."/>
      <w:lvlJc w:val="right"/>
      <w:pPr>
        <w:ind w:left="2160" w:hanging="180"/>
      </w:pPr>
    </w:lvl>
    <w:lvl w:ilvl="3" w:tplc="9CE0B6DE" w:tentative="1">
      <w:start w:val="1"/>
      <w:numFmt w:val="decimal"/>
      <w:lvlText w:val="%4."/>
      <w:lvlJc w:val="left"/>
      <w:pPr>
        <w:ind w:left="2880" w:hanging="360"/>
      </w:pPr>
    </w:lvl>
    <w:lvl w:ilvl="4" w:tplc="020037CC" w:tentative="1">
      <w:start w:val="1"/>
      <w:numFmt w:val="lowerLetter"/>
      <w:lvlText w:val="%5."/>
      <w:lvlJc w:val="left"/>
      <w:pPr>
        <w:ind w:left="3600" w:hanging="360"/>
      </w:pPr>
    </w:lvl>
    <w:lvl w:ilvl="5" w:tplc="F4621D32" w:tentative="1">
      <w:start w:val="1"/>
      <w:numFmt w:val="lowerRoman"/>
      <w:lvlText w:val="%6."/>
      <w:lvlJc w:val="right"/>
      <w:pPr>
        <w:ind w:left="4320" w:hanging="180"/>
      </w:pPr>
    </w:lvl>
    <w:lvl w:ilvl="6" w:tplc="8440057A" w:tentative="1">
      <w:start w:val="1"/>
      <w:numFmt w:val="decimal"/>
      <w:lvlText w:val="%7."/>
      <w:lvlJc w:val="left"/>
      <w:pPr>
        <w:ind w:left="5040" w:hanging="360"/>
      </w:pPr>
    </w:lvl>
    <w:lvl w:ilvl="7" w:tplc="974A836C" w:tentative="1">
      <w:start w:val="1"/>
      <w:numFmt w:val="lowerLetter"/>
      <w:lvlText w:val="%8."/>
      <w:lvlJc w:val="left"/>
      <w:pPr>
        <w:ind w:left="5760" w:hanging="360"/>
      </w:pPr>
    </w:lvl>
    <w:lvl w:ilvl="8" w:tplc="52A4A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54BD"/>
    <w:multiLevelType w:val="hybridMultilevel"/>
    <w:tmpl w:val="86340CA8"/>
    <w:lvl w:ilvl="0" w:tplc="066CD3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518FDD8" w:tentative="1">
      <w:start w:val="1"/>
      <w:numFmt w:val="lowerLetter"/>
      <w:lvlText w:val="%2."/>
      <w:lvlJc w:val="left"/>
      <w:pPr>
        <w:ind w:left="1440" w:hanging="360"/>
      </w:pPr>
    </w:lvl>
    <w:lvl w:ilvl="2" w:tplc="FA60D38E" w:tentative="1">
      <w:start w:val="1"/>
      <w:numFmt w:val="lowerRoman"/>
      <w:lvlText w:val="%3."/>
      <w:lvlJc w:val="right"/>
      <w:pPr>
        <w:ind w:left="2160" w:hanging="180"/>
      </w:pPr>
    </w:lvl>
    <w:lvl w:ilvl="3" w:tplc="66AC2D86" w:tentative="1">
      <w:start w:val="1"/>
      <w:numFmt w:val="decimal"/>
      <w:lvlText w:val="%4."/>
      <w:lvlJc w:val="left"/>
      <w:pPr>
        <w:ind w:left="2880" w:hanging="360"/>
      </w:pPr>
    </w:lvl>
    <w:lvl w:ilvl="4" w:tplc="F5E4E762" w:tentative="1">
      <w:start w:val="1"/>
      <w:numFmt w:val="lowerLetter"/>
      <w:lvlText w:val="%5."/>
      <w:lvlJc w:val="left"/>
      <w:pPr>
        <w:ind w:left="3600" w:hanging="360"/>
      </w:pPr>
    </w:lvl>
    <w:lvl w:ilvl="5" w:tplc="28EC4620" w:tentative="1">
      <w:start w:val="1"/>
      <w:numFmt w:val="lowerRoman"/>
      <w:lvlText w:val="%6."/>
      <w:lvlJc w:val="right"/>
      <w:pPr>
        <w:ind w:left="4320" w:hanging="180"/>
      </w:pPr>
    </w:lvl>
    <w:lvl w:ilvl="6" w:tplc="CD84F8B8" w:tentative="1">
      <w:start w:val="1"/>
      <w:numFmt w:val="decimal"/>
      <w:lvlText w:val="%7."/>
      <w:lvlJc w:val="left"/>
      <w:pPr>
        <w:ind w:left="5040" w:hanging="360"/>
      </w:pPr>
    </w:lvl>
    <w:lvl w:ilvl="7" w:tplc="66FA07E8" w:tentative="1">
      <w:start w:val="1"/>
      <w:numFmt w:val="lowerLetter"/>
      <w:lvlText w:val="%8."/>
      <w:lvlJc w:val="left"/>
      <w:pPr>
        <w:ind w:left="5760" w:hanging="360"/>
      </w:pPr>
    </w:lvl>
    <w:lvl w:ilvl="8" w:tplc="8B8CF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751F5"/>
    <w:multiLevelType w:val="hybridMultilevel"/>
    <w:tmpl w:val="B4F0F842"/>
    <w:lvl w:ilvl="0" w:tplc="DBF4C75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02604DE" w:tentative="1">
      <w:start w:val="1"/>
      <w:numFmt w:val="lowerLetter"/>
      <w:lvlText w:val="%2."/>
      <w:lvlJc w:val="left"/>
      <w:pPr>
        <w:ind w:left="1865" w:hanging="360"/>
      </w:pPr>
    </w:lvl>
    <w:lvl w:ilvl="2" w:tplc="16D08B8A" w:tentative="1">
      <w:start w:val="1"/>
      <w:numFmt w:val="lowerRoman"/>
      <w:lvlText w:val="%3."/>
      <w:lvlJc w:val="right"/>
      <w:pPr>
        <w:ind w:left="2585" w:hanging="180"/>
      </w:pPr>
    </w:lvl>
    <w:lvl w:ilvl="3" w:tplc="B1E08760" w:tentative="1">
      <w:start w:val="1"/>
      <w:numFmt w:val="decimal"/>
      <w:lvlText w:val="%4."/>
      <w:lvlJc w:val="left"/>
      <w:pPr>
        <w:ind w:left="3305" w:hanging="360"/>
      </w:pPr>
    </w:lvl>
    <w:lvl w:ilvl="4" w:tplc="041884FC" w:tentative="1">
      <w:start w:val="1"/>
      <w:numFmt w:val="lowerLetter"/>
      <w:lvlText w:val="%5."/>
      <w:lvlJc w:val="left"/>
      <w:pPr>
        <w:ind w:left="4025" w:hanging="360"/>
      </w:pPr>
    </w:lvl>
    <w:lvl w:ilvl="5" w:tplc="36D629E6" w:tentative="1">
      <w:start w:val="1"/>
      <w:numFmt w:val="lowerRoman"/>
      <w:lvlText w:val="%6."/>
      <w:lvlJc w:val="right"/>
      <w:pPr>
        <w:ind w:left="4745" w:hanging="180"/>
      </w:pPr>
    </w:lvl>
    <w:lvl w:ilvl="6" w:tplc="BCAA5D7C" w:tentative="1">
      <w:start w:val="1"/>
      <w:numFmt w:val="decimal"/>
      <w:lvlText w:val="%7."/>
      <w:lvlJc w:val="left"/>
      <w:pPr>
        <w:ind w:left="5465" w:hanging="360"/>
      </w:pPr>
    </w:lvl>
    <w:lvl w:ilvl="7" w:tplc="E9ACF9EA" w:tentative="1">
      <w:start w:val="1"/>
      <w:numFmt w:val="lowerLetter"/>
      <w:lvlText w:val="%8."/>
      <w:lvlJc w:val="left"/>
      <w:pPr>
        <w:ind w:left="6185" w:hanging="360"/>
      </w:pPr>
    </w:lvl>
    <w:lvl w:ilvl="8" w:tplc="1E50436E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1100F2E"/>
    <w:multiLevelType w:val="hybridMultilevel"/>
    <w:tmpl w:val="B8A0815E"/>
    <w:lvl w:ilvl="0" w:tplc="92D0C8C6">
      <w:start w:val="1"/>
      <w:numFmt w:val="decimal"/>
      <w:lvlText w:val="%1)"/>
      <w:lvlJc w:val="left"/>
      <w:pPr>
        <w:ind w:left="720" w:hanging="360"/>
      </w:pPr>
    </w:lvl>
    <w:lvl w:ilvl="1" w:tplc="0DEEE50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1874963C">
      <w:start w:val="1"/>
      <w:numFmt w:val="decimal"/>
      <w:lvlText w:val="%3)"/>
      <w:lvlJc w:val="left"/>
      <w:pPr>
        <w:ind w:left="720" w:hanging="360"/>
      </w:pPr>
    </w:lvl>
    <w:lvl w:ilvl="3" w:tplc="19063906" w:tentative="1">
      <w:start w:val="1"/>
      <w:numFmt w:val="decimal"/>
      <w:lvlText w:val="%4."/>
      <w:lvlJc w:val="left"/>
      <w:pPr>
        <w:ind w:left="2880" w:hanging="360"/>
      </w:pPr>
    </w:lvl>
    <w:lvl w:ilvl="4" w:tplc="1848CF98" w:tentative="1">
      <w:start w:val="1"/>
      <w:numFmt w:val="lowerLetter"/>
      <w:lvlText w:val="%5."/>
      <w:lvlJc w:val="left"/>
      <w:pPr>
        <w:ind w:left="3600" w:hanging="360"/>
      </w:pPr>
    </w:lvl>
    <w:lvl w:ilvl="5" w:tplc="AC663680" w:tentative="1">
      <w:start w:val="1"/>
      <w:numFmt w:val="lowerRoman"/>
      <w:lvlText w:val="%6."/>
      <w:lvlJc w:val="right"/>
      <w:pPr>
        <w:ind w:left="4320" w:hanging="180"/>
      </w:pPr>
    </w:lvl>
    <w:lvl w:ilvl="6" w:tplc="5A74A84C" w:tentative="1">
      <w:start w:val="1"/>
      <w:numFmt w:val="decimal"/>
      <w:lvlText w:val="%7."/>
      <w:lvlJc w:val="left"/>
      <w:pPr>
        <w:ind w:left="5040" w:hanging="360"/>
      </w:pPr>
    </w:lvl>
    <w:lvl w:ilvl="7" w:tplc="18FA987E" w:tentative="1">
      <w:start w:val="1"/>
      <w:numFmt w:val="lowerLetter"/>
      <w:lvlText w:val="%8."/>
      <w:lvlJc w:val="left"/>
      <w:pPr>
        <w:ind w:left="5760" w:hanging="360"/>
      </w:pPr>
    </w:lvl>
    <w:lvl w:ilvl="8" w:tplc="9F227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C69E8"/>
    <w:multiLevelType w:val="hybridMultilevel"/>
    <w:tmpl w:val="7B62BDB4"/>
    <w:lvl w:ilvl="0" w:tplc="6C489C76">
      <w:start w:val="12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EEF6039C" w:tentative="1">
      <w:start w:val="1"/>
      <w:numFmt w:val="lowerLetter"/>
      <w:lvlText w:val="%2."/>
      <w:lvlJc w:val="left"/>
      <w:pPr>
        <w:ind w:left="1440" w:hanging="360"/>
      </w:pPr>
    </w:lvl>
    <w:lvl w:ilvl="2" w:tplc="B0E2573C" w:tentative="1">
      <w:start w:val="1"/>
      <w:numFmt w:val="lowerRoman"/>
      <w:lvlText w:val="%3."/>
      <w:lvlJc w:val="right"/>
      <w:pPr>
        <w:ind w:left="2160" w:hanging="180"/>
      </w:pPr>
    </w:lvl>
    <w:lvl w:ilvl="3" w:tplc="1F5C86C2" w:tentative="1">
      <w:start w:val="1"/>
      <w:numFmt w:val="decimal"/>
      <w:lvlText w:val="%4."/>
      <w:lvlJc w:val="left"/>
      <w:pPr>
        <w:ind w:left="2880" w:hanging="360"/>
      </w:pPr>
    </w:lvl>
    <w:lvl w:ilvl="4" w:tplc="2A86A7B8" w:tentative="1">
      <w:start w:val="1"/>
      <w:numFmt w:val="lowerLetter"/>
      <w:lvlText w:val="%5."/>
      <w:lvlJc w:val="left"/>
      <w:pPr>
        <w:ind w:left="3600" w:hanging="360"/>
      </w:pPr>
    </w:lvl>
    <w:lvl w:ilvl="5" w:tplc="D2FCC95C" w:tentative="1">
      <w:start w:val="1"/>
      <w:numFmt w:val="lowerRoman"/>
      <w:lvlText w:val="%6."/>
      <w:lvlJc w:val="right"/>
      <w:pPr>
        <w:ind w:left="4320" w:hanging="180"/>
      </w:pPr>
    </w:lvl>
    <w:lvl w:ilvl="6" w:tplc="5100DB4C" w:tentative="1">
      <w:start w:val="1"/>
      <w:numFmt w:val="decimal"/>
      <w:lvlText w:val="%7."/>
      <w:lvlJc w:val="left"/>
      <w:pPr>
        <w:ind w:left="5040" w:hanging="360"/>
      </w:pPr>
    </w:lvl>
    <w:lvl w:ilvl="7" w:tplc="985ED23E" w:tentative="1">
      <w:start w:val="1"/>
      <w:numFmt w:val="lowerLetter"/>
      <w:lvlText w:val="%8."/>
      <w:lvlJc w:val="left"/>
      <w:pPr>
        <w:ind w:left="5760" w:hanging="360"/>
      </w:pPr>
    </w:lvl>
    <w:lvl w:ilvl="8" w:tplc="42368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D6284"/>
    <w:multiLevelType w:val="hybridMultilevel"/>
    <w:tmpl w:val="6D023DE6"/>
    <w:lvl w:ilvl="0" w:tplc="25743DBE">
      <w:start w:val="8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F1CA7966" w:tentative="1">
      <w:start w:val="1"/>
      <w:numFmt w:val="lowerLetter"/>
      <w:lvlText w:val="%2."/>
      <w:lvlJc w:val="left"/>
      <w:pPr>
        <w:ind w:left="1440" w:hanging="360"/>
      </w:pPr>
    </w:lvl>
    <w:lvl w:ilvl="2" w:tplc="E1B69646" w:tentative="1">
      <w:start w:val="1"/>
      <w:numFmt w:val="lowerRoman"/>
      <w:lvlText w:val="%3."/>
      <w:lvlJc w:val="right"/>
      <w:pPr>
        <w:ind w:left="2160" w:hanging="180"/>
      </w:pPr>
    </w:lvl>
    <w:lvl w:ilvl="3" w:tplc="75969B3E" w:tentative="1">
      <w:start w:val="1"/>
      <w:numFmt w:val="decimal"/>
      <w:lvlText w:val="%4."/>
      <w:lvlJc w:val="left"/>
      <w:pPr>
        <w:ind w:left="2880" w:hanging="360"/>
      </w:pPr>
    </w:lvl>
    <w:lvl w:ilvl="4" w:tplc="49AEE9BC" w:tentative="1">
      <w:start w:val="1"/>
      <w:numFmt w:val="lowerLetter"/>
      <w:lvlText w:val="%5."/>
      <w:lvlJc w:val="left"/>
      <w:pPr>
        <w:ind w:left="3600" w:hanging="360"/>
      </w:pPr>
    </w:lvl>
    <w:lvl w:ilvl="5" w:tplc="55BC6860" w:tentative="1">
      <w:start w:val="1"/>
      <w:numFmt w:val="lowerRoman"/>
      <w:lvlText w:val="%6."/>
      <w:lvlJc w:val="right"/>
      <w:pPr>
        <w:ind w:left="4320" w:hanging="180"/>
      </w:pPr>
    </w:lvl>
    <w:lvl w:ilvl="6" w:tplc="BF0CA77E" w:tentative="1">
      <w:start w:val="1"/>
      <w:numFmt w:val="decimal"/>
      <w:lvlText w:val="%7."/>
      <w:lvlJc w:val="left"/>
      <w:pPr>
        <w:ind w:left="5040" w:hanging="360"/>
      </w:pPr>
    </w:lvl>
    <w:lvl w:ilvl="7" w:tplc="393AEFA2" w:tentative="1">
      <w:start w:val="1"/>
      <w:numFmt w:val="lowerLetter"/>
      <w:lvlText w:val="%8."/>
      <w:lvlJc w:val="left"/>
      <w:pPr>
        <w:ind w:left="5760" w:hanging="360"/>
      </w:pPr>
    </w:lvl>
    <w:lvl w:ilvl="8" w:tplc="C3949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613A2"/>
    <w:multiLevelType w:val="hybridMultilevel"/>
    <w:tmpl w:val="D1FE8482"/>
    <w:lvl w:ilvl="0" w:tplc="0CFA0D0A">
      <w:start w:val="1"/>
      <w:numFmt w:val="decimal"/>
      <w:lvlText w:val="%1)"/>
      <w:lvlJc w:val="left"/>
      <w:pPr>
        <w:ind w:left="720" w:hanging="360"/>
      </w:pPr>
    </w:lvl>
    <w:lvl w:ilvl="1" w:tplc="BCA80FD2" w:tentative="1">
      <w:start w:val="1"/>
      <w:numFmt w:val="lowerLetter"/>
      <w:lvlText w:val="%2."/>
      <w:lvlJc w:val="left"/>
      <w:pPr>
        <w:ind w:left="1440" w:hanging="360"/>
      </w:pPr>
    </w:lvl>
    <w:lvl w:ilvl="2" w:tplc="6CFEBB74" w:tentative="1">
      <w:start w:val="1"/>
      <w:numFmt w:val="lowerRoman"/>
      <w:lvlText w:val="%3."/>
      <w:lvlJc w:val="right"/>
      <w:pPr>
        <w:ind w:left="2160" w:hanging="180"/>
      </w:pPr>
    </w:lvl>
    <w:lvl w:ilvl="3" w:tplc="E6E81576" w:tentative="1">
      <w:start w:val="1"/>
      <w:numFmt w:val="decimal"/>
      <w:lvlText w:val="%4."/>
      <w:lvlJc w:val="left"/>
      <w:pPr>
        <w:ind w:left="2880" w:hanging="360"/>
      </w:pPr>
    </w:lvl>
    <w:lvl w:ilvl="4" w:tplc="BF9EBCDA" w:tentative="1">
      <w:start w:val="1"/>
      <w:numFmt w:val="lowerLetter"/>
      <w:lvlText w:val="%5."/>
      <w:lvlJc w:val="left"/>
      <w:pPr>
        <w:ind w:left="3600" w:hanging="360"/>
      </w:pPr>
    </w:lvl>
    <w:lvl w:ilvl="5" w:tplc="A6940A96" w:tentative="1">
      <w:start w:val="1"/>
      <w:numFmt w:val="lowerRoman"/>
      <w:lvlText w:val="%6."/>
      <w:lvlJc w:val="right"/>
      <w:pPr>
        <w:ind w:left="4320" w:hanging="180"/>
      </w:pPr>
    </w:lvl>
    <w:lvl w:ilvl="6" w:tplc="8D56A018" w:tentative="1">
      <w:start w:val="1"/>
      <w:numFmt w:val="decimal"/>
      <w:lvlText w:val="%7."/>
      <w:lvlJc w:val="left"/>
      <w:pPr>
        <w:ind w:left="5040" w:hanging="360"/>
      </w:pPr>
    </w:lvl>
    <w:lvl w:ilvl="7" w:tplc="56C42368" w:tentative="1">
      <w:start w:val="1"/>
      <w:numFmt w:val="lowerLetter"/>
      <w:lvlText w:val="%8."/>
      <w:lvlJc w:val="left"/>
      <w:pPr>
        <w:ind w:left="5760" w:hanging="360"/>
      </w:pPr>
    </w:lvl>
    <w:lvl w:ilvl="8" w:tplc="A4E2E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1245A"/>
    <w:multiLevelType w:val="hybridMultilevel"/>
    <w:tmpl w:val="ACF841DC"/>
    <w:lvl w:ilvl="0" w:tplc="03285E26">
      <w:start w:val="1"/>
      <w:numFmt w:val="decimal"/>
      <w:lvlText w:val="%1)"/>
      <w:lvlJc w:val="left"/>
      <w:pPr>
        <w:ind w:left="720" w:hanging="360"/>
      </w:pPr>
    </w:lvl>
    <w:lvl w:ilvl="1" w:tplc="2CCC0246" w:tentative="1">
      <w:start w:val="1"/>
      <w:numFmt w:val="lowerLetter"/>
      <w:lvlText w:val="%2."/>
      <w:lvlJc w:val="left"/>
      <w:pPr>
        <w:ind w:left="1440" w:hanging="360"/>
      </w:pPr>
    </w:lvl>
    <w:lvl w:ilvl="2" w:tplc="AAFC2DA8">
      <w:start w:val="1"/>
      <w:numFmt w:val="lowerRoman"/>
      <w:lvlText w:val="%3."/>
      <w:lvlJc w:val="right"/>
      <w:pPr>
        <w:ind w:left="2160" w:hanging="180"/>
      </w:pPr>
    </w:lvl>
    <w:lvl w:ilvl="3" w:tplc="D3A4E31E" w:tentative="1">
      <w:start w:val="1"/>
      <w:numFmt w:val="decimal"/>
      <w:lvlText w:val="%4."/>
      <w:lvlJc w:val="left"/>
      <w:pPr>
        <w:ind w:left="2880" w:hanging="360"/>
      </w:pPr>
    </w:lvl>
    <w:lvl w:ilvl="4" w:tplc="7A241B42" w:tentative="1">
      <w:start w:val="1"/>
      <w:numFmt w:val="lowerLetter"/>
      <w:lvlText w:val="%5."/>
      <w:lvlJc w:val="left"/>
      <w:pPr>
        <w:ind w:left="3600" w:hanging="360"/>
      </w:pPr>
    </w:lvl>
    <w:lvl w:ilvl="5" w:tplc="096847C0" w:tentative="1">
      <w:start w:val="1"/>
      <w:numFmt w:val="lowerRoman"/>
      <w:lvlText w:val="%6."/>
      <w:lvlJc w:val="right"/>
      <w:pPr>
        <w:ind w:left="4320" w:hanging="180"/>
      </w:pPr>
    </w:lvl>
    <w:lvl w:ilvl="6" w:tplc="F3B87E4A" w:tentative="1">
      <w:start w:val="1"/>
      <w:numFmt w:val="decimal"/>
      <w:lvlText w:val="%7."/>
      <w:lvlJc w:val="left"/>
      <w:pPr>
        <w:ind w:left="5040" w:hanging="360"/>
      </w:pPr>
    </w:lvl>
    <w:lvl w:ilvl="7" w:tplc="554EE724" w:tentative="1">
      <w:start w:val="1"/>
      <w:numFmt w:val="lowerLetter"/>
      <w:lvlText w:val="%8."/>
      <w:lvlJc w:val="left"/>
      <w:pPr>
        <w:ind w:left="5760" w:hanging="360"/>
      </w:pPr>
    </w:lvl>
    <w:lvl w:ilvl="8" w:tplc="06B4A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2799A"/>
    <w:multiLevelType w:val="hybridMultilevel"/>
    <w:tmpl w:val="97C0339A"/>
    <w:lvl w:ilvl="0" w:tplc="97006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7325612" w:tentative="1">
      <w:start w:val="1"/>
      <w:numFmt w:val="lowerLetter"/>
      <w:lvlText w:val="%2."/>
      <w:lvlJc w:val="left"/>
      <w:pPr>
        <w:ind w:left="1440" w:hanging="360"/>
      </w:pPr>
    </w:lvl>
    <w:lvl w:ilvl="2" w:tplc="6B62E7EE" w:tentative="1">
      <w:start w:val="1"/>
      <w:numFmt w:val="lowerRoman"/>
      <w:lvlText w:val="%3."/>
      <w:lvlJc w:val="right"/>
      <w:pPr>
        <w:ind w:left="2160" w:hanging="180"/>
      </w:pPr>
    </w:lvl>
    <w:lvl w:ilvl="3" w:tplc="4B1AB8F8" w:tentative="1">
      <w:start w:val="1"/>
      <w:numFmt w:val="decimal"/>
      <w:lvlText w:val="%4."/>
      <w:lvlJc w:val="left"/>
      <w:pPr>
        <w:ind w:left="2880" w:hanging="360"/>
      </w:pPr>
    </w:lvl>
    <w:lvl w:ilvl="4" w:tplc="9762EE20" w:tentative="1">
      <w:start w:val="1"/>
      <w:numFmt w:val="lowerLetter"/>
      <w:lvlText w:val="%5."/>
      <w:lvlJc w:val="left"/>
      <w:pPr>
        <w:ind w:left="3600" w:hanging="360"/>
      </w:pPr>
    </w:lvl>
    <w:lvl w:ilvl="5" w:tplc="D2F20712" w:tentative="1">
      <w:start w:val="1"/>
      <w:numFmt w:val="lowerRoman"/>
      <w:lvlText w:val="%6."/>
      <w:lvlJc w:val="right"/>
      <w:pPr>
        <w:ind w:left="4320" w:hanging="180"/>
      </w:pPr>
    </w:lvl>
    <w:lvl w:ilvl="6" w:tplc="877052A4" w:tentative="1">
      <w:start w:val="1"/>
      <w:numFmt w:val="decimal"/>
      <w:lvlText w:val="%7."/>
      <w:lvlJc w:val="left"/>
      <w:pPr>
        <w:ind w:left="5040" w:hanging="360"/>
      </w:pPr>
    </w:lvl>
    <w:lvl w:ilvl="7" w:tplc="DAC8A280" w:tentative="1">
      <w:start w:val="1"/>
      <w:numFmt w:val="lowerLetter"/>
      <w:lvlText w:val="%8."/>
      <w:lvlJc w:val="left"/>
      <w:pPr>
        <w:ind w:left="5760" w:hanging="360"/>
      </w:pPr>
    </w:lvl>
    <w:lvl w:ilvl="8" w:tplc="9C9EC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86668"/>
    <w:multiLevelType w:val="hybridMultilevel"/>
    <w:tmpl w:val="36DACE62"/>
    <w:lvl w:ilvl="0" w:tplc="94B8FC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2C5E22" w:tentative="1">
      <w:start w:val="1"/>
      <w:numFmt w:val="lowerLetter"/>
      <w:lvlText w:val="%2."/>
      <w:lvlJc w:val="left"/>
      <w:pPr>
        <w:ind w:left="1440" w:hanging="360"/>
      </w:pPr>
    </w:lvl>
    <w:lvl w:ilvl="2" w:tplc="AB36A7A2" w:tentative="1">
      <w:start w:val="1"/>
      <w:numFmt w:val="lowerRoman"/>
      <w:lvlText w:val="%3."/>
      <w:lvlJc w:val="right"/>
      <w:pPr>
        <w:ind w:left="2160" w:hanging="180"/>
      </w:pPr>
    </w:lvl>
    <w:lvl w:ilvl="3" w:tplc="810AFC72" w:tentative="1">
      <w:start w:val="1"/>
      <w:numFmt w:val="decimal"/>
      <w:lvlText w:val="%4."/>
      <w:lvlJc w:val="left"/>
      <w:pPr>
        <w:ind w:left="2880" w:hanging="360"/>
      </w:pPr>
    </w:lvl>
    <w:lvl w:ilvl="4" w:tplc="644C4DDA" w:tentative="1">
      <w:start w:val="1"/>
      <w:numFmt w:val="lowerLetter"/>
      <w:lvlText w:val="%5."/>
      <w:lvlJc w:val="left"/>
      <w:pPr>
        <w:ind w:left="3600" w:hanging="360"/>
      </w:pPr>
    </w:lvl>
    <w:lvl w:ilvl="5" w:tplc="1E88C8A4" w:tentative="1">
      <w:start w:val="1"/>
      <w:numFmt w:val="lowerRoman"/>
      <w:lvlText w:val="%6."/>
      <w:lvlJc w:val="right"/>
      <w:pPr>
        <w:ind w:left="4320" w:hanging="180"/>
      </w:pPr>
    </w:lvl>
    <w:lvl w:ilvl="6" w:tplc="F47017BC" w:tentative="1">
      <w:start w:val="1"/>
      <w:numFmt w:val="decimal"/>
      <w:lvlText w:val="%7."/>
      <w:lvlJc w:val="left"/>
      <w:pPr>
        <w:ind w:left="5040" w:hanging="360"/>
      </w:pPr>
    </w:lvl>
    <w:lvl w:ilvl="7" w:tplc="DA0C849C" w:tentative="1">
      <w:start w:val="1"/>
      <w:numFmt w:val="lowerLetter"/>
      <w:lvlText w:val="%8."/>
      <w:lvlJc w:val="left"/>
      <w:pPr>
        <w:ind w:left="5760" w:hanging="360"/>
      </w:pPr>
    </w:lvl>
    <w:lvl w:ilvl="8" w:tplc="B7A6F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83385"/>
    <w:multiLevelType w:val="hybridMultilevel"/>
    <w:tmpl w:val="259AD688"/>
    <w:lvl w:ilvl="0" w:tplc="6C2A1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3284CFC" w:tentative="1">
      <w:start w:val="1"/>
      <w:numFmt w:val="lowerLetter"/>
      <w:lvlText w:val="%2."/>
      <w:lvlJc w:val="left"/>
      <w:pPr>
        <w:ind w:left="1789" w:hanging="360"/>
      </w:pPr>
    </w:lvl>
    <w:lvl w:ilvl="2" w:tplc="BD96A758" w:tentative="1">
      <w:start w:val="1"/>
      <w:numFmt w:val="lowerRoman"/>
      <w:lvlText w:val="%3."/>
      <w:lvlJc w:val="right"/>
      <w:pPr>
        <w:ind w:left="2509" w:hanging="180"/>
      </w:pPr>
    </w:lvl>
    <w:lvl w:ilvl="3" w:tplc="805CCC88" w:tentative="1">
      <w:start w:val="1"/>
      <w:numFmt w:val="decimal"/>
      <w:lvlText w:val="%4."/>
      <w:lvlJc w:val="left"/>
      <w:pPr>
        <w:ind w:left="3229" w:hanging="360"/>
      </w:pPr>
    </w:lvl>
    <w:lvl w:ilvl="4" w:tplc="36188304" w:tentative="1">
      <w:start w:val="1"/>
      <w:numFmt w:val="lowerLetter"/>
      <w:lvlText w:val="%5."/>
      <w:lvlJc w:val="left"/>
      <w:pPr>
        <w:ind w:left="3949" w:hanging="360"/>
      </w:pPr>
    </w:lvl>
    <w:lvl w:ilvl="5" w:tplc="D7D8FD2C" w:tentative="1">
      <w:start w:val="1"/>
      <w:numFmt w:val="lowerRoman"/>
      <w:lvlText w:val="%6."/>
      <w:lvlJc w:val="right"/>
      <w:pPr>
        <w:ind w:left="4669" w:hanging="180"/>
      </w:pPr>
    </w:lvl>
    <w:lvl w:ilvl="6" w:tplc="1D6E4E32" w:tentative="1">
      <w:start w:val="1"/>
      <w:numFmt w:val="decimal"/>
      <w:lvlText w:val="%7."/>
      <w:lvlJc w:val="left"/>
      <w:pPr>
        <w:ind w:left="5389" w:hanging="360"/>
      </w:pPr>
    </w:lvl>
    <w:lvl w:ilvl="7" w:tplc="2880FD7C" w:tentative="1">
      <w:start w:val="1"/>
      <w:numFmt w:val="lowerLetter"/>
      <w:lvlText w:val="%8."/>
      <w:lvlJc w:val="left"/>
      <w:pPr>
        <w:ind w:left="6109" w:hanging="360"/>
      </w:pPr>
    </w:lvl>
    <w:lvl w:ilvl="8" w:tplc="27B0185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543063"/>
    <w:multiLevelType w:val="hybridMultilevel"/>
    <w:tmpl w:val="7E38CCC4"/>
    <w:lvl w:ilvl="0" w:tplc="234C89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567FC6" w:tentative="1">
      <w:start w:val="1"/>
      <w:numFmt w:val="lowerLetter"/>
      <w:lvlText w:val="%2."/>
      <w:lvlJc w:val="left"/>
      <w:pPr>
        <w:ind w:left="1440" w:hanging="360"/>
      </w:pPr>
    </w:lvl>
    <w:lvl w:ilvl="2" w:tplc="70CC9CD2" w:tentative="1">
      <w:start w:val="1"/>
      <w:numFmt w:val="lowerRoman"/>
      <w:lvlText w:val="%3."/>
      <w:lvlJc w:val="right"/>
      <w:pPr>
        <w:ind w:left="2160" w:hanging="180"/>
      </w:pPr>
    </w:lvl>
    <w:lvl w:ilvl="3" w:tplc="969A0126" w:tentative="1">
      <w:start w:val="1"/>
      <w:numFmt w:val="decimal"/>
      <w:lvlText w:val="%4."/>
      <w:lvlJc w:val="left"/>
      <w:pPr>
        <w:ind w:left="2880" w:hanging="360"/>
      </w:pPr>
    </w:lvl>
    <w:lvl w:ilvl="4" w:tplc="54D04220" w:tentative="1">
      <w:start w:val="1"/>
      <w:numFmt w:val="lowerLetter"/>
      <w:lvlText w:val="%5."/>
      <w:lvlJc w:val="left"/>
      <w:pPr>
        <w:ind w:left="3600" w:hanging="360"/>
      </w:pPr>
    </w:lvl>
    <w:lvl w:ilvl="5" w:tplc="1150AE3A" w:tentative="1">
      <w:start w:val="1"/>
      <w:numFmt w:val="lowerRoman"/>
      <w:lvlText w:val="%6."/>
      <w:lvlJc w:val="right"/>
      <w:pPr>
        <w:ind w:left="4320" w:hanging="180"/>
      </w:pPr>
    </w:lvl>
    <w:lvl w:ilvl="6" w:tplc="5FDAA024" w:tentative="1">
      <w:start w:val="1"/>
      <w:numFmt w:val="decimal"/>
      <w:lvlText w:val="%7."/>
      <w:lvlJc w:val="left"/>
      <w:pPr>
        <w:ind w:left="5040" w:hanging="360"/>
      </w:pPr>
    </w:lvl>
    <w:lvl w:ilvl="7" w:tplc="0E5641FE" w:tentative="1">
      <w:start w:val="1"/>
      <w:numFmt w:val="lowerLetter"/>
      <w:lvlText w:val="%8."/>
      <w:lvlJc w:val="left"/>
      <w:pPr>
        <w:ind w:left="5760" w:hanging="360"/>
      </w:pPr>
    </w:lvl>
    <w:lvl w:ilvl="8" w:tplc="05D62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2A8A"/>
    <w:multiLevelType w:val="hybridMultilevel"/>
    <w:tmpl w:val="20CCAB82"/>
    <w:lvl w:ilvl="0" w:tplc="2F3C5E28">
      <w:start w:val="2"/>
      <w:numFmt w:val="decimal"/>
      <w:suff w:val="space"/>
      <w:lvlText w:val="%1."/>
      <w:lvlJc w:val="left"/>
      <w:pPr>
        <w:ind w:left="786" w:hanging="360"/>
      </w:pPr>
      <w:rPr>
        <w:rFonts w:hint="default"/>
        <w:strike/>
        <w:color w:val="EE0000"/>
      </w:rPr>
    </w:lvl>
    <w:lvl w:ilvl="1" w:tplc="7910E862" w:tentative="1">
      <w:start w:val="1"/>
      <w:numFmt w:val="lowerLetter"/>
      <w:lvlText w:val="%2."/>
      <w:lvlJc w:val="left"/>
      <w:pPr>
        <w:ind w:left="1865" w:hanging="360"/>
      </w:pPr>
    </w:lvl>
    <w:lvl w:ilvl="2" w:tplc="7BD4EC3A" w:tentative="1">
      <w:start w:val="1"/>
      <w:numFmt w:val="lowerRoman"/>
      <w:lvlText w:val="%3."/>
      <w:lvlJc w:val="right"/>
      <w:pPr>
        <w:ind w:left="2585" w:hanging="180"/>
      </w:pPr>
    </w:lvl>
    <w:lvl w:ilvl="3" w:tplc="F386FFB2" w:tentative="1">
      <w:start w:val="1"/>
      <w:numFmt w:val="decimal"/>
      <w:lvlText w:val="%4."/>
      <w:lvlJc w:val="left"/>
      <w:pPr>
        <w:ind w:left="3305" w:hanging="360"/>
      </w:pPr>
    </w:lvl>
    <w:lvl w:ilvl="4" w:tplc="17D4936E" w:tentative="1">
      <w:start w:val="1"/>
      <w:numFmt w:val="lowerLetter"/>
      <w:lvlText w:val="%5."/>
      <w:lvlJc w:val="left"/>
      <w:pPr>
        <w:ind w:left="4025" w:hanging="360"/>
      </w:pPr>
    </w:lvl>
    <w:lvl w:ilvl="5" w:tplc="67BAB8D2" w:tentative="1">
      <w:start w:val="1"/>
      <w:numFmt w:val="lowerRoman"/>
      <w:lvlText w:val="%6."/>
      <w:lvlJc w:val="right"/>
      <w:pPr>
        <w:ind w:left="4745" w:hanging="180"/>
      </w:pPr>
    </w:lvl>
    <w:lvl w:ilvl="6" w:tplc="F3EC5AFC" w:tentative="1">
      <w:start w:val="1"/>
      <w:numFmt w:val="decimal"/>
      <w:lvlText w:val="%7."/>
      <w:lvlJc w:val="left"/>
      <w:pPr>
        <w:ind w:left="5465" w:hanging="360"/>
      </w:pPr>
    </w:lvl>
    <w:lvl w:ilvl="7" w:tplc="03EE013C" w:tentative="1">
      <w:start w:val="1"/>
      <w:numFmt w:val="lowerLetter"/>
      <w:lvlText w:val="%8."/>
      <w:lvlJc w:val="left"/>
      <w:pPr>
        <w:ind w:left="6185" w:hanging="360"/>
      </w:pPr>
    </w:lvl>
    <w:lvl w:ilvl="8" w:tplc="9C44488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658148D"/>
    <w:multiLevelType w:val="hybridMultilevel"/>
    <w:tmpl w:val="A20C2C2A"/>
    <w:lvl w:ilvl="0" w:tplc="8EFE3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ACB28" w:tentative="1">
      <w:start w:val="1"/>
      <w:numFmt w:val="lowerLetter"/>
      <w:lvlText w:val="%2."/>
      <w:lvlJc w:val="left"/>
      <w:pPr>
        <w:ind w:left="1440" w:hanging="360"/>
      </w:pPr>
    </w:lvl>
    <w:lvl w:ilvl="2" w:tplc="769CD90E" w:tentative="1">
      <w:start w:val="1"/>
      <w:numFmt w:val="lowerRoman"/>
      <w:lvlText w:val="%3."/>
      <w:lvlJc w:val="right"/>
      <w:pPr>
        <w:ind w:left="2160" w:hanging="180"/>
      </w:pPr>
    </w:lvl>
    <w:lvl w:ilvl="3" w:tplc="74648136" w:tentative="1">
      <w:start w:val="1"/>
      <w:numFmt w:val="decimal"/>
      <w:lvlText w:val="%4."/>
      <w:lvlJc w:val="left"/>
      <w:pPr>
        <w:ind w:left="2880" w:hanging="360"/>
      </w:pPr>
    </w:lvl>
    <w:lvl w:ilvl="4" w:tplc="90F6B122" w:tentative="1">
      <w:start w:val="1"/>
      <w:numFmt w:val="lowerLetter"/>
      <w:lvlText w:val="%5."/>
      <w:lvlJc w:val="left"/>
      <w:pPr>
        <w:ind w:left="3600" w:hanging="360"/>
      </w:pPr>
    </w:lvl>
    <w:lvl w:ilvl="5" w:tplc="1944AEAC" w:tentative="1">
      <w:start w:val="1"/>
      <w:numFmt w:val="lowerRoman"/>
      <w:lvlText w:val="%6."/>
      <w:lvlJc w:val="right"/>
      <w:pPr>
        <w:ind w:left="4320" w:hanging="180"/>
      </w:pPr>
    </w:lvl>
    <w:lvl w:ilvl="6" w:tplc="B24E0622" w:tentative="1">
      <w:start w:val="1"/>
      <w:numFmt w:val="decimal"/>
      <w:lvlText w:val="%7."/>
      <w:lvlJc w:val="left"/>
      <w:pPr>
        <w:ind w:left="5040" w:hanging="360"/>
      </w:pPr>
    </w:lvl>
    <w:lvl w:ilvl="7" w:tplc="B76C6034" w:tentative="1">
      <w:start w:val="1"/>
      <w:numFmt w:val="lowerLetter"/>
      <w:lvlText w:val="%8."/>
      <w:lvlJc w:val="left"/>
      <w:pPr>
        <w:ind w:left="5760" w:hanging="360"/>
      </w:pPr>
    </w:lvl>
    <w:lvl w:ilvl="8" w:tplc="31725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25D7"/>
    <w:multiLevelType w:val="hybridMultilevel"/>
    <w:tmpl w:val="78A01328"/>
    <w:lvl w:ilvl="0" w:tplc="86DE5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7ED092" w:tentative="1">
      <w:start w:val="1"/>
      <w:numFmt w:val="lowerLetter"/>
      <w:lvlText w:val="%2."/>
      <w:lvlJc w:val="left"/>
      <w:pPr>
        <w:ind w:left="1440" w:hanging="360"/>
      </w:pPr>
    </w:lvl>
    <w:lvl w:ilvl="2" w:tplc="2AE2AFAA" w:tentative="1">
      <w:start w:val="1"/>
      <w:numFmt w:val="lowerRoman"/>
      <w:lvlText w:val="%3."/>
      <w:lvlJc w:val="right"/>
      <w:pPr>
        <w:ind w:left="2160" w:hanging="180"/>
      </w:pPr>
    </w:lvl>
    <w:lvl w:ilvl="3" w:tplc="90D27070" w:tentative="1">
      <w:start w:val="1"/>
      <w:numFmt w:val="decimal"/>
      <w:lvlText w:val="%4."/>
      <w:lvlJc w:val="left"/>
      <w:pPr>
        <w:ind w:left="2880" w:hanging="360"/>
      </w:pPr>
    </w:lvl>
    <w:lvl w:ilvl="4" w:tplc="F8D0F5C8" w:tentative="1">
      <w:start w:val="1"/>
      <w:numFmt w:val="lowerLetter"/>
      <w:lvlText w:val="%5."/>
      <w:lvlJc w:val="left"/>
      <w:pPr>
        <w:ind w:left="3600" w:hanging="360"/>
      </w:pPr>
    </w:lvl>
    <w:lvl w:ilvl="5" w:tplc="9A66B090" w:tentative="1">
      <w:start w:val="1"/>
      <w:numFmt w:val="lowerRoman"/>
      <w:lvlText w:val="%6."/>
      <w:lvlJc w:val="right"/>
      <w:pPr>
        <w:ind w:left="4320" w:hanging="180"/>
      </w:pPr>
    </w:lvl>
    <w:lvl w:ilvl="6" w:tplc="2208F154" w:tentative="1">
      <w:start w:val="1"/>
      <w:numFmt w:val="decimal"/>
      <w:lvlText w:val="%7."/>
      <w:lvlJc w:val="left"/>
      <w:pPr>
        <w:ind w:left="5040" w:hanging="360"/>
      </w:pPr>
    </w:lvl>
    <w:lvl w:ilvl="7" w:tplc="E53A7B98" w:tentative="1">
      <w:start w:val="1"/>
      <w:numFmt w:val="lowerLetter"/>
      <w:lvlText w:val="%8."/>
      <w:lvlJc w:val="left"/>
      <w:pPr>
        <w:ind w:left="5760" w:hanging="360"/>
      </w:pPr>
    </w:lvl>
    <w:lvl w:ilvl="8" w:tplc="E32A6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50A3"/>
    <w:multiLevelType w:val="hybridMultilevel"/>
    <w:tmpl w:val="E132EEE0"/>
    <w:lvl w:ilvl="0" w:tplc="72C42CA8">
      <w:start w:val="9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ADE0DEE4" w:tentative="1">
      <w:start w:val="1"/>
      <w:numFmt w:val="lowerLetter"/>
      <w:lvlText w:val="%2."/>
      <w:lvlJc w:val="left"/>
      <w:pPr>
        <w:ind w:left="1440" w:hanging="360"/>
      </w:pPr>
    </w:lvl>
    <w:lvl w:ilvl="2" w:tplc="727A4F5E" w:tentative="1">
      <w:start w:val="1"/>
      <w:numFmt w:val="lowerRoman"/>
      <w:lvlText w:val="%3."/>
      <w:lvlJc w:val="right"/>
      <w:pPr>
        <w:ind w:left="2160" w:hanging="180"/>
      </w:pPr>
    </w:lvl>
    <w:lvl w:ilvl="3" w:tplc="2548C31C" w:tentative="1">
      <w:start w:val="1"/>
      <w:numFmt w:val="decimal"/>
      <w:lvlText w:val="%4."/>
      <w:lvlJc w:val="left"/>
      <w:pPr>
        <w:ind w:left="2880" w:hanging="360"/>
      </w:pPr>
    </w:lvl>
    <w:lvl w:ilvl="4" w:tplc="8C16B4EE" w:tentative="1">
      <w:start w:val="1"/>
      <w:numFmt w:val="lowerLetter"/>
      <w:lvlText w:val="%5."/>
      <w:lvlJc w:val="left"/>
      <w:pPr>
        <w:ind w:left="3600" w:hanging="360"/>
      </w:pPr>
    </w:lvl>
    <w:lvl w:ilvl="5" w:tplc="81D08EFC" w:tentative="1">
      <w:start w:val="1"/>
      <w:numFmt w:val="lowerRoman"/>
      <w:lvlText w:val="%6."/>
      <w:lvlJc w:val="right"/>
      <w:pPr>
        <w:ind w:left="4320" w:hanging="180"/>
      </w:pPr>
    </w:lvl>
    <w:lvl w:ilvl="6" w:tplc="D2FA4E68" w:tentative="1">
      <w:start w:val="1"/>
      <w:numFmt w:val="decimal"/>
      <w:lvlText w:val="%7."/>
      <w:lvlJc w:val="left"/>
      <w:pPr>
        <w:ind w:left="5040" w:hanging="360"/>
      </w:pPr>
    </w:lvl>
    <w:lvl w:ilvl="7" w:tplc="532639CA" w:tentative="1">
      <w:start w:val="1"/>
      <w:numFmt w:val="lowerLetter"/>
      <w:lvlText w:val="%8."/>
      <w:lvlJc w:val="left"/>
      <w:pPr>
        <w:ind w:left="5760" w:hanging="360"/>
      </w:pPr>
    </w:lvl>
    <w:lvl w:ilvl="8" w:tplc="75466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70FFF"/>
    <w:multiLevelType w:val="hybridMultilevel"/>
    <w:tmpl w:val="C546855C"/>
    <w:lvl w:ilvl="0" w:tplc="E98E8CF4">
      <w:start w:val="16"/>
      <w:numFmt w:val="decimal"/>
      <w:lvlText w:val="%1)"/>
      <w:lvlJc w:val="left"/>
      <w:pPr>
        <w:ind w:left="786" w:hanging="360"/>
      </w:pPr>
      <w:rPr>
        <w:rFonts w:hint="default"/>
        <w:color w:val="FF0000"/>
      </w:rPr>
    </w:lvl>
    <w:lvl w:ilvl="1" w:tplc="FC5AA70C" w:tentative="1">
      <w:start w:val="1"/>
      <w:numFmt w:val="lowerLetter"/>
      <w:lvlText w:val="%2."/>
      <w:lvlJc w:val="left"/>
      <w:pPr>
        <w:ind w:left="1506" w:hanging="360"/>
      </w:pPr>
    </w:lvl>
    <w:lvl w:ilvl="2" w:tplc="152213D4" w:tentative="1">
      <w:start w:val="1"/>
      <w:numFmt w:val="lowerRoman"/>
      <w:lvlText w:val="%3."/>
      <w:lvlJc w:val="right"/>
      <w:pPr>
        <w:ind w:left="2226" w:hanging="180"/>
      </w:pPr>
    </w:lvl>
    <w:lvl w:ilvl="3" w:tplc="224E6B60" w:tentative="1">
      <w:start w:val="1"/>
      <w:numFmt w:val="decimal"/>
      <w:lvlText w:val="%4."/>
      <w:lvlJc w:val="left"/>
      <w:pPr>
        <w:ind w:left="2946" w:hanging="360"/>
      </w:pPr>
    </w:lvl>
    <w:lvl w:ilvl="4" w:tplc="A77E03FC" w:tentative="1">
      <w:start w:val="1"/>
      <w:numFmt w:val="lowerLetter"/>
      <w:lvlText w:val="%5."/>
      <w:lvlJc w:val="left"/>
      <w:pPr>
        <w:ind w:left="3666" w:hanging="360"/>
      </w:pPr>
    </w:lvl>
    <w:lvl w:ilvl="5" w:tplc="1BBECE28" w:tentative="1">
      <w:start w:val="1"/>
      <w:numFmt w:val="lowerRoman"/>
      <w:lvlText w:val="%6."/>
      <w:lvlJc w:val="right"/>
      <w:pPr>
        <w:ind w:left="4386" w:hanging="180"/>
      </w:pPr>
    </w:lvl>
    <w:lvl w:ilvl="6" w:tplc="62CA3BBC" w:tentative="1">
      <w:start w:val="1"/>
      <w:numFmt w:val="decimal"/>
      <w:lvlText w:val="%7."/>
      <w:lvlJc w:val="left"/>
      <w:pPr>
        <w:ind w:left="5106" w:hanging="360"/>
      </w:pPr>
    </w:lvl>
    <w:lvl w:ilvl="7" w:tplc="E44844A4" w:tentative="1">
      <w:start w:val="1"/>
      <w:numFmt w:val="lowerLetter"/>
      <w:lvlText w:val="%8."/>
      <w:lvlJc w:val="left"/>
      <w:pPr>
        <w:ind w:left="5826" w:hanging="360"/>
      </w:pPr>
    </w:lvl>
    <w:lvl w:ilvl="8" w:tplc="B59A776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20"/>
  </w:num>
  <w:num w:numId="5">
    <w:abstractNumId w:val="21"/>
  </w:num>
  <w:num w:numId="6">
    <w:abstractNumId w:val="25"/>
  </w:num>
  <w:num w:numId="7">
    <w:abstractNumId w:val="15"/>
  </w:num>
  <w:num w:numId="8">
    <w:abstractNumId w:val="8"/>
  </w:num>
  <w:num w:numId="9">
    <w:abstractNumId w:val="27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23"/>
  </w:num>
  <w:num w:numId="15">
    <w:abstractNumId w:val="6"/>
  </w:num>
  <w:num w:numId="16">
    <w:abstractNumId w:val="5"/>
  </w:num>
  <w:num w:numId="17">
    <w:abstractNumId w:val="2"/>
  </w:num>
  <w:num w:numId="18">
    <w:abstractNumId w:val="13"/>
  </w:num>
  <w:num w:numId="19">
    <w:abstractNumId w:val="12"/>
  </w:num>
  <w:num w:numId="20">
    <w:abstractNumId w:val="22"/>
  </w:num>
  <w:num w:numId="21">
    <w:abstractNumId w:val="0"/>
  </w:num>
  <w:num w:numId="22">
    <w:abstractNumId w:val="26"/>
  </w:num>
  <w:num w:numId="23">
    <w:abstractNumId w:val="9"/>
  </w:num>
  <w:num w:numId="24">
    <w:abstractNumId w:val="18"/>
  </w:num>
  <w:num w:numId="25">
    <w:abstractNumId w:val="14"/>
  </w:num>
  <w:num w:numId="26">
    <w:abstractNumId w:val="16"/>
  </w:num>
  <w:num w:numId="27">
    <w:abstractNumId w:val="17"/>
  </w:num>
  <w:num w:numId="28">
    <w:abstractNumId w:val="19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C2"/>
    <w:rsid w:val="00A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007"/>
  <w15:docId w15:val="{D08435FC-B52B-4CC0-9B87-16465ECB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63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3A8D-76B6-4610-819A-58247480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17 października 2025 zmieniające zarządzenie w sprawie ustalenia w Pomorskim Urzędzie Wojewódzkim w Gdańsku regulaminu pracy</dc:title>
  <dc:creator>Maria Leszczyńska</dc:creator>
  <cp:lastModifiedBy>Monika Giedrojć</cp:lastModifiedBy>
  <cp:revision>16</cp:revision>
  <cp:lastPrinted>2017-01-05T08:08:00Z</cp:lastPrinted>
  <dcterms:created xsi:type="dcterms:W3CDTF">2025-10-16T12:53:00Z</dcterms:created>
  <dcterms:modified xsi:type="dcterms:W3CDTF">2025-10-17T09:49:00Z</dcterms:modified>
</cp:coreProperties>
</file>